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F4FC" w14:textId="1D150198" w:rsidR="00FB792B" w:rsidRDefault="007E07B8">
      <w:pPr>
        <w:pStyle w:val="Title"/>
      </w:pPr>
      <w:r>
        <w:pict w14:anchorId="41E12832">
          <v:group id="docshapegroup1" o:spid="_x0000_s1090" alt="" style="position:absolute;left:0;text-align:left;margin-left:22.7pt;margin-top:-.2pt;width:550.45pt;height:123pt;z-index:-15913984;mso-position-horizontal-relative:page" coordorigin="454,-4" coordsize="11009,2460">
            <v:rect id="docshape2" o:spid="_x0000_s1091" alt="" style="position:absolute;left:453;top:-5;width:9209;height:1137" fillcolor="#00829b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92" type="#_x0000_t75" alt="" style="position:absolute;left:9662;width:1795;height:2450">
              <v:imagedata r:id="rId5" o:title=""/>
            </v:shape>
            <v:rect id="docshape4" o:spid="_x0000_s1093" alt="" style="position:absolute;left:9662;width:1795;height:2450" filled="f" strokecolor="#003450" strokeweight=".5pt"/>
            <w10:wrap anchorx="page"/>
          </v:group>
        </w:pict>
      </w:r>
      <w:r w:rsidR="000C443F">
        <w:rPr>
          <w:color w:val="FFFFFF"/>
        </w:rPr>
        <w:softHyphen/>
      </w:r>
      <w:r w:rsidR="000C443F">
        <w:rPr>
          <w:color w:val="FFFFFF"/>
        </w:rPr>
        <w:softHyphen/>
      </w:r>
      <w:r w:rsidR="00A8022B">
        <w:rPr>
          <w:color w:val="FFFFFF"/>
        </w:rPr>
        <w:t>Trees</w:t>
      </w:r>
      <w:r w:rsidR="00A8022B">
        <w:rPr>
          <w:color w:val="FFFFFF"/>
          <w:spacing w:val="-7"/>
        </w:rPr>
        <w:t xml:space="preserve"> </w:t>
      </w:r>
      <w:r w:rsidR="00A8022B">
        <w:rPr>
          <w:color w:val="FFFFFF"/>
        </w:rPr>
        <w:t>and</w:t>
      </w:r>
      <w:r w:rsidR="00A8022B">
        <w:rPr>
          <w:color w:val="FFFFFF"/>
          <w:spacing w:val="-7"/>
        </w:rPr>
        <w:t xml:space="preserve"> </w:t>
      </w:r>
      <w:r w:rsidR="00A8022B">
        <w:rPr>
          <w:color w:val="FFFFFF"/>
          <w:spacing w:val="-5"/>
        </w:rPr>
        <w:t>Us</w:t>
      </w:r>
    </w:p>
    <w:p w14:paraId="2F496966" w14:textId="77777777" w:rsidR="00FB792B" w:rsidRDefault="00000000">
      <w:pPr>
        <w:spacing w:line="187" w:lineRule="exact"/>
        <w:ind w:left="283"/>
        <w:rPr>
          <w:b/>
          <w:sz w:val="17"/>
        </w:rPr>
      </w:pPr>
      <w:r>
        <w:rPr>
          <w:b/>
          <w:color w:val="FFFFFF"/>
          <w:sz w:val="17"/>
        </w:rPr>
        <w:t xml:space="preserve">by Phillip </w:t>
      </w:r>
      <w:r>
        <w:rPr>
          <w:b/>
          <w:color w:val="FFFFFF"/>
          <w:spacing w:val="-2"/>
          <w:sz w:val="17"/>
        </w:rPr>
        <w:t>Simpson</w:t>
      </w:r>
    </w:p>
    <w:p w14:paraId="2E5D3F94" w14:textId="77777777" w:rsidR="00FB792B" w:rsidRDefault="00000000">
      <w:pPr>
        <w:rPr>
          <w:b/>
          <w:sz w:val="18"/>
        </w:rPr>
      </w:pPr>
      <w:r>
        <w:br w:type="column"/>
      </w:r>
    </w:p>
    <w:p w14:paraId="4A5CDC38" w14:textId="77777777" w:rsidR="00FB792B" w:rsidRDefault="00000000">
      <w:pPr>
        <w:spacing w:before="118"/>
        <w:ind w:right="2153"/>
        <w:jc w:val="right"/>
        <w:rPr>
          <w:b/>
          <w:sz w:val="17"/>
        </w:rPr>
      </w:pPr>
      <w:r>
        <w:rPr>
          <w:b/>
          <w:color w:val="FFFFFF"/>
          <w:sz w:val="17"/>
        </w:rPr>
        <w:t>Junior</w:t>
      </w:r>
      <w:r>
        <w:rPr>
          <w:b/>
          <w:color w:val="FFFFFF"/>
          <w:spacing w:val="-7"/>
          <w:sz w:val="17"/>
        </w:rPr>
        <w:t xml:space="preserve"> </w:t>
      </w:r>
      <w:r>
        <w:rPr>
          <w:b/>
          <w:color w:val="FFFFFF"/>
          <w:sz w:val="17"/>
        </w:rPr>
        <w:t>Journal</w:t>
      </w:r>
      <w:r>
        <w:rPr>
          <w:b/>
          <w:color w:val="FFFFFF"/>
          <w:spacing w:val="-6"/>
          <w:sz w:val="17"/>
        </w:rPr>
        <w:t xml:space="preserve"> </w:t>
      </w:r>
      <w:r>
        <w:rPr>
          <w:b/>
          <w:color w:val="FFFFFF"/>
          <w:spacing w:val="-5"/>
          <w:sz w:val="17"/>
        </w:rPr>
        <w:t>64</w:t>
      </w:r>
    </w:p>
    <w:p w14:paraId="677926CF" w14:textId="77777777" w:rsidR="00FB792B" w:rsidRDefault="00000000">
      <w:pPr>
        <w:spacing w:before="15"/>
        <w:ind w:right="2152"/>
        <w:jc w:val="right"/>
        <w:rPr>
          <w:b/>
          <w:sz w:val="17"/>
        </w:rPr>
      </w:pPr>
      <w:r>
        <w:rPr>
          <w:b/>
          <w:color w:val="FFFFFF"/>
          <w:sz w:val="17"/>
        </w:rPr>
        <w:t xml:space="preserve">Level </w:t>
      </w:r>
      <w:r>
        <w:rPr>
          <w:b/>
          <w:color w:val="FFFFFF"/>
          <w:spacing w:val="-10"/>
          <w:sz w:val="17"/>
        </w:rPr>
        <w:t>2</w:t>
      </w:r>
    </w:p>
    <w:p w14:paraId="2DD2C491" w14:textId="77777777" w:rsidR="00FB792B" w:rsidRDefault="00000000">
      <w:pPr>
        <w:spacing w:before="14"/>
        <w:ind w:right="2153"/>
        <w:jc w:val="right"/>
        <w:rPr>
          <w:b/>
          <w:sz w:val="17"/>
        </w:rPr>
      </w:pPr>
      <w:r>
        <w:rPr>
          <w:b/>
          <w:color w:val="FFFFFF"/>
          <w:sz w:val="17"/>
        </w:rPr>
        <w:t xml:space="preserve">Purple </w:t>
      </w:r>
      <w:r>
        <w:rPr>
          <w:b/>
          <w:color w:val="FFFFFF"/>
          <w:spacing w:val="-10"/>
          <w:sz w:val="17"/>
        </w:rPr>
        <w:t>2</w:t>
      </w:r>
    </w:p>
    <w:p w14:paraId="09CBC1B3" w14:textId="77777777" w:rsidR="00FB792B" w:rsidRDefault="00FB792B">
      <w:pPr>
        <w:jc w:val="right"/>
        <w:rPr>
          <w:sz w:val="17"/>
        </w:rPr>
        <w:sectPr w:rsidR="00FB792B">
          <w:type w:val="continuous"/>
          <w:pgSz w:w="11910" w:h="16840"/>
          <w:pgMar w:top="440" w:right="320" w:bottom="0" w:left="340" w:header="720" w:footer="720" w:gutter="0"/>
          <w:cols w:num="2" w:space="720" w:equalWidth="0">
            <w:col w:w="3202" w:space="4187"/>
            <w:col w:w="3861"/>
          </w:cols>
        </w:sectPr>
      </w:pPr>
    </w:p>
    <w:p w14:paraId="68D2AD64" w14:textId="77777777" w:rsidR="00FB792B" w:rsidRDefault="00FB792B">
      <w:pPr>
        <w:pStyle w:val="BodyText"/>
        <w:spacing w:before="6"/>
        <w:rPr>
          <w:b/>
          <w:sz w:val="20"/>
        </w:rPr>
      </w:pPr>
    </w:p>
    <w:p w14:paraId="7552CC76" w14:textId="77777777" w:rsidR="00FB792B" w:rsidRDefault="007E07B8">
      <w:pPr>
        <w:pStyle w:val="BodyText"/>
        <w:spacing w:before="95" w:line="288" w:lineRule="auto"/>
        <w:ind w:left="737" w:right="2179" w:hanging="3"/>
      </w:pPr>
      <w:r>
        <w:pict w14:anchorId="44EDBFB9">
          <v:line id="_x0000_s1089" alt="" style="position:absolute;left:0;text-align:left;z-index:-15913472;mso-wrap-edited:f;mso-width-percent:0;mso-height-percent:0;mso-position-horizontal-relative:page;mso-width-percent:0;mso-height-percent:0" from="53.7pt,14.75pt" to="192pt,14.75pt" strokecolor="#231f20" strokeweight=".20672mm">
            <w10:wrap anchorx="page"/>
          </v:line>
        </w:pict>
      </w:r>
      <w:r>
        <w:pict w14:anchorId="2321097C">
          <v:group id="docshapegroup5" o:spid="_x0000_s1086" alt="" style="position:absolute;left:0;text-align:left;margin-left:31.2pt;margin-top:5.9pt;width:18.2pt;height:18.2pt;z-index:15731200;mso-position-horizontal-relative:page" coordorigin="624,118" coordsize="364,364">
            <v:rect id="docshape6" o:spid="_x0000_s1087" alt="" style="position:absolute;left:623;top:117;width:364;height:364" fillcolor="#00829b" stroked="f"/>
            <v:shape id="docshape7" o:spid="_x0000_s1088" alt="" style="position:absolute;left:648;top:193;width:313;height:287" coordorigin="648,194" coordsize="313,287" o:spt="100" adj="0,,0" path="m703,436r-18,l685,472r18,l703,436xm740,212r-19,l721,380r-18,l703,399r18,l721,453r18,l739,229r1,-17xm684,418r-18,l666,436r18,l684,418xm694,362r-46,l648,417r18,l666,380r28,l694,362xm703,362r-9,l694,380r9,l703,362xm776,194r-37,l739,212r37,l776,194xm794,212r-18,l776,380r18,l794,306r38,l832,288r-38,l794,212xm887,307r-55,l832,380r18,l850,325r37,l887,307xm924,325r-37,l887,398r18,l905,344r19,l924,325xm943,344r-18,l925,362r18,l943,344xm961,362r-18,l943,481r18,l961,362xm722,473r-19,l703,481r19,l722,473xe" stroked="f">
              <v:stroke joinstyle="round"/>
              <v:formulas/>
              <v:path arrowok="t" o:connecttype="segments"/>
            </v:shape>
            <w10:wrap anchorx="page"/>
          </v:group>
        </w:pict>
      </w:r>
      <w:hyperlink r:id="rId6">
        <w:r w:rsidR="00A8022B">
          <w:rPr>
            <w:color w:val="231F20"/>
          </w:rPr>
          <w:t>The Learning Progression Frameworks</w:t>
        </w:r>
      </w:hyperlink>
      <w:r w:rsidR="00A8022B">
        <w:rPr>
          <w:color w:val="231F20"/>
        </w:rPr>
        <w:t xml:space="preserve"> (LPFs) describe significant signposts in reading and writing as </w:t>
      </w:r>
      <w:proofErr w:type="spellStart"/>
      <w:r w:rsidR="00A8022B">
        <w:rPr>
          <w:color w:val="231F20"/>
        </w:rPr>
        <w:t>ākonga</w:t>
      </w:r>
      <w:proofErr w:type="spellEnd"/>
      <w:r w:rsidR="00A8022B">
        <w:rPr>
          <w:color w:val="231F20"/>
          <w:spacing w:val="40"/>
        </w:rPr>
        <w:t xml:space="preserve"> </w:t>
      </w:r>
      <w:r w:rsidR="00A8022B">
        <w:rPr>
          <w:color w:val="231F20"/>
        </w:rPr>
        <w:t>develop</w:t>
      </w:r>
      <w:r w:rsidR="00A8022B">
        <w:rPr>
          <w:color w:val="231F20"/>
          <w:spacing w:val="-3"/>
        </w:rPr>
        <w:t xml:space="preserve"> </w:t>
      </w:r>
      <w:r w:rsidR="00A8022B">
        <w:rPr>
          <w:color w:val="231F20"/>
        </w:rPr>
        <w:t>and</w:t>
      </w:r>
      <w:r w:rsidR="00A8022B">
        <w:rPr>
          <w:color w:val="231F20"/>
          <w:spacing w:val="-3"/>
        </w:rPr>
        <w:t xml:space="preserve"> </w:t>
      </w:r>
      <w:r w:rsidR="00A8022B">
        <w:rPr>
          <w:color w:val="231F20"/>
        </w:rPr>
        <w:t>apply</w:t>
      </w:r>
      <w:r w:rsidR="00A8022B">
        <w:rPr>
          <w:color w:val="231F20"/>
          <w:spacing w:val="-3"/>
        </w:rPr>
        <w:t xml:space="preserve"> </w:t>
      </w:r>
      <w:r w:rsidR="00A8022B">
        <w:rPr>
          <w:color w:val="231F20"/>
        </w:rPr>
        <w:t>their</w:t>
      </w:r>
      <w:r w:rsidR="00A8022B">
        <w:rPr>
          <w:color w:val="231F20"/>
          <w:spacing w:val="-2"/>
        </w:rPr>
        <w:t xml:space="preserve"> </w:t>
      </w:r>
      <w:r w:rsidR="00A8022B">
        <w:rPr>
          <w:color w:val="231F20"/>
        </w:rPr>
        <w:t>literacy</w:t>
      </w:r>
      <w:r w:rsidR="00A8022B">
        <w:rPr>
          <w:color w:val="231F20"/>
          <w:spacing w:val="-3"/>
        </w:rPr>
        <w:t xml:space="preserve"> </w:t>
      </w:r>
      <w:r w:rsidR="00A8022B">
        <w:rPr>
          <w:color w:val="231F20"/>
        </w:rPr>
        <w:t>knowledge</w:t>
      </w:r>
      <w:r w:rsidR="00A8022B">
        <w:rPr>
          <w:color w:val="231F20"/>
          <w:spacing w:val="-2"/>
        </w:rPr>
        <w:t xml:space="preserve"> </w:t>
      </w:r>
      <w:r w:rsidR="00A8022B">
        <w:rPr>
          <w:color w:val="231F20"/>
        </w:rPr>
        <w:t>and</w:t>
      </w:r>
      <w:r w:rsidR="00A8022B">
        <w:rPr>
          <w:color w:val="231F20"/>
          <w:spacing w:val="-3"/>
        </w:rPr>
        <w:t xml:space="preserve"> </w:t>
      </w:r>
      <w:r w:rsidR="00A8022B">
        <w:rPr>
          <w:color w:val="231F20"/>
        </w:rPr>
        <w:t>skills</w:t>
      </w:r>
      <w:r w:rsidR="00A8022B">
        <w:rPr>
          <w:color w:val="231F20"/>
          <w:spacing w:val="-2"/>
        </w:rPr>
        <w:t xml:space="preserve"> </w:t>
      </w:r>
      <w:r w:rsidR="00A8022B">
        <w:rPr>
          <w:color w:val="231F20"/>
        </w:rPr>
        <w:t>with</w:t>
      </w:r>
      <w:r w:rsidR="00A8022B">
        <w:rPr>
          <w:color w:val="231F20"/>
          <w:spacing w:val="-3"/>
        </w:rPr>
        <w:t xml:space="preserve"> </w:t>
      </w:r>
      <w:r w:rsidR="00A8022B">
        <w:rPr>
          <w:color w:val="231F20"/>
        </w:rPr>
        <w:t>increasing</w:t>
      </w:r>
      <w:r w:rsidR="00A8022B">
        <w:rPr>
          <w:color w:val="231F20"/>
          <w:spacing w:val="-3"/>
        </w:rPr>
        <w:t xml:space="preserve"> </w:t>
      </w:r>
      <w:r w:rsidR="00A8022B">
        <w:rPr>
          <w:color w:val="231F20"/>
        </w:rPr>
        <w:t>expertise</w:t>
      </w:r>
      <w:r w:rsidR="00A8022B">
        <w:rPr>
          <w:color w:val="231F20"/>
          <w:spacing w:val="-3"/>
        </w:rPr>
        <w:t xml:space="preserve"> </w:t>
      </w:r>
      <w:r w:rsidR="00A8022B">
        <w:rPr>
          <w:color w:val="231F20"/>
        </w:rPr>
        <w:t>from</w:t>
      </w:r>
      <w:r w:rsidR="00A8022B">
        <w:rPr>
          <w:color w:val="231F20"/>
          <w:spacing w:val="-2"/>
        </w:rPr>
        <w:t xml:space="preserve"> </w:t>
      </w:r>
      <w:r w:rsidR="00A8022B">
        <w:rPr>
          <w:color w:val="231F20"/>
        </w:rPr>
        <w:t>school</w:t>
      </w:r>
      <w:r w:rsidR="00A8022B">
        <w:rPr>
          <w:color w:val="231F20"/>
          <w:spacing w:val="-2"/>
        </w:rPr>
        <w:t xml:space="preserve"> </w:t>
      </w:r>
      <w:r w:rsidR="00A8022B">
        <w:rPr>
          <w:color w:val="231F20"/>
        </w:rPr>
        <w:t>entry</w:t>
      </w:r>
      <w:r w:rsidR="00A8022B">
        <w:rPr>
          <w:color w:val="231F20"/>
          <w:spacing w:val="-3"/>
        </w:rPr>
        <w:t xml:space="preserve"> </w:t>
      </w:r>
      <w:r w:rsidR="00A8022B">
        <w:rPr>
          <w:color w:val="231F20"/>
        </w:rPr>
        <w:t>to</w:t>
      </w:r>
      <w:r w:rsidR="00A8022B">
        <w:rPr>
          <w:color w:val="231F20"/>
          <w:spacing w:val="-2"/>
        </w:rPr>
        <w:t xml:space="preserve"> </w:t>
      </w:r>
      <w:r w:rsidR="00A8022B">
        <w:rPr>
          <w:color w:val="231F20"/>
        </w:rPr>
        <w:t>the</w:t>
      </w:r>
      <w:r w:rsidR="00A8022B">
        <w:rPr>
          <w:color w:val="231F20"/>
          <w:spacing w:val="-2"/>
        </w:rPr>
        <w:t xml:space="preserve"> </w:t>
      </w:r>
      <w:r w:rsidR="00A8022B">
        <w:rPr>
          <w:color w:val="231F20"/>
        </w:rPr>
        <w:t>end</w:t>
      </w:r>
      <w:r w:rsidR="00A8022B">
        <w:rPr>
          <w:color w:val="231F20"/>
          <w:spacing w:val="-3"/>
        </w:rPr>
        <w:t xml:space="preserve"> </w:t>
      </w:r>
      <w:r w:rsidR="00A8022B">
        <w:rPr>
          <w:color w:val="231F20"/>
        </w:rPr>
        <w:t>of</w:t>
      </w:r>
      <w:r w:rsidR="00A8022B">
        <w:rPr>
          <w:color w:val="231F20"/>
          <w:spacing w:val="-3"/>
        </w:rPr>
        <w:t xml:space="preserve"> </w:t>
      </w:r>
      <w:r w:rsidR="00A8022B">
        <w:rPr>
          <w:color w:val="231F20"/>
        </w:rPr>
        <w:t>year</w:t>
      </w:r>
      <w:r w:rsidR="00A8022B">
        <w:rPr>
          <w:color w:val="231F20"/>
          <w:spacing w:val="-2"/>
        </w:rPr>
        <w:t xml:space="preserve"> </w:t>
      </w:r>
      <w:r w:rsidR="00A8022B">
        <w:rPr>
          <w:color w:val="231F20"/>
        </w:rPr>
        <w:t xml:space="preserve">10. This teacher support material describes the opportunities in “Trees and Us” for </w:t>
      </w:r>
      <w:proofErr w:type="spellStart"/>
      <w:r w:rsidR="00A8022B">
        <w:rPr>
          <w:color w:val="231F20"/>
        </w:rPr>
        <w:t>ākonga</w:t>
      </w:r>
      <w:proofErr w:type="spellEnd"/>
      <w:r w:rsidR="00A8022B">
        <w:rPr>
          <w:color w:val="231F20"/>
        </w:rPr>
        <w:t xml:space="preserve"> to develop this expertise.</w:t>
      </w:r>
    </w:p>
    <w:p w14:paraId="047AC3BB" w14:textId="77777777" w:rsidR="00FB792B" w:rsidRDefault="00000000">
      <w:pPr>
        <w:pStyle w:val="Heading1"/>
        <w:spacing w:before="55"/>
        <w:ind w:left="283"/>
      </w:pPr>
      <w:r>
        <w:rPr>
          <w:color w:val="00829B"/>
          <w:spacing w:val="-2"/>
        </w:rPr>
        <w:t>Overview</w:t>
      </w:r>
    </w:p>
    <w:p w14:paraId="74B38FF5" w14:textId="77777777" w:rsidR="00FB792B" w:rsidRDefault="00000000">
      <w:pPr>
        <w:spacing w:before="104"/>
        <w:ind w:left="397"/>
        <w:rPr>
          <w:sz w:val="17"/>
        </w:rPr>
      </w:pPr>
      <w:r>
        <w:rPr>
          <w:color w:val="231F20"/>
          <w:sz w:val="17"/>
        </w:rPr>
        <w:t>This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report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builds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on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the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information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about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trees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“What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Is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Tree?”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and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“Tree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Facts”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and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goes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on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to</w:t>
      </w:r>
      <w:r>
        <w:rPr>
          <w:color w:val="231F20"/>
          <w:spacing w:val="-2"/>
          <w:sz w:val="17"/>
        </w:rPr>
        <w:t xml:space="preserve"> explore</w:t>
      </w:r>
    </w:p>
    <w:p w14:paraId="27A69E98" w14:textId="77777777" w:rsidR="00FB792B" w:rsidRDefault="00000000">
      <w:pPr>
        <w:spacing w:before="34" w:line="283" w:lineRule="auto"/>
        <w:ind w:left="397" w:right="120"/>
        <w:rPr>
          <w:sz w:val="17"/>
        </w:rPr>
      </w:pPr>
      <w:r>
        <w:rPr>
          <w:color w:val="231F20"/>
          <w:sz w:val="17"/>
        </w:rPr>
        <w:t xml:space="preserve">how we use and think about trees. It provides many opportunities for </w:t>
      </w:r>
      <w:proofErr w:type="spellStart"/>
      <w:r>
        <w:rPr>
          <w:color w:val="231F20"/>
          <w:sz w:val="17"/>
        </w:rPr>
        <w:t>ākonga</w:t>
      </w:r>
      <w:proofErr w:type="spellEnd"/>
      <w:r>
        <w:rPr>
          <w:color w:val="231F20"/>
          <w:sz w:val="17"/>
        </w:rPr>
        <w:t xml:space="preserve"> to make connections to other texts in this journal, and to the intriguing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photo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of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“The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Golden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Bearing”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on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page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22,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and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to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their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own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knowledge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and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experiences.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“Trees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and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Us”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also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connects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with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 xml:space="preserve">the theme of </w:t>
      </w:r>
      <w:proofErr w:type="spellStart"/>
      <w:r>
        <w:rPr>
          <w:color w:val="231F20"/>
          <w:sz w:val="17"/>
        </w:rPr>
        <w:t>kaitiakitanga</w:t>
      </w:r>
      <w:proofErr w:type="spellEnd"/>
      <w:r>
        <w:rPr>
          <w:color w:val="231F20"/>
          <w:sz w:val="17"/>
        </w:rPr>
        <w:t xml:space="preserve"> in “The Sticky, Sticky Pine”.</w:t>
      </w:r>
    </w:p>
    <w:p w14:paraId="3E1EF8F9" w14:textId="77777777" w:rsidR="00FB792B" w:rsidRDefault="007E07B8">
      <w:pPr>
        <w:spacing w:before="112" w:line="422" w:lineRule="auto"/>
        <w:ind w:left="397" w:right="3103"/>
        <w:rPr>
          <w:sz w:val="17"/>
        </w:rPr>
      </w:pPr>
      <w:r>
        <w:pict w14:anchorId="4AB4947D">
          <v:shapetype id="_x0000_t202" coordsize="21600,21600" o:spt="202" path="m,l,21600r21600,l21600,xe">
            <v:stroke joinstyle="miter"/>
            <v:path gradientshapeok="t" o:connecttype="rect"/>
          </v:shapetype>
          <v:shape id="docshape8" o:spid="_x0000_s1085" type="#_x0000_t202" alt="" style="position:absolute;left:0;text-align:left;margin-left:22.2pt;margin-top:35.6pt;width:551.55pt;height:99.1pt;z-index:1573171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99"/>
                    <w:gridCol w:w="5491"/>
                  </w:tblGrid>
                  <w:tr w:rsidR="00FB792B" w14:paraId="67B1CAF8" w14:textId="77777777">
                    <w:trPr>
                      <w:trHeight w:val="591"/>
                    </w:trPr>
                    <w:tc>
                      <w:tcPr>
                        <w:tcW w:w="5499" w:type="dxa"/>
                        <w:tcBorders>
                          <w:left w:val="single" w:sz="18" w:space="0" w:color="FFFFFF"/>
                          <w:right w:val="single" w:sz="18" w:space="0" w:color="FFFFFF"/>
                        </w:tcBorders>
                        <w:shd w:val="clear" w:color="auto" w:fill="68A6BA"/>
                      </w:tcPr>
                      <w:p w14:paraId="06E93BDC" w14:textId="77777777" w:rsidR="00FB792B" w:rsidRDefault="00000000">
                        <w:pPr>
                          <w:pStyle w:val="TableParagraph"/>
                          <w:spacing w:before="97"/>
                          <w:ind w:left="177" w:firstLine="0"/>
                          <w:rPr>
                            <w:rFonts w:ascii="Arial Black"/>
                            <w:sz w:val="19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4"/>
                            <w:sz w:val="19"/>
                          </w:rPr>
                          <w:t>LPFs</w:t>
                        </w:r>
                      </w:p>
                    </w:tc>
                    <w:tc>
                      <w:tcPr>
                        <w:tcW w:w="5491" w:type="dxa"/>
                        <w:tcBorders>
                          <w:left w:val="single" w:sz="18" w:space="0" w:color="FFFFFF"/>
                        </w:tcBorders>
                        <w:shd w:val="clear" w:color="auto" w:fill="68A6BA"/>
                      </w:tcPr>
                      <w:p w14:paraId="3CAA2DF4" w14:textId="77777777" w:rsidR="00FB792B" w:rsidRDefault="00000000">
                        <w:pPr>
                          <w:pStyle w:val="TableParagraph"/>
                          <w:spacing w:before="97"/>
                          <w:ind w:left="167" w:firstLine="0"/>
                          <w:rPr>
                            <w:rFonts w:ascii="Arial Black"/>
                            <w:sz w:val="19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19"/>
                          </w:rPr>
                          <w:t>Curriculum</w:t>
                        </w:r>
                        <w:r>
                          <w:rPr>
                            <w:rFonts w:ascii="Arial Black"/>
                            <w:color w:val="FFFFFF"/>
                            <w:spacing w:val="6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sz w:val="19"/>
                          </w:rPr>
                          <w:t>links</w:t>
                        </w:r>
                      </w:p>
                    </w:tc>
                  </w:tr>
                  <w:tr w:rsidR="00FB792B" w14:paraId="00D34091" w14:textId="77777777">
                    <w:trPr>
                      <w:trHeight w:val="1376"/>
                    </w:trPr>
                    <w:tc>
                      <w:tcPr>
                        <w:tcW w:w="5499" w:type="dxa"/>
                        <w:tcBorders>
                          <w:bottom w:val="single" w:sz="4" w:space="0" w:color="939598"/>
                        </w:tcBorders>
                      </w:tcPr>
                      <w:p w14:paraId="2AC48A6D" w14:textId="77777777" w:rsidR="00FB792B" w:rsidRDefault="00000000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484"/>
                          </w:tabs>
                          <w:spacing w:before="134" w:line="283" w:lineRule="auto"/>
                          <w:ind w:right="543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Making</w:t>
                        </w:r>
                        <w:r>
                          <w:rPr>
                            <w:color w:val="231F20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sense</w:t>
                        </w:r>
                        <w:r>
                          <w:rPr>
                            <w:color w:val="231F20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of</w:t>
                        </w:r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text:</w:t>
                        </w:r>
                        <w:r>
                          <w:rPr>
                            <w:color w:val="231F20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using</w:t>
                        </w:r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knowledge</w:t>
                        </w:r>
                        <w:r>
                          <w:rPr>
                            <w:color w:val="231F20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of</w:t>
                        </w:r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text</w:t>
                        </w:r>
                        <w:r>
                          <w:rPr>
                            <w:color w:val="231F20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structure</w:t>
                        </w:r>
                        <w:r>
                          <w:rPr>
                            <w:color w:val="231F20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 xml:space="preserve">and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features</w:t>
                        </w:r>
                      </w:p>
                      <w:p w14:paraId="50FF3483" w14:textId="77777777" w:rsidR="00FB792B" w:rsidRDefault="00000000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484"/>
                          </w:tabs>
                          <w:spacing w:before="55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Making</w:t>
                        </w:r>
                        <w:r>
                          <w:rPr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sense of</w:t>
                        </w:r>
                        <w:r>
                          <w:rPr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 xml:space="preserve">text: vocabulary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knowledge</w:t>
                        </w:r>
                      </w:p>
                      <w:p w14:paraId="698E7947" w14:textId="77777777" w:rsidR="00FB792B" w:rsidRDefault="00000000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484"/>
                          </w:tabs>
                          <w:spacing w:before="92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Acquiring</w:t>
                        </w:r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and</w:t>
                        </w:r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using</w:t>
                        </w:r>
                        <w:r>
                          <w:rPr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and</w:t>
                        </w:r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ideas</w:t>
                        </w:r>
                        <w:r>
                          <w:rPr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in</w:t>
                        </w:r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informational</w:t>
                        </w:r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texts</w:t>
                        </w:r>
                      </w:p>
                    </w:tc>
                    <w:tc>
                      <w:tcPr>
                        <w:tcW w:w="5491" w:type="dxa"/>
                        <w:tcBorders>
                          <w:bottom w:val="single" w:sz="6" w:space="0" w:color="939598"/>
                        </w:tcBorders>
                      </w:tcPr>
                      <w:p w14:paraId="19CF8405" w14:textId="77777777" w:rsidR="00FB792B" w:rsidRDefault="00000000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474"/>
                          </w:tabs>
                          <w:spacing w:before="134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English</w:t>
                        </w:r>
                      </w:p>
                      <w:p w14:paraId="49086485" w14:textId="77777777" w:rsidR="00FB792B" w:rsidRDefault="00000000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474"/>
                          </w:tabs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Science:</w:t>
                        </w:r>
                        <w:r>
                          <w:rPr>
                            <w:color w:val="231F20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Living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 xml:space="preserve"> World</w:t>
                        </w:r>
                      </w:p>
                      <w:p w14:paraId="62051EB4" w14:textId="77777777" w:rsidR="00FB792B" w:rsidRDefault="00000000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474"/>
                          </w:tabs>
                          <w:spacing w:before="92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 xml:space="preserve">Social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Sciences</w:t>
                        </w:r>
                      </w:p>
                      <w:p w14:paraId="7977B7CE" w14:textId="77777777" w:rsidR="00FB792B" w:rsidRDefault="00000000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474"/>
                          </w:tabs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Technology</w:t>
                        </w:r>
                      </w:p>
                    </w:tc>
                  </w:tr>
                </w:tbl>
                <w:p w14:paraId="4360AF5A" w14:textId="77777777" w:rsidR="00FB792B" w:rsidRDefault="00FB792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A8022B">
        <w:rPr>
          <w:color w:val="231F20"/>
          <w:sz w:val="17"/>
        </w:rPr>
        <w:t>A</w:t>
      </w:r>
      <w:r w:rsidR="00A8022B">
        <w:rPr>
          <w:color w:val="231F20"/>
          <w:spacing w:val="-12"/>
          <w:sz w:val="17"/>
        </w:rPr>
        <w:t xml:space="preserve"> </w:t>
      </w:r>
      <w:r w:rsidR="00A8022B">
        <w:rPr>
          <w:color w:val="231F20"/>
          <w:sz w:val="17"/>
        </w:rPr>
        <w:t>PDF</w:t>
      </w:r>
      <w:r w:rsidR="00A8022B">
        <w:rPr>
          <w:color w:val="231F20"/>
          <w:spacing w:val="-2"/>
          <w:sz w:val="17"/>
        </w:rPr>
        <w:t xml:space="preserve"> </w:t>
      </w:r>
      <w:r w:rsidR="00A8022B">
        <w:rPr>
          <w:color w:val="231F20"/>
          <w:sz w:val="17"/>
        </w:rPr>
        <w:t>of</w:t>
      </w:r>
      <w:r w:rsidR="00A8022B">
        <w:rPr>
          <w:color w:val="231F20"/>
          <w:spacing w:val="-4"/>
          <w:sz w:val="17"/>
        </w:rPr>
        <w:t xml:space="preserve"> </w:t>
      </w:r>
      <w:r w:rsidR="00A8022B">
        <w:rPr>
          <w:color w:val="231F20"/>
          <w:sz w:val="17"/>
        </w:rPr>
        <w:t>this</w:t>
      </w:r>
      <w:r w:rsidR="00A8022B">
        <w:rPr>
          <w:color w:val="231F20"/>
          <w:spacing w:val="-3"/>
          <w:sz w:val="17"/>
        </w:rPr>
        <w:t xml:space="preserve"> </w:t>
      </w:r>
      <w:r w:rsidR="00A8022B">
        <w:rPr>
          <w:color w:val="231F20"/>
          <w:sz w:val="17"/>
        </w:rPr>
        <w:t>article</w:t>
      </w:r>
      <w:r w:rsidR="00A8022B">
        <w:rPr>
          <w:color w:val="231F20"/>
          <w:spacing w:val="-4"/>
          <w:sz w:val="17"/>
        </w:rPr>
        <w:t xml:space="preserve"> </w:t>
      </w:r>
      <w:r w:rsidR="00A8022B">
        <w:rPr>
          <w:color w:val="231F20"/>
          <w:sz w:val="17"/>
        </w:rPr>
        <w:t>and</w:t>
      </w:r>
      <w:r w:rsidR="00A8022B">
        <w:rPr>
          <w:color w:val="231F20"/>
          <w:spacing w:val="-4"/>
          <w:sz w:val="17"/>
        </w:rPr>
        <w:t xml:space="preserve"> </w:t>
      </w:r>
      <w:r w:rsidR="00A8022B">
        <w:rPr>
          <w:color w:val="231F20"/>
          <w:sz w:val="17"/>
        </w:rPr>
        <w:t>an</w:t>
      </w:r>
      <w:r w:rsidR="00A8022B">
        <w:rPr>
          <w:color w:val="231F20"/>
          <w:spacing w:val="-4"/>
          <w:sz w:val="17"/>
        </w:rPr>
        <w:t xml:space="preserve"> </w:t>
      </w:r>
      <w:r w:rsidR="00A8022B">
        <w:rPr>
          <w:color w:val="231F20"/>
          <w:sz w:val="17"/>
        </w:rPr>
        <w:t>audio</w:t>
      </w:r>
      <w:r w:rsidR="00A8022B">
        <w:rPr>
          <w:color w:val="231F20"/>
          <w:spacing w:val="-4"/>
          <w:sz w:val="17"/>
        </w:rPr>
        <w:t xml:space="preserve"> </w:t>
      </w:r>
      <w:r w:rsidR="00A8022B">
        <w:rPr>
          <w:color w:val="231F20"/>
          <w:sz w:val="17"/>
        </w:rPr>
        <w:t>version</w:t>
      </w:r>
      <w:r w:rsidR="00A8022B">
        <w:rPr>
          <w:color w:val="231F20"/>
          <w:spacing w:val="-3"/>
          <w:sz w:val="17"/>
        </w:rPr>
        <w:t xml:space="preserve"> </w:t>
      </w:r>
      <w:r w:rsidR="00A8022B">
        <w:rPr>
          <w:color w:val="231F20"/>
          <w:sz w:val="17"/>
        </w:rPr>
        <w:t>as</w:t>
      </w:r>
      <w:r w:rsidR="00A8022B">
        <w:rPr>
          <w:color w:val="231F20"/>
          <w:spacing w:val="-4"/>
          <w:sz w:val="17"/>
        </w:rPr>
        <w:t xml:space="preserve"> </w:t>
      </w:r>
      <w:r w:rsidR="00A8022B">
        <w:rPr>
          <w:color w:val="231F20"/>
          <w:sz w:val="17"/>
        </w:rPr>
        <w:t>an</w:t>
      </w:r>
      <w:r w:rsidR="00A8022B">
        <w:rPr>
          <w:color w:val="231F20"/>
          <w:spacing w:val="-4"/>
          <w:sz w:val="17"/>
        </w:rPr>
        <w:t xml:space="preserve"> </w:t>
      </w:r>
      <w:r w:rsidR="00A8022B">
        <w:rPr>
          <w:color w:val="231F20"/>
          <w:sz w:val="17"/>
        </w:rPr>
        <w:t>MP3</w:t>
      </w:r>
      <w:r w:rsidR="00A8022B">
        <w:rPr>
          <w:color w:val="231F20"/>
          <w:spacing w:val="-3"/>
          <w:sz w:val="17"/>
        </w:rPr>
        <w:t xml:space="preserve"> </w:t>
      </w:r>
      <w:r w:rsidR="00A8022B">
        <w:rPr>
          <w:color w:val="231F20"/>
          <w:sz w:val="17"/>
        </w:rPr>
        <w:t>file</w:t>
      </w:r>
      <w:r w:rsidR="00A8022B">
        <w:rPr>
          <w:color w:val="231F20"/>
          <w:spacing w:val="-3"/>
          <w:sz w:val="17"/>
        </w:rPr>
        <w:t xml:space="preserve"> </w:t>
      </w:r>
      <w:r w:rsidR="00A8022B">
        <w:rPr>
          <w:color w:val="231F20"/>
          <w:sz w:val="17"/>
        </w:rPr>
        <w:t>are</w:t>
      </w:r>
      <w:r w:rsidR="00A8022B">
        <w:rPr>
          <w:color w:val="231F20"/>
          <w:spacing w:val="-4"/>
          <w:sz w:val="17"/>
        </w:rPr>
        <w:t xml:space="preserve"> </w:t>
      </w:r>
      <w:r w:rsidR="00A8022B">
        <w:rPr>
          <w:color w:val="231F20"/>
          <w:sz w:val="17"/>
        </w:rPr>
        <w:t>available</w:t>
      </w:r>
      <w:r w:rsidR="00A8022B">
        <w:rPr>
          <w:color w:val="231F20"/>
          <w:spacing w:val="-4"/>
          <w:sz w:val="17"/>
        </w:rPr>
        <w:t xml:space="preserve"> </w:t>
      </w:r>
      <w:r w:rsidR="00A8022B">
        <w:rPr>
          <w:color w:val="231F20"/>
          <w:sz w:val="17"/>
        </w:rPr>
        <w:t>at</w:t>
      </w:r>
      <w:r w:rsidR="00A8022B">
        <w:rPr>
          <w:color w:val="231F20"/>
          <w:spacing w:val="-2"/>
          <w:sz w:val="17"/>
        </w:rPr>
        <w:t xml:space="preserve"> </w:t>
      </w:r>
      <w:hyperlink r:id="rId7">
        <w:r w:rsidR="00A8022B">
          <w:rPr>
            <w:color w:val="231F20"/>
            <w:sz w:val="17"/>
            <w:u w:val="single" w:color="231F20"/>
          </w:rPr>
          <w:t>www.juniorjournal.tki.org.nz</w:t>
        </w:r>
      </w:hyperlink>
      <w:r w:rsidR="00A8022B">
        <w:rPr>
          <w:color w:val="231F20"/>
          <w:sz w:val="17"/>
        </w:rPr>
        <w:t xml:space="preserve"> For texts related to the topic, see the TSM “All about Trees”.</w:t>
      </w:r>
    </w:p>
    <w:p w14:paraId="4542346F" w14:textId="77777777" w:rsidR="00FB792B" w:rsidRDefault="00FB792B">
      <w:pPr>
        <w:pStyle w:val="BodyText"/>
        <w:rPr>
          <w:sz w:val="20"/>
        </w:rPr>
      </w:pPr>
    </w:p>
    <w:p w14:paraId="17E26736" w14:textId="77777777" w:rsidR="00FB792B" w:rsidRDefault="00FB792B">
      <w:pPr>
        <w:pStyle w:val="BodyText"/>
        <w:rPr>
          <w:sz w:val="20"/>
        </w:rPr>
      </w:pPr>
    </w:p>
    <w:p w14:paraId="639E30C5" w14:textId="77777777" w:rsidR="00FB792B" w:rsidRDefault="00FB792B">
      <w:pPr>
        <w:pStyle w:val="BodyText"/>
        <w:rPr>
          <w:sz w:val="20"/>
        </w:rPr>
      </w:pPr>
    </w:p>
    <w:p w14:paraId="46C1F193" w14:textId="77777777" w:rsidR="00FB792B" w:rsidRDefault="00FB792B">
      <w:pPr>
        <w:pStyle w:val="BodyText"/>
        <w:rPr>
          <w:sz w:val="20"/>
        </w:rPr>
      </w:pPr>
    </w:p>
    <w:p w14:paraId="195D5F7C" w14:textId="77777777" w:rsidR="00FB792B" w:rsidRDefault="00FB792B">
      <w:pPr>
        <w:pStyle w:val="BodyText"/>
        <w:rPr>
          <w:sz w:val="20"/>
        </w:rPr>
      </w:pPr>
    </w:p>
    <w:p w14:paraId="2E24CBAD" w14:textId="77777777" w:rsidR="00FB792B" w:rsidRDefault="00FB792B">
      <w:pPr>
        <w:pStyle w:val="BodyText"/>
        <w:rPr>
          <w:sz w:val="20"/>
        </w:rPr>
      </w:pPr>
    </w:p>
    <w:p w14:paraId="54A66518" w14:textId="77777777" w:rsidR="00FB792B" w:rsidRDefault="00FB792B">
      <w:pPr>
        <w:pStyle w:val="BodyText"/>
        <w:rPr>
          <w:sz w:val="20"/>
        </w:rPr>
      </w:pPr>
    </w:p>
    <w:p w14:paraId="0E811ADF" w14:textId="77777777" w:rsidR="00FB792B" w:rsidRDefault="007E07B8">
      <w:pPr>
        <w:pStyle w:val="BodyText"/>
        <w:spacing w:before="4"/>
        <w:rPr>
          <w:sz w:val="22"/>
        </w:rPr>
      </w:pPr>
      <w:r>
        <w:pict w14:anchorId="0A860041">
          <v:group id="docshapegroup9" o:spid="_x0000_s1081" alt="" style="position:absolute;margin-left:424.7pt;margin-top:14.05pt;width:147.9pt;height:14.2pt;z-index:-15728640;mso-wrap-distance-left:0;mso-wrap-distance-right:0;mso-position-horizontal-relative:page" coordorigin="8494,281" coordsize="2958,284">
            <v:shape id="docshape10" o:spid="_x0000_s1082" alt="" href="http://nzcurriculum.tki.org.nz/The-New-Zealand-Curriculum" style="position:absolute;left:8494;top:281;width:2958;height:284" coordorigin="8494,281" coordsize="2958,284" o:button="t" path="m11452,281r-2665,l8494,281r,284l8792,565r2660,l11452,281xe" fillcolor="#00829b" stroked="f">
              <v:path arrowok="t"/>
            </v:shape>
            <v:shape id="docshape11" o:spid="_x0000_s1083" alt="" href="http://nzcurriculum.tki.org.nz/The-New-Zealand-Curriculum" style="position:absolute;left:8516;top:329;width:257;height:236" coordorigin="8517,329" coordsize="257,236" o:spt="100" o:button="t" adj="0,,0" path="m8562,528r-15,l8547,558r15,l8562,528xm8592,344r-16,l8576,482r-14,l8562,498r14,l8576,542r15,l8591,358r1,-14xm8546,513r-14,l8532,528r14,l8546,513xm8554,468r-37,l8517,512r15,l8532,482r22,l8554,468xm8562,468r-8,l8554,482r8,l8562,468xm8621,329r-30,l8591,344r30,l8621,329xm8637,344r-15,l8622,482r15,l8637,421r30,l8667,407r-30,l8637,344xm8712,422r-45,l8667,482r15,l8682,437r30,l8712,422xm8743,437r-30,l8713,497r15,l8728,452r15,l8743,437xm8758,452r-15,l8743,467r15,l8758,452xm8773,468r-15,l8758,565r15,l8773,468xm8577,558r-15,l8562,565r15,l8577,558xe" stroked="f">
              <v:stroke joinstyle="round"/>
              <v:formulas/>
              <v:path arrowok="t" o:connecttype="segments"/>
            </v:shape>
            <v:shape id="docshape12" o:spid="_x0000_s1084" type="#_x0000_t202" alt="" style="position:absolute;left:8494;top:281;width:2958;height:284;mso-wrap-style:square;v-text-anchor:top" filled="f" stroked="f">
              <v:textbox inset="0,0,0,0">
                <w:txbxContent>
                  <w:p w14:paraId="33CFBE36" w14:textId="77777777" w:rsidR="00FB792B" w:rsidRDefault="00000000">
                    <w:pPr>
                      <w:spacing w:before="55"/>
                      <w:ind w:left="720"/>
                      <w:rPr>
                        <w:b/>
                        <w:sz w:val="15"/>
                      </w:rPr>
                    </w:pPr>
                    <w:hyperlink r:id="rId8">
                      <w:r>
                        <w:rPr>
                          <w:b/>
                          <w:color w:val="FFFFFF"/>
                          <w:sz w:val="15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5"/>
                        </w:rPr>
                        <w:t>New</w:t>
                      </w: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5"/>
                        </w:rPr>
                        <w:t xml:space="preserve">Zealand </w:t>
                      </w: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>Curriculum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  <w:r>
        <w:pict w14:anchorId="77C05632">
          <v:shape id="docshape13" o:spid="_x0000_s1080" type="#_x0000_t202" alt="" style="position:absolute;margin-left:22.7pt;margin-top:45.95pt;width:550.05pt;height:60.85pt;z-index:-15728128;mso-wrap-style:square;mso-wrap-edited:f;mso-width-percent:0;mso-height-percent:0;mso-wrap-distance-left:0;mso-wrap-distance-right:0;mso-position-horizontal-relative:page;mso-width-percent:0;mso-height-percent:0;v-text-anchor:top" fillcolor="#00829b" stroked="f">
            <v:textbox inset="0,0,0,0">
              <w:txbxContent>
                <w:p w14:paraId="5ADCAC74" w14:textId="77777777" w:rsidR="00FB792B" w:rsidRDefault="00000000">
                  <w:pPr>
                    <w:spacing w:before="70"/>
                    <w:ind w:left="170"/>
                    <w:rPr>
                      <w:rFonts w:ascii="Arial Black"/>
                      <w:color w:val="000000"/>
                      <w:sz w:val="26"/>
                    </w:rPr>
                  </w:pPr>
                  <w:r>
                    <w:rPr>
                      <w:rFonts w:ascii="Arial Black"/>
                      <w:color w:val="FFFFFF"/>
                      <w:sz w:val="26"/>
                    </w:rPr>
                    <w:t>Key</w:t>
                  </w:r>
                  <w:r>
                    <w:rPr>
                      <w:rFonts w:ascii="Arial Black"/>
                      <w:color w:val="FFFFFF"/>
                      <w:spacing w:val="25"/>
                      <w:sz w:val="26"/>
                    </w:rPr>
                    <w:t xml:space="preserve"> </w:t>
                  </w:r>
                  <w:r>
                    <w:rPr>
                      <w:rFonts w:ascii="Arial Black"/>
                      <w:color w:val="FFFFFF"/>
                      <w:sz w:val="26"/>
                    </w:rPr>
                    <w:t>text</w:t>
                  </w:r>
                  <w:r>
                    <w:rPr>
                      <w:rFonts w:ascii="Arial Black"/>
                      <w:color w:val="FFFFFF"/>
                      <w:spacing w:val="25"/>
                      <w:sz w:val="26"/>
                    </w:rPr>
                    <w:t xml:space="preserve"> </w:t>
                  </w:r>
                  <w:r>
                    <w:rPr>
                      <w:rFonts w:ascii="Arial Black"/>
                      <w:color w:val="FFFFFF"/>
                      <w:spacing w:val="-2"/>
                      <w:sz w:val="26"/>
                    </w:rPr>
                    <w:t>features</w:t>
                  </w:r>
                </w:p>
                <w:p w14:paraId="5ED0C46B" w14:textId="77777777" w:rsidR="00FB792B" w:rsidRDefault="00000000">
                  <w:pPr>
                    <w:spacing w:before="67" w:line="302" w:lineRule="auto"/>
                    <w:ind w:left="170" w:right="124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FFFFFF"/>
                      <w:sz w:val="18"/>
                    </w:rPr>
                    <w:t>“Trees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and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Us”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includes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the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following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characteristics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that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help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z w:val="18"/>
                    </w:rPr>
                    <w:t>ākonga</w:t>
                  </w:r>
                  <w:proofErr w:type="spellEnd"/>
                  <w:r>
                    <w:rPr>
                      <w:b/>
                      <w:color w:val="FFFFFF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develop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the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reading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z w:val="18"/>
                    </w:rPr>
                    <w:t>behaviours</w:t>
                  </w:r>
                  <w:proofErr w:type="spellEnd"/>
                  <w:r>
                    <w:rPr>
                      <w:b/>
                      <w:color w:val="FFFFFF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expected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at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Purple and build their awareness of the features of non-fiction.</w:t>
                  </w:r>
                </w:p>
              </w:txbxContent>
            </v:textbox>
            <w10:wrap type="topAndBottom" anchorx="page"/>
          </v:shape>
        </w:pict>
      </w:r>
      <w:r>
        <w:pict w14:anchorId="2D65E104">
          <v:group id="docshapegroup14" o:spid="_x0000_s1057" alt="" style="position:absolute;margin-left:22.7pt;margin-top:110.95pt;width:550.95pt;height:401.65pt;z-index:-15727616;mso-wrap-distance-left:0;mso-wrap-distance-right:0;mso-position-horizontal-relative:page" coordorigin="454,2219" coordsize="11019,8033">
            <v:rect id="docshape15" o:spid="_x0000_s1058" alt="" style="position:absolute;left:453;top:2219;width:11001;height:7463" fillcolor="#eae7e1" stroked="f"/>
            <v:shape id="docshape16" o:spid="_x0000_s1059" alt="" style="position:absolute;left:626;top:2403;width:5129;height:636" coordorigin="626,2403" coordsize="5129,636" path="m5698,2403r-5015,l661,2408r-18,12l631,2438r-5,22l626,2982r5,22l643,3022r18,12l683,3039r5015,l5720,3034r18,-12l5750,3004r4,-22l5754,2460r-4,-22l5738,2420r-18,-12l5698,2403xe" stroked="f">
              <v:path arrowok="t"/>
            </v:shape>
            <v:shape id="docshape17" o:spid="_x0000_s1060" alt="" style="position:absolute;left:626;top:2403;width:5129;height:636" coordorigin="626,2403" coordsize="5129,636" path="m711,2403r-33,7l651,2428r-18,27l626,2488r,466l633,2987r18,27l678,3032r33,7l5669,3039r33,-7l5729,3014r19,-27l5754,2954r,-466l5748,2455r-19,-27l5702,2410r-33,-7l711,2403xe" filled="f" strokecolor="#231f20" strokeweight=".5pt">
              <v:path arrowok="t"/>
            </v:shape>
            <v:shape id="docshape18" o:spid="_x0000_s1061" alt="" style="position:absolute;left:626;top:3223;width:5129;height:876" coordorigin="626,3223" coordsize="5129,876" path="m5698,3223r-5015,l661,3228r-18,12l631,3258r-5,22l626,4042r5,22l643,4082r18,12l683,4099r5015,l5720,4094r18,-12l5750,4064r4,-22l5754,3280r-4,-22l5738,3240r-18,-12l5698,3223xe" stroked="f">
              <v:path arrowok="t"/>
            </v:shape>
            <v:shape id="docshape19" o:spid="_x0000_s1062" alt="" style="position:absolute;left:626;top:3223;width:5129;height:876" coordorigin="626,3223" coordsize="5129,876" path="m711,3223r-33,7l651,3248r-18,27l626,3308r,706l633,4047r18,27l678,4092r33,7l5669,4099r33,-7l5729,4074r19,-27l5754,4014r,-706l5748,3275r-19,-27l5702,3230r-33,-7l711,3223xe" filled="f" strokecolor="#231f20" strokeweight=".5pt">
              <v:path arrowok="t"/>
            </v:shape>
            <v:shape id="docshape20" o:spid="_x0000_s1063" alt="" style="position:absolute;left:626;top:4283;width:5129;height:2796" coordorigin="626,4283" coordsize="5129,2796" path="m5698,4283r-5015,l661,4288r-18,12l631,4318r-5,22l626,7022r5,22l643,7062r18,13l683,7079r5015,l5720,7075r18,-13l5750,7044r4,-22l5754,4340r-4,-22l5738,4300r-18,-12l5698,4283xe" stroked="f">
              <v:path arrowok="t"/>
            </v:shape>
            <v:shape id="docshape21" o:spid="_x0000_s1064" alt="" style="position:absolute;left:626;top:4283;width:5129;height:2796" coordorigin="626,4283" coordsize="5129,2796" path="m711,4283r-33,7l651,4308r-18,27l626,4368r,2626l633,7027r18,27l678,7072r33,7l5669,7079r33,-7l5729,7054r19,-27l5754,6994r,-2626l5748,4335r-19,-27l5702,4290r-33,-7l711,4283xe" filled="f" strokecolor="#231f20" strokeweight=".5pt">
              <v:path arrowok="t"/>
            </v:shape>
            <v:shape id="docshape22" o:spid="_x0000_s1065" alt="" style="position:absolute;left:626;top:7263;width:5129;height:876" coordorigin="626,7264" coordsize="5129,876" path="m5698,7264r-5015,l661,7268r-18,12l631,7298r-5,22l626,8083r5,22l643,8123r18,12l683,8139r5015,l5720,8135r18,-12l5750,8105r4,-22l5754,7320r-4,-22l5738,7280r-18,-12l5698,7264xe" stroked="f">
              <v:path arrowok="t"/>
            </v:shape>
            <v:shape id="docshape23" o:spid="_x0000_s1066" alt="" style="position:absolute;left:626;top:7263;width:5129;height:876" coordorigin="626,7264" coordsize="5129,876" path="m711,7264r-33,6l651,7288r-18,27l626,7349r,705l633,8087r18,27l678,8133r33,6l5669,8139r33,-6l5729,8114r19,-27l5754,8054r,-705l5748,7315r-19,-27l5702,7270r-33,-6l711,7264xe" filled="f" strokecolor="#231f20" strokeweight=".5pt">
              <v:path arrowok="t"/>
            </v:shape>
            <v:shape id="docshape24" o:spid="_x0000_s1067" alt="" style="position:absolute;left:6156;top:6087;width:5121;height:2827" coordorigin="6156,6087" coordsize="5121,2827" path="m11107,6087r-4781,l6260,6101r-54,36l6170,6191r-14,66l6156,8743r14,67l6206,8864r54,36l6326,8913r4781,l11173,8900r54,-36l11264,8810r13,-67l11277,6257r-13,-66l11227,6137r-54,-36l11107,6087xe" stroked="f">
              <v:path arrowok="t"/>
            </v:shape>
            <v:shape id="docshape25" o:spid="_x0000_s1068" alt="" style="position:absolute;left:6156;top:6087;width:5121;height:2827" coordorigin="6156,6087" coordsize="5121,2827" path="m6326,6087r-66,14l6206,6137r-36,54l6156,6257r,2486l6170,8810r36,54l6260,8900r66,13l11107,8913r66,-13l11227,8864r37,-54l11277,8743r,-2486l11264,6191r-37,-54l11173,6101r-66,-14l6326,6087xe" filled="f" strokecolor="#231f20" strokeweight=".5pt">
              <v:path arrowok="t"/>
            </v:shape>
            <v:line id="_x0000_s1069" alt="" style="position:absolute" from="454,9771" to="11452,9771" strokecolor="#e8e5df" strokeweight=".5pt"/>
            <v:line id="_x0000_s1070" alt="" style="position:absolute" from="9700,10247" to="11106,10247" strokecolor="#231f20" strokeweight=".14217mm"/>
            <v:shape id="docshape26" o:spid="_x0000_s1071" type="#_x0000_t75" alt="" style="position:absolute;left:6151;top:2436;width:5131;height:3487">
              <v:imagedata r:id="rId9" o:title=""/>
            </v:shape>
            <v:shape id="docshape27" o:spid="_x0000_s1072" type="#_x0000_t202" alt="" style="position:absolute;left:453;top:9848;width:2942;height:403;mso-wrap-style:square;v-text-anchor:top" filled="f" stroked="f">
              <v:textbox inset="0,0,0,0">
                <w:txbxContent>
                  <w:p w14:paraId="0C76F9CD" w14:textId="77777777" w:rsidR="00FB792B" w:rsidRDefault="00000000">
                    <w:pPr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231F20"/>
                        <w:sz w:val="11"/>
                      </w:rPr>
                      <w:t>The</w:t>
                    </w:r>
                    <w:r>
                      <w:rPr>
                        <w:color w:val="231F20"/>
                        <w:spacing w:val="3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above</w:t>
                    </w:r>
                    <w:r>
                      <w:rPr>
                        <w:color w:val="231F20"/>
                        <w:spacing w:val="3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1"/>
                      </w:rPr>
                      <w:t>spread:</w:t>
                    </w:r>
                  </w:p>
                  <w:p w14:paraId="4B59ED29" w14:textId="77777777" w:rsidR="00FB792B" w:rsidRDefault="00000000">
                    <w:pPr>
                      <w:spacing w:before="13"/>
                      <w:rPr>
                        <w:sz w:val="11"/>
                      </w:rPr>
                    </w:pPr>
                    <w:r>
                      <w:rPr>
                        <w:color w:val="231F20"/>
                        <w:sz w:val="11"/>
                      </w:rPr>
                      <w:t>Text</w:t>
                    </w:r>
                    <w:r>
                      <w:rPr>
                        <w:color w:val="231F20"/>
                        <w:spacing w:val="2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copyright</w:t>
                    </w:r>
                    <w:r>
                      <w:rPr>
                        <w:color w:val="231F20"/>
                        <w:spacing w:val="5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©</w:t>
                    </w:r>
                    <w:r>
                      <w:rPr>
                        <w:color w:val="231F20"/>
                        <w:spacing w:val="5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Crown</w:t>
                    </w:r>
                    <w:r>
                      <w:rPr>
                        <w:color w:val="231F20"/>
                        <w:spacing w:val="4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11"/>
                      </w:rPr>
                      <w:t>2022</w:t>
                    </w:r>
                  </w:p>
                  <w:p w14:paraId="53EC26DE" w14:textId="77777777" w:rsidR="00FB792B" w:rsidRDefault="00000000">
                    <w:pPr>
                      <w:spacing w:before="14"/>
                      <w:rPr>
                        <w:sz w:val="11"/>
                      </w:rPr>
                    </w:pPr>
                    <w:r>
                      <w:rPr>
                        <w:color w:val="231F20"/>
                        <w:sz w:val="11"/>
                      </w:rPr>
                      <w:t>For</w:t>
                    </w:r>
                    <w:r>
                      <w:rPr>
                        <w:color w:val="231F20"/>
                        <w:spacing w:val="7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copyright</w:t>
                    </w:r>
                    <w:r>
                      <w:rPr>
                        <w:color w:val="231F20"/>
                        <w:spacing w:val="7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details</w:t>
                    </w:r>
                    <w:r>
                      <w:rPr>
                        <w:color w:val="231F20"/>
                        <w:spacing w:val="7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for</w:t>
                    </w:r>
                    <w:r>
                      <w:rPr>
                        <w:color w:val="231F20"/>
                        <w:spacing w:val="8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the</w:t>
                    </w:r>
                    <w:r>
                      <w:rPr>
                        <w:color w:val="231F20"/>
                        <w:spacing w:val="6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images,</w:t>
                    </w:r>
                    <w:r>
                      <w:rPr>
                        <w:color w:val="231F20"/>
                        <w:spacing w:val="7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see</w:t>
                    </w:r>
                    <w:r>
                      <w:rPr>
                        <w:color w:val="231F20"/>
                        <w:spacing w:val="6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the</w:t>
                    </w:r>
                    <w:r>
                      <w:rPr>
                        <w:color w:val="231F20"/>
                        <w:spacing w:val="6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student</w:t>
                    </w:r>
                    <w:r>
                      <w:rPr>
                        <w:color w:val="231F20"/>
                        <w:spacing w:val="8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1"/>
                      </w:rPr>
                      <w:t>book.</w:t>
                    </w:r>
                  </w:p>
                </w:txbxContent>
              </v:textbox>
            </v:shape>
            <v:shape id="docshape28" o:spid="_x0000_s1073" type="#_x0000_t202" alt="" style="position:absolute;left:6623;top:9817;width:4503;height:403;mso-wrap-style:square;v-text-anchor:top" filled="f" stroked="f">
              <v:textbox inset="0,0,0,0">
                <w:txbxContent>
                  <w:p w14:paraId="6C8C8965" w14:textId="77777777" w:rsidR="00FB792B" w:rsidRDefault="00000000">
                    <w:pPr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231F20"/>
                        <w:sz w:val="11"/>
                      </w:rPr>
                      <w:t>TEACHER</w:t>
                    </w:r>
                    <w:r>
                      <w:rPr>
                        <w:color w:val="231F20"/>
                        <w:spacing w:val="5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SUPPORT</w:t>
                    </w:r>
                    <w:r>
                      <w:rPr>
                        <w:color w:val="231F20"/>
                        <w:spacing w:val="9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MATERIAL</w:t>
                    </w:r>
                    <w:r>
                      <w:rPr>
                        <w:color w:val="231F20"/>
                        <w:spacing w:val="8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FOR</w:t>
                    </w:r>
                    <w:r>
                      <w:rPr>
                        <w:color w:val="231F20"/>
                        <w:spacing w:val="9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“TREES</w:t>
                    </w:r>
                    <w:r>
                      <w:rPr>
                        <w:b/>
                        <w:color w:val="231F20"/>
                        <w:spacing w:val="9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AND</w:t>
                    </w:r>
                    <w:r>
                      <w:rPr>
                        <w:b/>
                        <w:color w:val="231F20"/>
                        <w:spacing w:val="7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US”</w:t>
                    </w:r>
                    <w:r>
                      <w:rPr>
                        <w:color w:val="231F20"/>
                        <w:sz w:val="11"/>
                      </w:rPr>
                      <w:t>,</w:t>
                    </w:r>
                    <w:r>
                      <w:rPr>
                        <w:color w:val="231F20"/>
                        <w:spacing w:val="9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JUNIOR</w:t>
                    </w:r>
                    <w:r>
                      <w:rPr>
                        <w:color w:val="231F20"/>
                        <w:spacing w:val="8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JOURNAL</w:t>
                    </w:r>
                    <w:r>
                      <w:rPr>
                        <w:color w:val="231F20"/>
                        <w:spacing w:val="8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64,</w:t>
                    </w:r>
                    <w:r>
                      <w:rPr>
                        <w:color w:val="231F20"/>
                        <w:spacing w:val="9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11"/>
                      </w:rPr>
                      <w:t>2022</w:t>
                    </w:r>
                  </w:p>
                  <w:p w14:paraId="667FDB3B" w14:textId="77777777" w:rsidR="00FB792B" w:rsidRDefault="00000000">
                    <w:pPr>
                      <w:spacing w:before="9" w:line="266" w:lineRule="auto"/>
                      <w:ind w:left="2290" w:firstLine="948"/>
                      <w:rPr>
                        <w:sz w:val="11"/>
                      </w:rPr>
                    </w:pPr>
                    <w:r>
                      <w:rPr>
                        <w:color w:val="231F20"/>
                        <w:sz w:val="11"/>
                      </w:rPr>
                      <w:t>Copyright © Crown</w:t>
                    </w:r>
                    <w:r>
                      <w:rPr>
                        <w:color w:val="231F20"/>
                        <w:spacing w:val="-1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2022</w:t>
                    </w:r>
                    <w:r>
                      <w:rPr>
                        <w:color w:val="231F20"/>
                        <w:spacing w:val="40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Accessed</w:t>
                    </w:r>
                    <w:r>
                      <w:rPr>
                        <w:color w:val="231F20"/>
                        <w:spacing w:val="9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from</w:t>
                    </w:r>
                    <w:r>
                      <w:rPr>
                        <w:color w:val="231F20"/>
                        <w:spacing w:val="12"/>
                        <w:sz w:val="11"/>
                      </w:rPr>
                      <w:t xml:space="preserve"> </w:t>
                    </w:r>
                    <w:hyperlink r:id="rId10">
                      <w:r>
                        <w:rPr>
                          <w:color w:val="231F20"/>
                          <w:spacing w:val="-2"/>
                          <w:sz w:val="11"/>
                        </w:rPr>
                        <w:t>www.juniorjournal.tki.org.nz</w:t>
                      </w:r>
                    </w:hyperlink>
                  </w:p>
                </w:txbxContent>
              </v:textbox>
            </v:shape>
            <v:shape id="docshape29" o:spid="_x0000_s1074" type="#_x0000_t202" alt="" style="position:absolute;left:11345;top:9775;width:127;height:226;mso-wrap-style:square;v-text-anchor:top" filled="f" stroked="f">
              <v:textbox inset="0,0,0,0">
                <w:txbxContent>
                  <w:p w14:paraId="6EDA88E4" w14:textId="77777777" w:rsidR="00FB792B" w:rsidRDefault="00000000">
                    <w:pPr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Arial Black"/>
                        <w:color w:val="231F20"/>
                        <w:sz w:val="16"/>
                      </w:rPr>
                      <w:t>1</w:t>
                    </w:r>
                  </w:p>
                </w:txbxContent>
              </v:textbox>
            </v:shape>
            <v:shape id="docshape30" o:spid="_x0000_s1075" type="#_x0000_t202" alt="" style="position:absolute;left:453;top:2219;width:11001;height:7463;mso-wrap-style:square;v-text-anchor:top" filled="f" stroked="f">
              <v:textbox inset="0,0,0,0">
                <w:txbxContent>
                  <w:p w14:paraId="529836C6" w14:textId="77777777" w:rsidR="00FB792B" w:rsidRDefault="00FB792B">
                    <w:pPr>
                      <w:rPr>
                        <w:sz w:val="20"/>
                      </w:rPr>
                    </w:pPr>
                  </w:p>
                  <w:p w14:paraId="347A336E" w14:textId="77777777" w:rsidR="00FB792B" w:rsidRDefault="00FB792B">
                    <w:pPr>
                      <w:rPr>
                        <w:sz w:val="20"/>
                      </w:rPr>
                    </w:pPr>
                  </w:p>
                  <w:p w14:paraId="4F13D335" w14:textId="77777777" w:rsidR="00FB792B" w:rsidRDefault="00FB792B">
                    <w:pPr>
                      <w:rPr>
                        <w:sz w:val="20"/>
                      </w:rPr>
                    </w:pPr>
                  </w:p>
                  <w:p w14:paraId="469A86B3" w14:textId="77777777" w:rsidR="00FB792B" w:rsidRDefault="00FB792B">
                    <w:pPr>
                      <w:rPr>
                        <w:sz w:val="20"/>
                      </w:rPr>
                    </w:pPr>
                  </w:p>
                  <w:p w14:paraId="312E50D4" w14:textId="77777777" w:rsidR="00FB792B" w:rsidRDefault="00FB792B">
                    <w:pPr>
                      <w:rPr>
                        <w:sz w:val="20"/>
                      </w:rPr>
                    </w:pPr>
                  </w:p>
                  <w:p w14:paraId="58DF99A6" w14:textId="77777777" w:rsidR="00FB792B" w:rsidRDefault="00FB792B">
                    <w:pPr>
                      <w:rPr>
                        <w:sz w:val="20"/>
                      </w:rPr>
                    </w:pPr>
                  </w:p>
                  <w:p w14:paraId="15165DD5" w14:textId="77777777" w:rsidR="00FB792B" w:rsidRDefault="00FB792B">
                    <w:pPr>
                      <w:rPr>
                        <w:sz w:val="20"/>
                      </w:rPr>
                    </w:pPr>
                  </w:p>
                  <w:p w14:paraId="161A76C5" w14:textId="77777777" w:rsidR="00FB792B" w:rsidRDefault="00FB792B">
                    <w:pPr>
                      <w:rPr>
                        <w:sz w:val="20"/>
                      </w:rPr>
                    </w:pPr>
                  </w:p>
                  <w:p w14:paraId="104B147F" w14:textId="77777777" w:rsidR="00FB792B" w:rsidRDefault="00FB792B">
                    <w:pPr>
                      <w:rPr>
                        <w:sz w:val="20"/>
                      </w:rPr>
                    </w:pPr>
                  </w:p>
                  <w:p w14:paraId="2B5E1711" w14:textId="77777777" w:rsidR="00FB792B" w:rsidRDefault="00FB792B">
                    <w:pPr>
                      <w:rPr>
                        <w:sz w:val="20"/>
                      </w:rPr>
                    </w:pPr>
                  </w:p>
                  <w:p w14:paraId="53A7B33A" w14:textId="77777777" w:rsidR="00FB792B" w:rsidRDefault="00FB792B">
                    <w:pPr>
                      <w:rPr>
                        <w:sz w:val="20"/>
                      </w:rPr>
                    </w:pPr>
                  </w:p>
                  <w:p w14:paraId="63939FEB" w14:textId="77777777" w:rsidR="00FB792B" w:rsidRDefault="00FB792B">
                    <w:pPr>
                      <w:rPr>
                        <w:sz w:val="20"/>
                      </w:rPr>
                    </w:pPr>
                  </w:p>
                  <w:p w14:paraId="316AF122" w14:textId="77777777" w:rsidR="00FB792B" w:rsidRDefault="00FB792B">
                    <w:pPr>
                      <w:rPr>
                        <w:sz w:val="20"/>
                      </w:rPr>
                    </w:pPr>
                  </w:p>
                  <w:p w14:paraId="6EB17B5E" w14:textId="77777777" w:rsidR="00FB792B" w:rsidRDefault="00FB792B">
                    <w:pPr>
                      <w:rPr>
                        <w:sz w:val="20"/>
                      </w:rPr>
                    </w:pPr>
                  </w:p>
                  <w:p w14:paraId="29D6B312" w14:textId="77777777" w:rsidR="00FB792B" w:rsidRDefault="00FB792B">
                    <w:pPr>
                      <w:rPr>
                        <w:sz w:val="20"/>
                      </w:rPr>
                    </w:pPr>
                  </w:p>
                  <w:p w14:paraId="2CA07F00" w14:textId="77777777" w:rsidR="00FB792B" w:rsidRDefault="00FB792B">
                    <w:pPr>
                      <w:rPr>
                        <w:sz w:val="20"/>
                      </w:rPr>
                    </w:pPr>
                  </w:p>
                  <w:p w14:paraId="2434E517" w14:textId="77777777" w:rsidR="00FB792B" w:rsidRDefault="00FB792B">
                    <w:pPr>
                      <w:spacing w:before="3"/>
                      <w:rPr>
                        <w:sz w:val="28"/>
                      </w:rPr>
                    </w:pPr>
                  </w:p>
                  <w:p w14:paraId="1C455EC7" w14:textId="77777777" w:rsidR="00FB792B" w:rsidRDefault="00000000">
                    <w:pPr>
                      <w:spacing w:before="1"/>
                      <w:ind w:left="5991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Language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features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typical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non-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fiction:</w:t>
                    </w:r>
                  </w:p>
                  <w:p w14:paraId="2C51AD58" w14:textId="77777777" w:rsidR="00FB792B" w:rsidRDefault="00000000">
                    <w:pPr>
                      <w:numPr>
                        <w:ilvl w:val="0"/>
                        <w:numId w:val="8"/>
                      </w:numPr>
                      <w:tabs>
                        <w:tab w:val="left" w:pos="6162"/>
                      </w:tabs>
                      <w:spacing w:before="146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definitions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in</w:t>
                    </w:r>
                    <w:r>
                      <w:rPr>
                        <w:color w:val="231F2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parentheses</w:t>
                    </w:r>
                  </w:p>
                  <w:p w14:paraId="5473D385" w14:textId="77777777" w:rsidR="00FB792B" w:rsidRDefault="00000000">
                    <w:pPr>
                      <w:numPr>
                        <w:ilvl w:val="0"/>
                        <w:numId w:val="8"/>
                      </w:numPr>
                      <w:tabs>
                        <w:tab w:val="left" w:pos="6162"/>
                      </w:tabs>
                      <w:spacing w:before="90" w:line="278" w:lineRule="auto"/>
                      <w:ind w:right="485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use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bullet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points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(linked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to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heading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“Why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 xml:space="preserve">are trees special? and, on page 29, connected to a stem 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sentence)</w:t>
                    </w:r>
                  </w:p>
                  <w:p w14:paraId="7A868B40" w14:textId="77777777" w:rsidR="00FB792B" w:rsidRDefault="00000000">
                    <w:pPr>
                      <w:numPr>
                        <w:ilvl w:val="0"/>
                        <w:numId w:val="8"/>
                      </w:numPr>
                      <w:tabs>
                        <w:tab w:val="left" w:pos="6162"/>
                      </w:tabs>
                      <w:spacing w:before="56" w:line="278" w:lineRule="auto"/>
                      <w:ind w:right="636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noun phrases (for example, “huge, straight trunk”, “living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things”,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“musical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instruments”,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“</w:t>
                    </w:r>
                    <w:proofErr w:type="spellStart"/>
                    <w:r>
                      <w:rPr>
                        <w:color w:val="231F20"/>
                        <w:sz w:val="18"/>
                      </w:rPr>
                      <w:t>Tīpuna</w:t>
                    </w:r>
                    <w:proofErr w:type="spellEnd"/>
                    <w:r>
                      <w:rPr>
                        <w:color w:val="231F2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 xml:space="preserve">Māori”, “traditional Māori medicine”, “health drinks”, “global 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warming”)</w:t>
                    </w:r>
                  </w:p>
                </w:txbxContent>
              </v:textbox>
            </v:shape>
            <v:shape id="docshape31" o:spid="_x0000_s1076" type="#_x0000_t202" alt="" style="position:absolute;left:634;top:7269;width:5112;height:865;mso-wrap-style:square;v-text-anchor:top" filled="f" stroked="f">
              <v:textbox inset="0,0,0,0">
                <w:txbxContent>
                  <w:p w14:paraId="096F785B" w14:textId="77777777" w:rsidR="00FB792B" w:rsidRDefault="00000000">
                    <w:pPr>
                      <w:spacing w:before="69" w:line="278" w:lineRule="auto"/>
                      <w:ind w:left="161" w:right="359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The simile comparing trees to lungs and the inverted commas for “breathe out”</w:t>
                    </w:r>
                    <w:r>
                      <w:rPr>
                        <w:color w:val="231F20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to indicate personification – giving the leaves human qualities</w:t>
                    </w:r>
                  </w:p>
                </w:txbxContent>
              </v:textbox>
            </v:shape>
            <v:shape id="docshape32" o:spid="_x0000_s1077" type="#_x0000_t202" alt="" style="position:absolute;left:634;top:4289;width:5112;height:2785;mso-wrap-style:square;v-text-anchor:top" filled="f" stroked="f">
              <v:textbox inset="0,0,0,0">
                <w:txbxContent>
                  <w:p w14:paraId="1BB00B9F" w14:textId="77777777" w:rsidR="00FB792B" w:rsidRDefault="00000000">
                    <w:pPr>
                      <w:spacing w:before="69" w:line="278" w:lineRule="auto"/>
                      <w:ind w:left="161" w:right="359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Some possibly unfamiliar topic-specific vocabulary (for example, “atua”, “created”, “waka”, “slabs”, “whakairo”, “history”, “entrance”, “representing”, “tupuna”, “</w:t>
                    </w:r>
                    <w:proofErr w:type="spellStart"/>
                    <w:r>
                      <w:rPr>
                        <w:color w:val="231F20"/>
                        <w:sz w:val="18"/>
                      </w:rPr>
                      <w:t>tangata</w:t>
                    </w:r>
                    <w:proofErr w:type="spellEnd"/>
                    <w:r>
                      <w:rPr>
                        <w:color w:val="231F20"/>
                        <w:sz w:val="18"/>
                      </w:rPr>
                      <w:t xml:space="preserve"> whenua”, “Earth”, “provide”, “creatures”, “nectar”, “protect”, “enrich”, “prevent”, “fertile”, “furniture”, “musical instruments”,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“ornaments”,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“medicine”,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“bacteria”,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“calm”,</w:t>
                    </w:r>
                  </w:p>
                  <w:p w14:paraId="4BBA8F27" w14:textId="77777777" w:rsidR="00FB792B" w:rsidRDefault="00000000">
                    <w:pPr>
                      <w:spacing w:line="278" w:lineRule="auto"/>
                      <w:ind w:left="161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“</w:t>
                    </w:r>
                    <w:proofErr w:type="spellStart"/>
                    <w:r>
                      <w:rPr>
                        <w:color w:val="231F20"/>
                        <w:sz w:val="18"/>
                      </w:rPr>
                      <w:t>Rongoā</w:t>
                    </w:r>
                    <w:proofErr w:type="spellEnd"/>
                    <w:r>
                      <w:rPr>
                        <w:color w:val="231F20"/>
                        <w:sz w:val="18"/>
                      </w:rPr>
                      <w:t xml:space="preserve"> Māori”, “</w:t>
                    </w:r>
                    <w:proofErr w:type="spellStart"/>
                    <w:r>
                      <w:rPr>
                        <w:color w:val="231F20"/>
                        <w:sz w:val="18"/>
                      </w:rPr>
                      <w:t>Tīpuna</w:t>
                    </w:r>
                    <w:proofErr w:type="spellEnd"/>
                    <w:r>
                      <w:rPr>
                        <w:color w:val="231F20"/>
                        <w:sz w:val="18"/>
                      </w:rPr>
                      <w:t xml:space="preserve"> Māori”, “reduce”, “heal”, “wounds”, “knowledge”, “traditional”, “ointments”, “health”, “purify”, “breathe”, “carbon dioxide”, “oxygen”, “global warming”, “survive”, “diseases”, “imagine”) and tree names, requiring </w:t>
                    </w:r>
                    <w:proofErr w:type="spellStart"/>
                    <w:r>
                      <w:rPr>
                        <w:color w:val="231F20"/>
                        <w:sz w:val="18"/>
                      </w:rPr>
                      <w:t>ākonga</w:t>
                    </w:r>
                    <w:proofErr w:type="spellEnd"/>
                    <w:r>
                      <w:rPr>
                        <w:color w:val="231F20"/>
                        <w:sz w:val="18"/>
                      </w:rPr>
                      <w:t xml:space="preserve"> to use their processing systems</w:t>
                    </w:r>
                  </w:p>
                </w:txbxContent>
              </v:textbox>
            </v:shape>
            <v:shape id="docshape33" o:spid="_x0000_s1078" type="#_x0000_t202" alt="" style="position:absolute;left:634;top:3229;width:5112;height:865;mso-wrap-style:square;v-text-anchor:top" filled="f" stroked="f">
              <v:textbox inset="0,0,0,0">
                <w:txbxContent>
                  <w:p w14:paraId="1BA134C3" w14:textId="77777777" w:rsidR="00FB792B" w:rsidRDefault="00000000">
                    <w:pPr>
                      <w:spacing w:before="69" w:line="278" w:lineRule="auto"/>
                      <w:ind w:left="161" w:right="359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Design features typical of non-fiction: headings and subheadings, photographs, captions, a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text box, bullet points, illustrations, and a diagram</w:t>
                    </w:r>
                  </w:p>
                </w:txbxContent>
              </v:textbox>
            </v:shape>
            <v:shape id="docshape34" o:spid="_x0000_s1079" type="#_x0000_t202" alt="" style="position:absolute;left:634;top:2408;width:5112;height:625;mso-wrap-style:square;v-text-anchor:top" filled="f" stroked="f">
              <v:textbox inset="0,0,0,0">
                <w:txbxContent>
                  <w:p w14:paraId="32828E69" w14:textId="77777777" w:rsidR="00FB792B" w:rsidRDefault="00000000">
                    <w:pPr>
                      <w:spacing w:before="69" w:line="278" w:lineRule="auto"/>
                      <w:ind w:left="161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The structure of the text as a report with an introduction, a series of main points, and a conclusion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9F085A0" w14:textId="77777777" w:rsidR="00FB792B" w:rsidRDefault="00FB792B">
      <w:pPr>
        <w:pStyle w:val="BodyText"/>
        <w:spacing w:before="8"/>
        <w:rPr>
          <w:sz w:val="28"/>
        </w:rPr>
      </w:pPr>
    </w:p>
    <w:p w14:paraId="6B430FD5" w14:textId="77777777" w:rsidR="00FB792B" w:rsidRDefault="00FB792B">
      <w:pPr>
        <w:pStyle w:val="BodyText"/>
        <w:spacing w:before="2"/>
        <w:rPr>
          <w:sz w:val="5"/>
        </w:rPr>
      </w:pPr>
    </w:p>
    <w:p w14:paraId="06C34DE0" w14:textId="77777777" w:rsidR="00FB792B" w:rsidRDefault="00FB792B">
      <w:pPr>
        <w:rPr>
          <w:sz w:val="5"/>
        </w:rPr>
        <w:sectPr w:rsidR="00FB792B">
          <w:type w:val="continuous"/>
          <w:pgSz w:w="11910" w:h="16840"/>
          <w:pgMar w:top="440" w:right="320" w:bottom="0" w:left="340" w:header="720" w:footer="720" w:gutter="0"/>
          <w:cols w:space="720"/>
        </w:sect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7313"/>
      </w:tblGrid>
      <w:tr w:rsidR="00FB792B" w14:paraId="2B379F4C" w14:textId="77777777">
        <w:trPr>
          <w:trHeight w:val="939"/>
        </w:trPr>
        <w:tc>
          <w:tcPr>
            <w:tcW w:w="3685" w:type="dxa"/>
            <w:tcBorders>
              <w:right w:val="single" w:sz="18" w:space="0" w:color="FFFFFF"/>
            </w:tcBorders>
            <w:shd w:val="clear" w:color="auto" w:fill="00829B"/>
          </w:tcPr>
          <w:p w14:paraId="0D8F48A5" w14:textId="77777777" w:rsidR="00FB792B" w:rsidRDefault="00000000">
            <w:pPr>
              <w:pStyle w:val="TableParagraph"/>
              <w:spacing w:before="121" w:line="196" w:lineRule="auto"/>
              <w:ind w:left="147" w:firstLine="0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sz w:val="26"/>
              </w:rPr>
              <w:lastRenderedPageBreak/>
              <w:t xml:space="preserve">Possible reading </w:t>
            </w:r>
            <w:r>
              <w:rPr>
                <w:rFonts w:ascii="Arial Black"/>
                <w:color w:val="FFFFFF"/>
                <w:spacing w:val="-2"/>
                <w:sz w:val="26"/>
              </w:rPr>
              <w:t>purposes</w:t>
            </w:r>
          </w:p>
        </w:tc>
        <w:tc>
          <w:tcPr>
            <w:tcW w:w="7313" w:type="dxa"/>
            <w:tcBorders>
              <w:left w:val="single" w:sz="18" w:space="0" w:color="FFFFFF"/>
            </w:tcBorders>
            <w:shd w:val="clear" w:color="auto" w:fill="00829B"/>
          </w:tcPr>
          <w:p w14:paraId="4CE2933E" w14:textId="77777777" w:rsidR="00FB792B" w:rsidRDefault="00000000">
            <w:pPr>
              <w:pStyle w:val="TableParagraph"/>
              <w:spacing w:before="220"/>
              <w:ind w:left="242" w:firstLine="0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sz w:val="26"/>
              </w:rPr>
              <w:t>Possible</w:t>
            </w:r>
            <w:r>
              <w:rPr>
                <w:rFonts w:ascii="Arial Black"/>
                <w:color w:val="FFFFFF"/>
                <w:spacing w:val="67"/>
                <w:sz w:val="26"/>
              </w:rPr>
              <w:t xml:space="preserve"> </w:t>
            </w:r>
            <w:r>
              <w:rPr>
                <w:rFonts w:ascii="Arial Black"/>
                <w:color w:val="FFFFFF"/>
                <w:sz w:val="26"/>
              </w:rPr>
              <w:t>learning</w:t>
            </w:r>
            <w:r>
              <w:rPr>
                <w:rFonts w:ascii="Arial Black"/>
                <w:color w:val="FFFFFF"/>
                <w:spacing w:val="68"/>
                <w:sz w:val="26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sz w:val="26"/>
              </w:rPr>
              <w:t>goals</w:t>
            </w:r>
          </w:p>
        </w:tc>
      </w:tr>
      <w:tr w:rsidR="00FB792B" w14:paraId="308B2B4C" w14:textId="77777777">
        <w:trPr>
          <w:trHeight w:val="2623"/>
        </w:trPr>
        <w:tc>
          <w:tcPr>
            <w:tcW w:w="3685" w:type="dxa"/>
          </w:tcPr>
          <w:p w14:paraId="0FE6DE0F" w14:textId="77777777" w:rsidR="00FB792B" w:rsidRDefault="00000000">
            <w:pPr>
              <w:pStyle w:val="TableParagraph"/>
              <w:spacing w:before="134" w:line="283" w:lineRule="auto"/>
              <w:ind w:left="283" w:right="285" w:firstLine="0"/>
              <w:rPr>
                <w:i/>
                <w:sz w:val="17"/>
              </w:rPr>
            </w:pPr>
            <w:r>
              <w:rPr>
                <w:i/>
                <w:color w:val="231F20"/>
                <w:sz w:val="17"/>
              </w:rPr>
              <w:t>What</w:t>
            </w:r>
            <w:r>
              <w:rPr>
                <w:i/>
                <w:color w:val="231F20"/>
                <w:spacing w:val="-5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can</w:t>
            </w:r>
            <w:r>
              <w:rPr>
                <w:i/>
                <w:color w:val="231F20"/>
                <w:spacing w:val="-5"/>
                <w:sz w:val="17"/>
              </w:rPr>
              <w:t xml:space="preserve"> </w:t>
            </w:r>
            <w:proofErr w:type="spellStart"/>
            <w:r>
              <w:rPr>
                <w:i/>
                <w:color w:val="231F20"/>
                <w:sz w:val="17"/>
              </w:rPr>
              <w:t>ākonga</w:t>
            </w:r>
            <w:proofErr w:type="spellEnd"/>
            <w:r>
              <w:rPr>
                <w:i/>
                <w:color w:val="231F20"/>
                <w:spacing w:val="-6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expect</w:t>
            </w:r>
            <w:r>
              <w:rPr>
                <w:i/>
                <w:color w:val="231F20"/>
                <w:spacing w:val="-6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to</w:t>
            </w:r>
            <w:r>
              <w:rPr>
                <w:i/>
                <w:color w:val="231F20"/>
                <w:spacing w:val="-5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find</w:t>
            </w:r>
            <w:r>
              <w:rPr>
                <w:i/>
                <w:color w:val="231F20"/>
                <w:spacing w:val="-5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out</w:t>
            </w:r>
            <w:r>
              <w:rPr>
                <w:i/>
                <w:color w:val="231F20"/>
                <w:spacing w:val="-6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 xml:space="preserve">or think about </w:t>
            </w:r>
            <w:proofErr w:type="gramStart"/>
            <w:r>
              <w:rPr>
                <w:i/>
                <w:color w:val="231F20"/>
                <w:sz w:val="17"/>
              </w:rPr>
              <w:t>as a result of</w:t>
            </w:r>
            <w:proofErr w:type="gramEnd"/>
            <w:r>
              <w:rPr>
                <w:i/>
                <w:color w:val="231F20"/>
                <w:sz w:val="17"/>
              </w:rPr>
              <w:t xml:space="preserve"> reading this </w:t>
            </w:r>
            <w:r>
              <w:rPr>
                <w:i/>
                <w:color w:val="231F20"/>
                <w:spacing w:val="-2"/>
                <w:sz w:val="17"/>
              </w:rPr>
              <w:t>text?</w:t>
            </w:r>
          </w:p>
          <w:p w14:paraId="26E1A8D0" w14:textId="77777777" w:rsidR="00FB792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spacing w:before="111" w:line="283" w:lineRule="auto"/>
              <w:ind w:right="300"/>
              <w:rPr>
                <w:sz w:val="17"/>
              </w:rPr>
            </w:pPr>
            <w:r>
              <w:rPr>
                <w:color w:val="231F20"/>
                <w:sz w:val="17"/>
              </w:rPr>
              <w:t>To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find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information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about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why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trees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are </w:t>
            </w:r>
            <w:r>
              <w:rPr>
                <w:color w:val="231F20"/>
                <w:spacing w:val="-2"/>
                <w:sz w:val="17"/>
              </w:rPr>
              <w:t>special</w:t>
            </w:r>
          </w:p>
          <w:p w14:paraId="3A15F25A" w14:textId="77777777" w:rsidR="00FB792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spacing w:before="56" w:line="283" w:lineRule="auto"/>
              <w:ind w:right="479"/>
              <w:rPr>
                <w:sz w:val="17"/>
              </w:rPr>
            </w:pPr>
            <w:r>
              <w:rPr>
                <w:color w:val="231F20"/>
                <w:sz w:val="17"/>
              </w:rPr>
              <w:t>To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think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about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how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we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can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help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care for trees.</w:t>
            </w:r>
          </w:p>
        </w:tc>
        <w:tc>
          <w:tcPr>
            <w:tcW w:w="7313" w:type="dxa"/>
          </w:tcPr>
          <w:p w14:paraId="76FF48C6" w14:textId="77777777" w:rsidR="00FB792B" w:rsidRDefault="00000000">
            <w:pPr>
              <w:pStyle w:val="TableParagraph"/>
              <w:spacing w:before="134" w:line="283" w:lineRule="auto"/>
              <w:ind w:left="283" w:right="2" w:firstLine="0"/>
              <w:rPr>
                <w:i/>
                <w:sz w:val="17"/>
              </w:rPr>
            </w:pPr>
            <w:r>
              <w:rPr>
                <w:i/>
                <w:color w:val="231F20"/>
                <w:sz w:val="17"/>
              </w:rPr>
              <w:t>What</w:t>
            </w:r>
            <w:r>
              <w:rPr>
                <w:i/>
                <w:color w:val="231F20"/>
                <w:spacing w:val="-3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opportunities</w:t>
            </w:r>
            <w:r>
              <w:rPr>
                <w:i/>
                <w:color w:val="231F20"/>
                <w:spacing w:val="-4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does</w:t>
            </w:r>
            <w:r>
              <w:rPr>
                <w:i/>
                <w:color w:val="231F20"/>
                <w:spacing w:val="-4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this</w:t>
            </w:r>
            <w:r>
              <w:rPr>
                <w:i/>
                <w:color w:val="231F20"/>
                <w:spacing w:val="-3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text</w:t>
            </w:r>
            <w:r>
              <w:rPr>
                <w:i/>
                <w:color w:val="231F20"/>
                <w:spacing w:val="-3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provide</w:t>
            </w:r>
            <w:r>
              <w:rPr>
                <w:i/>
                <w:color w:val="231F20"/>
                <w:spacing w:val="-4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for</w:t>
            </w:r>
            <w:r>
              <w:rPr>
                <w:i/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i/>
                <w:color w:val="231F20"/>
                <w:sz w:val="17"/>
              </w:rPr>
              <w:t>ākonga</w:t>
            </w:r>
            <w:proofErr w:type="spellEnd"/>
            <w:r>
              <w:rPr>
                <w:i/>
                <w:color w:val="231F20"/>
                <w:spacing w:val="-4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to</w:t>
            </w:r>
            <w:r>
              <w:rPr>
                <w:i/>
                <w:color w:val="231F20"/>
                <w:spacing w:val="-3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learn</w:t>
            </w:r>
            <w:r>
              <w:rPr>
                <w:i/>
                <w:color w:val="231F20"/>
                <w:spacing w:val="-4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more</w:t>
            </w:r>
            <w:r>
              <w:rPr>
                <w:i/>
                <w:color w:val="231F20"/>
                <w:spacing w:val="-3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about</w:t>
            </w:r>
            <w:r>
              <w:rPr>
                <w:i/>
                <w:color w:val="231F20"/>
                <w:spacing w:val="-4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how</w:t>
            </w:r>
            <w:r>
              <w:rPr>
                <w:i/>
                <w:color w:val="231F20"/>
                <w:spacing w:val="-4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to</w:t>
            </w:r>
            <w:r>
              <w:rPr>
                <w:i/>
                <w:color w:val="231F20"/>
                <w:spacing w:val="-3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“read, respond to, and think critically” about texts?</w:t>
            </w:r>
          </w:p>
          <w:p w14:paraId="3A97CB37" w14:textId="77777777" w:rsidR="00FB792B" w:rsidRDefault="00000000">
            <w:pPr>
              <w:pStyle w:val="TableParagraph"/>
              <w:spacing w:before="112"/>
              <w:ind w:left="283" w:firstLine="0"/>
              <w:rPr>
                <w:sz w:val="17"/>
              </w:rPr>
            </w:pPr>
            <w:r>
              <w:rPr>
                <w:color w:val="231F20"/>
                <w:sz w:val="17"/>
              </w:rPr>
              <w:t>This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text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provides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opportunities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for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ākonga</w:t>
            </w:r>
            <w:proofErr w:type="spellEnd"/>
            <w:r>
              <w:rPr>
                <w:color w:val="231F20"/>
                <w:sz w:val="17"/>
              </w:rPr>
              <w:t>,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over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several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readings,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to:</w:t>
            </w:r>
          </w:p>
          <w:p w14:paraId="6C5BDD69" w14:textId="77777777" w:rsidR="00FB792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spacing w:before="148"/>
              <w:rPr>
                <w:sz w:val="17"/>
              </w:rPr>
            </w:pPr>
            <w:r>
              <w:rPr>
                <w:b/>
                <w:color w:val="231F20"/>
                <w:sz w:val="17"/>
              </w:rPr>
              <w:t>make</w:t>
            </w:r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connections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between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text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visual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language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features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to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track</w:t>
            </w:r>
            <w:r>
              <w:rPr>
                <w:color w:val="231F20"/>
                <w:spacing w:val="-2"/>
                <w:sz w:val="17"/>
              </w:rPr>
              <w:t xml:space="preserve"> information</w:t>
            </w:r>
          </w:p>
          <w:p w14:paraId="1B49FC95" w14:textId="77777777" w:rsidR="00FB792B" w:rsidRDefault="00000000">
            <w:pPr>
              <w:pStyle w:val="TableParagraph"/>
              <w:spacing w:before="35"/>
              <w:ind w:firstLine="0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sz w:val="17"/>
              </w:rPr>
              <w:t>(</w:t>
            </w:r>
            <w:proofErr w:type="spellStart"/>
            <w:r>
              <w:rPr>
                <w:b/>
                <w:color w:val="231F20"/>
                <w:spacing w:val="-2"/>
                <w:sz w:val="17"/>
              </w:rPr>
              <w:t>summarise</w:t>
            </w:r>
            <w:proofErr w:type="spellEnd"/>
            <w:r>
              <w:rPr>
                <w:b/>
                <w:color w:val="231F20"/>
                <w:spacing w:val="-2"/>
                <w:sz w:val="17"/>
              </w:rPr>
              <w:t>)</w:t>
            </w:r>
          </w:p>
          <w:p w14:paraId="006BA84A" w14:textId="77777777" w:rsidR="00FB792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rPr>
                <w:sz w:val="17"/>
              </w:rPr>
            </w:pPr>
            <w:r>
              <w:rPr>
                <w:b/>
                <w:color w:val="231F20"/>
                <w:sz w:val="17"/>
              </w:rPr>
              <w:t>ask</w:t>
            </w:r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questions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look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for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or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think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about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possible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answers</w:t>
            </w:r>
          </w:p>
          <w:p w14:paraId="3D23CF49" w14:textId="77777777" w:rsidR="00FB792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identify</w:t>
            </w:r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and</w:t>
            </w:r>
            <w:r>
              <w:rPr>
                <w:b/>
                <w:color w:val="231F20"/>
                <w:spacing w:val="-2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discuss</w:t>
            </w:r>
            <w:r>
              <w:rPr>
                <w:b/>
                <w:color w:val="231F20"/>
                <w:spacing w:val="-1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main</w:t>
            </w:r>
            <w:r>
              <w:rPr>
                <w:b/>
                <w:color w:val="231F20"/>
                <w:spacing w:val="-2"/>
                <w:sz w:val="17"/>
              </w:rPr>
              <w:t xml:space="preserve"> ideas</w:t>
            </w:r>
          </w:p>
          <w:p w14:paraId="21D40A66" w14:textId="77777777" w:rsidR="00FB792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rPr>
                <w:sz w:val="17"/>
              </w:rPr>
            </w:pPr>
            <w:r>
              <w:rPr>
                <w:b/>
                <w:color w:val="231F20"/>
                <w:sz w:val="17"/>
              </w:rPr>
              <w:t>make</w:t>
            </w:r>
            <w:r>
              <w:rPr>
                <w:b/>
                <w:color w:val="231F20"/>
                <w:spacing w:val="-7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connections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between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this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article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other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texts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this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journal</w:t>
            </w:r>
          </w:p>
          <w:p w14:paraId="5E9FB90E" w14:textId="77777777" w:rsidR="00FB792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spacing w:line="175" w:lineRule="exact"/>
              <w:rPr>
                <w:sz w:val="17"/>
              </w:rPr>
            </w:pPr>
            <w:r>
              <w:rPr>
                <w:b/>
                <w:color w:val="231F20"/>
                <w:sz w:val="17"/>
              </w:rPr>
              <w:t>monitor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their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reading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and,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when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something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is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unclear,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take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action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to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solve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-2"/>
                <w:sz w:val="17"/>
              </w:rPr>
              <w:t xml:space="preserve"> problem.</w:t>
            </w:r>
          </w:p>
        </w:tc>
      </w:tr>
    </w:tbl>
    <w:p w14:paraId="6608DAF3" w14:textId="77777777" w:rsidR="00FB792B" w:rsidRDefault="007E07B8">
      <w:pPr>
        <w:pStyle w:val="BodyText"/>
        <w:spacing w:before="7"/>
        <w:rPr>
          <w:sz w:val="5"/>
        </w:rPr>
      </w:pPr>
      <w:r>
        <w:pict w14:anchorId="263380EF">
          <v:group id="docshapegroup35" o:spid="_x0000_s1048" alt="" style="position:absolute;margin-left:23.05pt;margin-top:4.45pt;width:549.95pt;height:32.75pt;z-index:-15725056;mso-wrap-distance-left:0;mso-wrap-distance-right:0;mso-position-horizontal-relative:page;mso-position-vertical-relative:text" coordorigin="461,89" coordsize="10999,655">
            <v:line id="_x0000_s1049" alt="" style="position:absolute" from="461,94" to="4146,94" strokecolor="#939598" strokeweight=".5pt"/>
            <v:shape id="docshape36" o:spid="_x0000_s1050" alt="" style="position:absolute;left:4145;top:92;width:7314;height:5" coordorigin="4146,92" coordsize="7314,5" o:spt="100" adj="0,,0" path="m4146,97r7313,m4146,92r7313,e" filled="f" strokecolor="#939598" strokeweight=".06519mm">
              <v:stroke joinstyle="round"/>
              <v:formulas/>
              <v:path arrowok="t" o:connecttype="segments"/>
            </v:shape>
            <v:rect id="docshape37" o:spid="_x0000_s1051" alt="" style="position:absolute;left:8394;top:460;width:3058;height:284" fillcolor="#00829b" stroked="f"/>
            <v:shape id="docshape38" o:spid="_x0000_s1052" type="#_x0000_t75" alt="" style="position:absolute;left:8424;top:518;width:237;height:204">
              <v:imagedata r:id="rId11" o:title=""/>
            </v:shape>
            <v:rect id="docshape39" o:spid="_x0000_s1053" alt="" style="position:absolute;left:8394;top:95;width:3058;height:284" fillcolor="#00829b" stroked="f"/>
            <v:shape id="docshape40" o:spid="_x0000_s1054" type="#_x0000_t75" alt="" style="position:absolute;left:8424;top:153;width:237;height:204">
              <v:imagedata r:id="rId12" o:title=""/>
            </v:shape>
            <v:shape id="docshape41" o:spid="_x0000_s1055" type="#_x0000_t202" alt="" style="position:absolute;left:8394;top:99;width:3058;height:280;mso-wrap-style:square;v-text-anchor:top" filled="f" stroked="f">
              <v:textbox inset="0,0,0,0">
                <w:txbxContent>
                  <w:p w14:paraId="2E720696" w14:textId="149EE116" w:rsidR="00FB792B" w:rsidRPr="00BC6813" w:rsidRDefault="00000000">
                    <w:pPr>
                      <w:spacing w:before="52"/>
                      <w:ind w:left="1523"/>
                      <w:rPr>
                        <w:b/>
                        <w:color w:val="FFFFFF" w:themeColor="background1"/>
                        <w:sz w:val="15"/>
                      </w:rPr>
                    </w:pPr>
                    <w:hyperlink r:id="rId13" w:history="1">
                      <w:r w:rsidR="00BC6813" w:rsidRPr="00BC6813">
                        <w:rPr>
                          <w:rStyle w:val="Hyperlink"/>
                          <w:b/>
                          <w:color w:val="FFFFFF" w:themeColor="background1"/>
                          <w:sz w:val="15"/>
                          <w:u w:val="none"/>
                        </w:rPr>
                        <w:t>Sounds</w:t>
                      </w:r>
                      <w:r w:rsidR="00BC6813" w:rsidRPr="00BC6813">
                        <w:rPr>
                          <w:rStyle w:val="Hyperlink"/>
                          <w:b/>
                          <w:color w:val="FFFFFF" w:themeColor="background1"/>
                          <w:spacing w:val="-2"/>
                          <w:sz w:val="15"/>
                          <w:u w:val="none"/>
                        </w:rPr>
                        <w:t xml:space="preserve"> </w:t>
                      </w:r>
                      <w:r w:rsidR="00BC6813" w:rsidRPr="00BC6813">
                        <w:rPr>
                          <w:rStyle w:val="Hyperlink"/>
                          <w:b/>
                          <w:color w:val="FFFFFF" w:themeColor="background1"/>
                          <w:sz w:val="15"/>
                          <w:u w:val="none"/>
                        </w:rPr>
                        <w:t>and</w:t>
                      </w:r>
                      <w:r w:rsidR="00BC6813" w:rsidRPr="00BC6813">
                        <w:rPr>
                          <w:rStyle w:val="Hyperlink"/>
                          <w:b/>
                          <w:color w:val="FFFFFF" w:themeColor="background1"/>
                          <w:spacing w:val="-1"/>
                          <w:sz w:val="15"/>
                          <w:u w:val="none"/>
                        </w:rPr>
                        <w:t xml:space="preserve"> </w:t>
                      </w:r>
                      <w:r w:rsidR="00BC6813" w:rsidRPr="00BC6813">
                        <w:rPr>
                          <w:rStyle w:val="Hyperlink"/>
                          <w:b/>
                          <w:color w:val="FFFFFF" w:themeColor="background1"/>
                          <w:spacing w:val="-2"/>
                          <w:sz w:val="15"/>
                          <w:u w:val="none"/>
                        </w:rPr>
                        <w:t>Words</w:t>
                      </w:r>
                    </w:hyperlink>
                  </w:p>
                </w:txbxContent>
              </v:textbox>
            </v:shape>
            <v:shape id="docshape42" o:spid="_x0000_s1056" type="#_x0000_t202" alt="" style="position:absolute;left:8394;top:460;width:3058;height:284;mso-wrap-style:square;v-text-anchor:top" filled="f" stroked="f">
              <v:textbox inset="0,0,0,0">
                <w:txbxContent>
                  <w:p w14:paraId="51007ABA" w14:textId="2BB8637E" w:rsidR="00FB792B" w:rsidRPr="00F05B9C" w:rsidRDefault="00000000">
                    <w:pPr>
                      <w:spacing w:before="55"/>
                      <w:ind w:left="328"/>
                      <w:rPr>
                        <w:b/>
                        <w:color w:val="FFFFFF" w:themeColor="background1"/>
                        <w:sz w:val="15"/>
                      </w:rPr>
                    </w:pPr>
                    <w:hyperlink r:id="rId14" w:history="1">
                      <w:r w:rsidR="00F05B9C" w:rsidRPr="00F05B9C">
                        <w:rPr>
                          <w:rStyle w:val="Hyperlink"/>
                          <w:b/>
                          <w:color w:val="FFFFFF" w:themeColor="background1"/>
                          <w:sz w:val="15"/>
                          <w:u w:val="none"/>
                        </w:rPr>
                        <w:t xml:space="preserve">The Literacy Learning </w:t>
                      </w:r>
                      <w:r w:rsidR="00F05B9C" w:rsidRPr="00F05B9C">
                        <w:rPr>
                          <w:rStyle w:val="Hyperlink"/>
                          <w:b/>
                          <w:color w:val="FFFFFF" w:themeColor="background1"/>
                          <w:spacing w:val="-2"/>
                          <w:sz w:val="15"/>
                          <w:u w:val="none"/>
                        </w:rPr>
                        <w:t>Progressions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p w14:paraId="7CC47C08" w14:textId="77777777" w:rsidR="00FB792B" w:rsidRDefault="00FB792B">
      <w:pPr>
        <w:pStyle w:val="BodyText"/>
        <w:rPr>
          <w:sz w:val="15"/>
        </w:rPr>
      </w:pPr>
    </w:p>
    <w:p w14:paraId="18D7445B" w14:textId="77777777" w:rsidR="00FB792B" w:rsidRDefault="007E07B8">
      <w:pPr>
        <w:pStyle w:val="BodyText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34A15FBD">
          <v:shape id="docshape43" o:spid="_x0000_s1047" type="#_x0000_t202" alt="" style="width:550.7pt;height:32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#00829b" stroked="f">
            <v:textbox inset="0,0,0,0">
              <w:txbxContent>
                <w:p w14:paraId="01A6A097" w14:textId="77777777" w:rsidR="00FB792B" w:rsidRDefault="00000000">
                  <w:pPr>
                    <w:spacing w:before="70"/>
                    <w:ind w:left="185"/>
                    <w:rPr>
                      <w:rFonts w:ascii="Arial Black"/>
                      <w:color w:val="000000"/>
                      <w:sz w:val="26"/>
                    </w:rPr>
                  </w:pPr>
                  <w:r>
                    <w:rPr>
                      <w:rFonts w:ascii="Arial Black"/>
                      <w:color w:val="FFFFFF"/>
                      <w:sz w:val="26"/>
                    </w:rPr>
                    <w:t>Introducing</w:t>
                  </w:r>
                  <w:r>
                    <w:rPr>
                      <w:rFonts w:ascii="Arial Black"/>
                      <w:color w:val="FFFFFF"/>
                      <w:spacing w:val="59"/>
                      <w:sz w:val="26"/>
                    </w:rPr>
                    <w:t xml:space="preserve"> </w:t>
                  </w:r>
                  <w:r>
                    <w:rPr>
                      <w:rFonts w:ascii="Arial Black"/>
                      <w:color w:val="FFFFFF"/>
                      <w:sz w:val="26"/>
                    </w:rPr>
                    <w:t>the</w:t>
                  </w:r>
                  <w:r>
                    <w:rPr>
                      <w:rFonts w:ascii="Arial Black"/>
                      <w:color w:val="FFFFFF"/>
                      <w:spacing w:val="59"/>
                      <w:sz w:val="26"/>
                    </w:rPr>
                    <w:t xml:space="preserve"> </w:t>
                  </w:r>
                  <w:r>
                    <w:rPr>
                      <w:rFonts w:ascii="Arial Black"/>
                      <w:color w:val="FFFFFF"/>
                      <w:spacing w:val="-2"/>
                      <w:sz w:val="26"/>
                    </w:rPr>
                    <w:t>report</w:t>
                  </w:r>
                </w:p>
              </w:txbxContent>
            </v:textbox>
            <w10:anchorlock/>
          </v:shape>
        </w:pict>
      </w:r>
    </w:p>
    <w:p w14:paraId="15661DDE" w14:textId="77777777" w:rsidR="00FB792B" w:rsidRDefault="00FB792B">
      <w:pPr>
        <w:rPr>
          <w:sz w:val="20"/>
        </w:rPr>
        <w:sectPr w:rsidR="00FB792B">
          <w:pgSz w:w="11910" w:h="16840"/>
          <w:pgMar w:top="420" w:right="320" w:bottom="0" w:left="340" w:header="720" w:footer="720" w:gutter="0"/>
          <w:cols w:space="720"/>
        </w:sectPr>
      </w:pPr>
    </w:p>
    <w:p w14:paraId="09949A14" w14:textId="77777777" w:rsidR="00FB792B" w:rsidRDefault="00000000">
      <w:pPr>
        <w:pStyle w:val="ListParagraph"/>
        <w:numPr>
          <w:ilvl w:val="0"/>
          <w:numId w:val="3"/>
        </w:numPr>
        <w:tabs>
          <w:tab w:val="left" w:pos="402"/>
        </w:tabs>
        <w:spacing w:before="19" w:line="300" w:lineRule="auto"/>
        <w:ind w:right="68"/>
        <w:rPr>
          <w:sz w:val="16"/>
        </w:rPr>
      </w:pPr>
      <w:r>
        <w:rPr>
          <w:color w:val="231F20"/>
          <w:sz w:val="16"/>
        </w:rPr>
        <w:t xml:space="preserve">It would be best for </w:t>
      </w:r>
      <w:proofErr w:type="spellStart"/>
      <w:r>
        <w:rPr>
          <w:color w:val="231F20"/>
          <w:sz w:val="16"/>
        </w:rPr>
        <w:t>ākonga</w:t>
      </w:r>
      <w:proofErr w:type="spellEnd"/>
      <w:r>
        <w:rPr>
          <w:color w:val="231F20"/>
          <w:sz w:val="16"/>
        </w:rPr>
        <w:t xml:space="preserve"> to have read and discussed “What Is a Tree?”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and/or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“Tree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Facts”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first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they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have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some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prior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knowledge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of the topic and key vocabulary.</w:t>
      </w:r>
    </w:p>
    <w:p w14:paraId="24E7AF3C" w14:textId="77777777" w:rsidR="00FB792B" w:rsidRDefault="00000000">
      <w:pPr>
        <w:pStyle w:val="ListParagraph"/>
        <w:numPr>
          <w:ilvl w:val="0"/>
          <w:numId w:val="3"/>
        </w:numPr>
        <w:tabs>
          <w:tab w:val="left" w:pos="402"/>
        </w:tabs>
        <w:spacing w:line="300" w:lineRule="auto"/>
        <w:ind w:right="38"/>
        <w:rPr>
          <w:sz w:val="16"/>
        </w:rPr>
      </w:pPr>
      <w:r>
        <w:rPr>
          <w:color w:val="231F20"/>
          <w:sz w:val="16"/>
        </w:rPr>
        <w:t xml:space="preserve">Read the title and first paragraph and ask </w:t>
      </w:r>
      <w:proofErr w:type="spellStart"/>
      <w:r>
        <w:rPr>
          <w:color w:val="231F20"/>
          <w:sz w:val="16"/>
        </w:rPr>
        <w:t>ākonga</w:t>
      </w:r>
      <w:proofErr w:type="spellEnd"/>
      <w:r>
        <w:rPr>
          <w:color w:val="231F20"/>
          <w:sz w:val="16"/>
        </w:rPr>
        <w:t xml:space="preserve"> to recall some special things they know about trees. (You might want to use the photograph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facing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page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“The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Golden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Bearing”,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either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now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or after reading, as a way of drawing out ideas about how people think about trees.)</w:t>
      </w:r>
    </w:p>
    <w:p w14:paraId="673A4C96" w14:textId="77777777" w:rsidR="00FB792B" w:rsidRDefault="00000000">
      <w:pPr>
        <w:pStyle w:val="ListParagraph"/>
        <w:numPr>
          <w:ilvl w:val="0"/>
          <w:numId w:val="3"/>
        </w:numPr>
        <w:tabs>
          <w:tab w:val="left" w:pos="402"/>
        </w:tabs>
        <w:spacing w:line="300" w:lineRule="auto"/>
        <w:ind w:right="171"/>
        <w:rPr>
          <w:sz w:val="16"/>
        </w:rPr>
      </w:pPr>
      <w:r>
        <w:rPr>
          <w:color w:val="231F20"/>
          <w:sz w:val="16"/>
        </w:rPr>
        <w:t>Read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discuss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rest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page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23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together,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encouraging</w:t>
      </w:r>
      <w:r>
        <w:rPr>
          <w:color w:val="231F20"/>
          <w:spacing w:val="-5"/>
          <w:sz w:val="16"/>
        </w:rPr>
        <w:t xml:space="preserve"> </w:t>
      </w:r>
      <w:proofErr w:type="spellStart"/>
      <w:r>
        <w:rPr>
          <w:color w:val="231F20"/>
          <w:sz w:val="16"/>
        </w:rPr>
        <w:t>ākonga</w:t>
      </w:r>
      <w:proofErr w:type="spellEnd"/>
      <w:r>
        <w:rPr>
          <w:color w:val="231F20"/>
          <w:sz w:val="16"/>
        </w:rPr>
        <w:t xml:space="preserve"> to make connections to their knowledge, for example, of </w:t>
      </w:r>
      <w:proofErr w:type="spellStart"/>
      <w:r>
        <w:rPr>
          <w:color w:val="231F20"/>
          <w:sz w:val="16"/>
        </w:rPr>
        <w:t>Tāne</w:t>
      </w:r>
      <w:proofErr w:type="spellEnd"/>
      <w:r>
        <w:rPr>
          <w:color w:val="231F20"/>
          <w:sz w:val="16"/>
        </w:rPr>
        <w:t xml:space="preserve">, </w:t>
      </w:r>
      <w:proofErr w:type="spellStart"/>
      <w:r>
        <w:rPr>
          <w:color w:val="231F20"/>
          <w:sz w:val="16"/>
        </w:rPr>
        <w:t>te</w:t>
      </w:r>
      <w:proofErr w:type="spellEnd"/>
    </w:p>
    <w:p w14:paraId="429914BF" w14:textId="77777777" w:rsidR="00FB792B" w:rsidRDefault="00000000">
      <w:pPr>
        <w:pStyle w:val="BodyText"/>
        <w:spacing w:line="300" w:lineRule="auto"/>
        <w:ind w:left="401"/>
      </w:pPr>
      <w:proofErr w:type="spellStart"/>
      <w:r>
        <w:rPr>
          <w:color w:val="231F20"/>
        </w:rPr>
        <w:t>ao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Māori,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whakairo,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tōtara</w:t>
      </w:r>
      <w:proofErr w:type="spellEnd"/>
      <w:r>
        <w:rPr>
          <w:color w:val="231F20"/>
        </w:rPr>
        <w:t>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connection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the name </w:t>
      </w:r>
      <w:proofErr w:type="spellStart"/>
      <w:r>
        <w:rPr>
          <w:color w:val="231F20"/>
        </w:rPr>
        <w:t>Tāne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Mahuta</w:t>
      </w:r>
      <w:proofErr w:type="spellEnd"/>
      <w:r>
        <w:rPr>
          <w:color w:val="231F20"/>
        </w:rPr>
        <w:t xml:space="preserve"> for the kauri tree in “What Is a Tree?”</w:t>
      </w:r>
    </w:p>
    <w:p w14:paraId="05BDBFB4" w14:textId="77777777" w:rsidR="00FB792B" w:rsidRDefault="00000000">
      <w:pPr>
        <w:pStyle w:val="ListParagraph"/>
        <w:numPr>
          <w:ilvl w:val="0"/>
          <w:numId w:val="3"/>
        </w:numPr>
        <w:tabs>
          <w:tab w:val="left" w:pos="402"/>
        </w:tabs>
        <w:spacing w:before="56" w:line="300" w:lineRule="auto"/>
        <w:ind w:right="56"/>
        <w:rPr>
          <w:sz w:val="16"/>
        </w:rPr>
      </w:pPr>
      <w:r>
        <w:rPr>
          <w:color w:val="231F20"/>
          <w:sz w:val="16"/>
        </w:rPr>
        <w:t>Browse through the article, using the headings and captions as a guide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what</w:t>
      </w:r>
      <w:r>
        <w:rPr>
          <w:color w:val="231F20"/>
          <w:spacing w:val="-4"/>
          <w:sz w:val="16"/>
        </w:rPr>
        <w:t xml:space="preserve"> </w:t>
      </w:r>
      <w:proofErr w:type="spellStart"/>
      <w:r>
        <w:rPr>
          <w:color w:val="231F20"/>
          <w:sz w:val="16"/>
        </w:rPr>
        <w:t>ākonga</w:t>
      </w:r>
      <w:proofErr w:type="spellEnd"/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will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find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out.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Provide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support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vocabulary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as needed. You could add to or create a new KWL vocabulary chart as</w:t>
      </w:r>
    </w:p>
    <w:p w14:paraId="5B700779" w14:textId="77777777" w:rsidR="00FB792B" w:rsidRDefault="00000000">
      <w:pPr>
        <w:pStyle w:val="BodyText"/>
        <w:spacing w:before="19"/>
        <w:ind w:left="401"/>
        <w:jc w:val="both"/>
      </w:pPr>
      <w:r>
        <w:br w:type="column"/>
      </w:r>
      <w:r>
        <w:rPr>
          <w:color w:val="231F20"/>
        </w:rPr>
        <w:t>described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TSM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“What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Tree?”</w:t>
      </w:r>
    </w:p>
    <w:p w14:paraId="73DB97CD" w14:textId="77777777" w:rsidR="00FB792B" w:rsidRDefault="00000000">
      <w:pPr>
        <w:pStyle w:val="ListParagraph"/>
        <w:numPr>
          <w:ilvl w:val="0"/>
          <w:numId w:val="3"/>
        </w:numPr>
        <w:tabs>
          <w:tab w:val="left" w:pos="402"/>
        </w:tabs>
        <w:spacing w:before="103" w:line="300" w:lineRule="auto"/>
        <w:ind w:right="260"/>
        <w:jc w:val="both"/>
        <w:rPr>
          <w:sz w:val="16"/>
        </w:rPr>
      </w:pPr>
      <w:r>
        <w:rPr>
          <w:color w:val="231F20"/>
          <w:sz w:val="16"/>
        </w:rPr>
        <w:t>Discuss the use of bullet points for the subheadings on pages 24–27 and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explain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their link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to the page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24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heading,</w:t>
      </w:r>
      <w:r>
        <w:rPr>
          <w:color w:val="231F20"/>
          <w:spacing w:val="-1"/>
          <w:sz w:val="16"/>
        </w:rPr>
        <w:t xml:space="preserve"> </w:t>
      </w:r>
      <w:proofErr w:type="gramStart"/>
      <w:r>
        <w:rPr>
          <w:color w:val="231F20"/>
          <w:sz w:val="16"/>
        </w:rPr>
        <w:t>Why</w:t>
      </w:r>
      <w:proofErr w:type="gramEnd"/>
      <w:r>
        <w:rPr>
          <w:color w:val="231F20"/>
          <w:sz w:val="16"/>
        </w:rPr>
        <w:t xml:space="preserve"> are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trees special? </w:t>
      </w:r>
      <w:proofErr w:type="gramStart"/>
      <w:r>
        <w:rPr>
          <w:color w:val="231F20"/>
          <w:sz w:val="16"/>
        </w:rPr>
        <w:t>Clarify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also</w:t>
      </w:r>
      <w:proofErr w:type="gramEnd"/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link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stem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sentence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bullet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points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 xml:space="preserve">page </w:t>
      </w:r>
      <w:r>
        <w:rPr>
          <w:color w:val="231F20"/>
          <w:spacing w:val="-4"/>
          <w:sz w:val="16"/>
        </w:rPr>
        <w:t>29.</w:t>
      </w:r>
    </w:p>
    <w:p w14:paraId="4A5B946D" w14:textId="77777777" w:rsidR="00FB792B" w:rsidRDefault="00000000">
      <w:pPr>
        <w:pStyle w:val="ListParagraph"/>
        <w:numPr>
          <w:ilvl w:val="0"/>
          <w:numId w:val="3"/>
        </w:numPr>
        <w:tabs>
          <w:tab w:val="left" w:pos="402"/>
        </w:tabs>
        <w:spacing w:before="56" w:line="300" w:lineRule="auto"/>
        <w:ind w:right="162"/>
        <w:rPr>
          <w:sz w:val="16"/>
        </w:rPr>
      </w:pPr>
      <w:r>
        <w:rPr>
          <w:color w:val="231F20"/>
          <w:sz w:val="16"/>
        </w:rPr>
        <w:t>Draw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attention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cartoon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page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27.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Prompt</w:t>
      </w:r>
      <w:r>
        <w:rPr>
          <w:color w:val="231F20"/>
          <w:spacing w:val="-3"/>
          <w:sz w:val="16"/>
        </w:rPr>
        <w:t xml:space="preserve"> </w:t>
      </w:r>
      <w:proofErr w:type="spellStart"/>
      <w:r>
        <w:rPr>
          <w:color w:val="231F20"/>
          <w:sz w:val="16"/>
        </w:rPr>
        <w:t>ākonga</w:t>
      </w:r>
      <w:proofErr w:type="spellEnd"/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notice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 labels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oxygen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carbon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dioxide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make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connections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what they have learned from “What Is a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 xml:space="preserve">Tree?” about how trees use carbon dioxide. Remind </w:t>
      </w:r>
      <w:proofErr w:type="spellStart"/>
      <w:r>
        <w:rPr>
          <w:color w:val="231F20"/>
          <w:sz w:val="16"/>
        </w:rPr>
        <w:t>ākonga</w:t>
      </w:r>
      <w:proofErr w:type="spellEnd"/>
      <w:r>
        <w:rPr>
          <w:color w:val="231F20"/>
          <w:sz w:val="16"/>
        </w:rPr>
        <w:t xml:space="preserve"> that “air is a mixture of gases” to clarify any misconceptions about humans breathing in only oxygen and trees “breathing out” only carbon dioxide.</w:t>
      </w:r>
    </w:p>
    <w:p w14:paraId="3659E44D" w14:textId="77777777" w:rsidR="00FB792B" w:rsidRDefault="00000000">
      <w:pPr>
        <w:pStyle w:val="ListParagraph"/>
        <w:numPr>
          <w:ilvl w:val="0"/>
          <w:numId w:val="3"/>
        </w:numPr>
        <w:tabs>
          <w:tab w:val="left" w:pos="402"/>
        </w:tabs>
        <w:rPr>
          <w:sz w:val="16"/>
        </w:rPr>
      </w:pPr>
      <w:r>
        <w:rPr>
          <w:color w:val="231F20"/>
          <w:sz w:val="16"/>
        </w:rPr>
        <w:t>Introduce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explain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term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“global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warming”.</w:t>
      </w:r>
    </w:p>
    <w:p w14:paraId="31983B7C" w14:textId="77777777" w:rsidR="00FB792B" w:rsidRDefault="00000000">
      <w:pPr>
        <w:pStyle w:val="ListParagraph"/>
        <w:numPr>
          <w:ilvl w:val="0"/>
          <w:numId w:val="3"/>
        </w:numPr>
        <w:tabs>
          <w:tab w:val="left" w:pos="402"/>
        </w:tabs>
        <w:spacing w:before="103"/>
        <w:rPr>
          <w:sz w:val="16"/>
        </w:rPr>
      </w:pPr>
      <w:r>
        <w:rPr>
          <w:color w:val="231F20"/>
          <w:sz w:val="16"/>
        </w:rPr>
        <w:t>Together,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set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reading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purpose.</w:t>
      </w:r>
    </w:p>
    <w:p w14:paraId="382ED1E6" w14:textId="77777777" w:rsidR="00FB792B" w:rsidRDefault="00000000">
      <w:pPr>
        <w:pStyle w:val="ListParagraph"/>
        <w:numPr>
          <w:ilvl w:val="0"/>
          <w:numId w:val="3"/>
        </w:numPr>
        <w:tabs>
          <w:tab w:val="left" w:pos="402"/>
        </w:tabs>
        <w:spacing w:before="103" w:line="300" w:lineRule="auto"/>
        <w:ind w:right="189"/>
        <w:rPr>
          <w:sz w:val="16"/>
        </w:rPr>
      </w:pPr>
      <w:r>
        <w:rPr>
          <w:color w:val="231F20"/>
          <w:sz w:val="16"/>
        </w:rPr>
        <w:t>Give</w:t>
      </w:r>
      <w:r>
        <w:rPr>
          <w:color w:val="231F20"/>
          <w:spacing w:val="-3"/>
          <w:sz w:val="16"/>
        </w:rPr>
        <w:t xml:space="preserve"> </w:t>
      </w:r>
      <w:proofErr w:type="spellStart"/>
      <w:r>
        <w:rPr>
          <w:color w:val="231F20"/>
          <w:sz w:val="16"/>
        </w:rPr>
        <w:t>ākonga</w:t>
      </w:r>
      <w:proofErr w:type="spellEnd"/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sticky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notes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mark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questions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ideas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that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arise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they read or to note aspects they might want to return to or discuss later.</w:t>
      </w:r>
    </w:p>
    <w:p w14:paraId="773733D3" w14:textId="77777777" w:rsidR="00FB792B" w:rsidRDefault="00FB792B">
      <w:pPr>
        <w:spacing w:line="300" w:lineRule="auto"/>
        <w:rPr>
          <w:sz w:val="16"/>
        </w:rPr>
        <w:sectPr w:rsidR="00FB792B">
          <w:type w:val="continuous"/>
          <w:pgSz w:w="11910" w:h="16840"/>
          <w:pgMar w:top="440" w:right="320" w:bottom="0" w:left="340" w:header="720" w:footer="720" w:gutter="0"/>
          <w:cols w:num="2" w:space="720" w:equalWidth="0">
            <w:col w:w="5387" w:space="304"/>
            <w:col w:w="5559"/>
          </w:cols>
        </w:sectPr>
      </w:pPr>
    </w:p>
    <w:p w14:paraId="1BCC2C9A" w14:textId="77777777" w:rsidR="00FB792B" w:rsidRDefault="00FB792B">
      <w:pPr>
        <w:pStyle w:val="BodyText"/>
        <w:spacing w:before="5"/>
        <w:rPr>
          <w:sz w:val="2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4"/>
      </w:tblGrid>
      <w:tr w:rsidR="00FB792B" w14:paraId="2B3A0EDB" w14:textId="77777777">
        <w:trPr>
          <w:trHeight w:val="639"/>
        </w:trPr>
        <w:tc>
          <w:tcPr>
            <w:tcW w:w="11014" w:type="dxa"/>
            <w:shd w:val="clear" w:color="auto" w:fill="00829B"/>
          </w:tcPr>
          <w:p w14:paraId="02D7C8AC" w14:textId="77777777" w:rsidR="00FB792B" w:rsidRDefault="00000000">
            <w:pPr>
              <w:pStyle w:val="TableParagraph"/>
              <w:spacing w:before="70"/>
              <w:ind w:left="170" w:firstLine="0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sz w:val="26"/>
              </w:rPr>
              <w:t>Reading</w:t>
            </w:r>
            <w:r>
              <w:rPr>
                <w:rFonts w:ascii="Arial Black"/>
                <w:color w:val="FFFFFF"/>
                <w:spacing w:val="40"/>
                <w:sz w:val="26"/>
              </w:rPr>
              <w:t xml:space="preserve"> </w:t>
            </w:r>
            <w:r>
              <w:rPr>
                <w:rFonts w:ascii="Arial Black"/>
                <w:color w:val="FFFFFF"/>
                <w:sz w:val="26"/>
              </w:rPr>
              <w:t>the</w:t>
            </w:r>
            <w:r>
              <w:rPr>
                <w:rFonts w:ascii="Arial Black"/>
                <w:color w:val="FFFFFF"/>
                <w:spacing w:val="40"/>
                <w:sz w:val="26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sz w:val="26"/>
              </w:rPr>
              <w:t>report</w:t>
            </w:r>
          </w:p>
        </w:tc>
      </w:tr>
      <w:tr w:rsidR="00FB792B" w14:paraId="7DF271E7" w14:textId="77777777">
        <w:trPr>
          <w:trHeight w:val="1210"/>
        </w:trPr>
        <w:tc>
          <w:tcPr>
            <w:tcW w:w="11014" w:type="dxa"/>
          </w:tcPr>
          <w:p w14:paraId="6D58AD04" w14:textId="77777777" w:rsidR="00FB792B" w:rsidRDefault="00000000">
            <w:pPr>
              <w:pStyle w:val="TableParagraph"/>
              <w:spacing w:before="134" w:line="283" w:lineRule="auto"/>
              <w:ind w:left="283" w:right="412" w:firstLine="0"/>
              <w:rPr>
                <w:sz w:val="17"/>
              </w:rPr>
            </w:pPr>
            <w:r>
              <w:rPr>
                <w:color w:val="231F20"/>
                <w:sz w:val="17"/>
              </w:rPr>
              <w:t>Encourage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ākonga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to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read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report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by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themselves,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intervening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only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if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needed.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focus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first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reading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is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for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ākonga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to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identify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key information and ideas relevant to the initial reading purpose. (For examples of possible reading </w:t>
            </w:r>
            <w:proofErr w:type="spellStart"/>
            <w:r>
              <w:rPr>
                <w:color w:val="231F20"/>
                <w:sz w:val="17"/>
              </w:rPr>
              <w:t>behaviours</w:t>
            </w:r>
            <w:proofErr w:type="spellEnd"/>
            <w:r>
              <w:rPr>
                <w:color w:val="231F20"/>
                <w:sz w:val="17"/>
              </w:rPr>
              <w:t xml:space="preserve"> to look for and support, see the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TSM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for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“What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Is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Tree?”)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Allow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for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several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sessions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to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read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discuss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text,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to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investigate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other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reading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purposes,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explore ideas and language features more deeply.</w:t>
            </w:r>
          </w:p>
        </w:tc>
      </w:tr>
      <w:tr w:rsidR="00FB792B" w14:paraId="3C7157D2" w14:textId="77777777">
        <w:trPr>
          <w:trHeight w:val="532"/>
        </w:trPr>
        <w:tc>
          <w:tcPr>
            <w:tcW w:w="11014" w:type="dxa"/>
            <w:shd w:val="clear" w:color="auto" w:fill="68A6BA"/>
          </w:tcPr>
          <w:p w14:paraId="5908AA12" w14:textId="77777777" w:rsidR="00FB792B" w:rsidRDefault="00000000">
            <w:pPr>
              <w:pStyle w:val="TableParagraph"/>
              <w:spacing w:before="97"/>
              <w:ind w:left="170" w:firstLine="0"/>
              <w:rPr>
                <w:rFonts w:ascii="Arial Black"/>
                <w:sz w:val="19"/>
              </w:rPr>
            </w:pPr>
            <w:r>
              <w:rPr>
                <w:rFonts w:ascii="Arial Black"/>
                <w:color w:val="FFFFFF"/>
                <w:sz w:val="19"/>
              </w:rPr>
              <w:t>Deliberate</w:t>
            </w:r>
            <w:r>
              <w:rPr>
                <w:rFonts w:ascii="Arial Black"/>
                <w:color w:val="FFFFFF"/>
                <w:spacing w:val="31"/>
                <w:sz w:val="19"/>
              </w:rPr>
              <w:t xml:space="preserve"> </w:t>
            </w:r>
            <w:r>
              <w:rPr>
                <w:rFonts w:ascii="Arial Black"/>
                <w:color w:val="FFFFFF"/>
                <w:sz w:val="19"/>
              </w:rPr>
              <w:t>acts</w:t>
            </w:r>
            <w:r>
              <w:rPr>
                <w:rFonts w:ascii="Arial Black"/>
                <w:color w:val="FFFFFF"/>
                <w:spacing w:val="32"/>
                <w:sz w:val="19"/>
              </w:rPr>
              <w:t xml:space="preserve"> </w:t>
            </w:r>
            <w:r>
              <w:rPr>
                <w:rFonts w:ascii="Arial Black"/>
                <w:color w:val="FFFFFF"/>
                <w:sz w:val="19"/>
              </w:rPr>
              <w:t>of</w:t>
            </w:r>
            <w:r>
              <w:rPr>
                <w:rFonts w:ascii="Arial Black"/>
                <w:color w:val="FFFFFF"/>
                <w:spacing w:val="46"/>
                <w:sz w:val="19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sz w:val="19"/>
              </w:rPr>
              <w:t>teaching</w:t>
            </w:r>
          </w:p>
        </w:tc>
      </w:tr>
      <w:tr w:rsidR="00FB792B" w14:paraId="16A30058" w14:textId="77777777">
        <w:trPr>
          <w:trHeight w:val="4284"/>
        </w:trPr>
        <w:tc>
          <w:tcPr>
            <w:tcW w:w="11014" w:type="dxa"/>
          </w:tcPr>
          <w:p w14:paraId="6342E09D" w14:textId="77777777" w:rsidR="00FB792B" w:rsidRDefault="00000000">
            <w:pPr>
              <w:pStyle w:val="TableParagraph"/>
              <w:spacing w:before="134"/>
              <w:ind w:left="283" w:firstLine="0"/>
              <w:rPr>
                <w:i/>
                <w:sz w:val="17"/>
              </w:rPr>
            </w:pPr>
            <w:r>
              <w:rPr>
                <w:i/>
                <w:color w:val="231F20"/>
                <w:sz w:val="17"/>
              </w:rPr>
              <w:t>How</w:t>
            </w:r>
            <w:r>
              <w:rPr>
                <w:i/>
                <w:color w:val="231F20"/>
                <w:spacing w:val="-4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you</w:t>
            </w:r>
            <w:r>
              <w:rPr>
                <w:i/>
                <w:color w:val="231F20"/>
                <w:spacing w:val="-2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can</w:t>
            </w:r>
            <w:r>
              <w:rPr>
                <w:i/>
                <w:color w:val="231F20"/>
                <w:spacing w:val="-2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support</w:t>
            </w:r>
            <w:r>
              <w:rPr>
                <w:i/>
                <w:color w:val="231F20"/>
                <w:spacing w:val="-3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individual</w:t>
            </w:r>
            <w:r>
              <w:rPr>
                <w:i/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i/>
                <w:color w:val="231F20"/>
                <w:sz w:val="17"/>
              </w:rPr>
              <w:t>ākonga</w:t>
            </w:r>
            <w:proofErr w:type="spellEnd"/>
            <w:r>
              <w:rPr>
                <w:i/>
                <w:color w:val="231F20"/>
                <w:spacing w:val="-3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(if</w:t>
            </w:r>
            <w:r>
              <w:rPr>
                <w:i/>
                <w:color w:val="231F20"/>
                <w:spacing w:val="-2"/>
                <w:sz w:val="17"/>
              </w:rPr>
              <w:t xml:space="preserve"> needed).</w:t>
            </w:r>
          </w:p>
          <w:p w14:paraId="17AFD243" w14:textId="77777777" w:rsidR="00FB792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before="148"/>
              <w:rPr>
                <w:sz w:val="17"/>
              </w:rPr>
            </w:pPr>
            <w:r>
              <w:rPr>
                <w:color w:val="231F20"/>
                <w:sz w:val="17"/>
              </w:rPr>
              <w:t>Prompt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ākonga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to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draw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on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their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phonics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knowledge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other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word-solving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strategies,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for</w:t>
            </w:r>
            <w:r>
              <w:rPr>
                <w:color w:val="231F20"/>
                <w:spacing w:val="-2"/>
                <w:sz w:val="17"/>
              </w:rPr>
              <w:t xml:space="preserve"> example:</w:t>
            </w:r>
          </w:p>
          <w:p w14:paraId="4F22050B" w14:textId="77777777" w:rsidR="00FB792B" w:rsidRDefault="00000000">
            <w:pPr>
              <w:pStyle w:val="TableParagraph"/>
              <w:ind w:firstLine="0"/>
              <w:rPr>
                <w:sz w:val="17"/>
              </w:rPr>
            </w:pPr>
            <w:r>
              <w:rPr>
                <w:color w:val="231F20"/>
                <w:sz w:val="17"/>
              </w:rPr>
              <w:t>‒</w:t>
            </w:r>
            <w:r>
              <w:rPr>
                <w:color w:val="231F20"/>
                <w:spacing w:val="2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when</w:t>
            </w:r>
            <w:r>
              <w:rPr>
                <w:color w:val="231F20"/>
                <w:spacing w:val="-2"/>
                <w:sz w:val="17"/>
              </w:rPr>
              <w:t xml:space="preserve"> decoding:</w:t>
            </w:r>
          </w:p>
          <w:p w14:paraId="67285361" w14:textId="77777777" w:rsidR="00FB792B" w:rsidRDefault="00000000">
            <w:pPr>
              <w:pStyle w:val="TableParagraph"/>
              <w:spacing w:line="283" w:lineRule="auto"/>
              <w:ind w:left="793" w:right="412"/>
              <w:rPr>
                <w:sz w:val="17"/>
              </w:rPr>
            </w:pPr>
            <w:r>
              <w:rPr>
                <w:color w:val="231F20"/>
                <w:sz w:val="17"/>
              </w:rPr>
              <w:t>»</w:t>
            </w:r>
            <w:r>
              <w:rPr>
                <w:color w:val="231F20"/>
                <w:spacing w:val="24"/>
                <w:sz w:val="17"/>
              </w:rPr>
              <w:t xml:space="preserve"> </w:t>
            </w:r>
            <w:proofErr w:type="gramStart"/>
            <w:r>
              <w:rPr>
                <w:color w:val="231F20"/>
                <w:sz w:val="17"/>
              </w:rPr>
              <w:t>breaking</w:t>
            </w:r>
            <w:proofErr w:type="gramEnd"/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words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chunks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or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syllables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(“a-</w:t>
            </w:r>
            <w:proofErr w:type="spellStart"/>
            <w:r>
              <w:rPr>
                <w:color w:val="231F20"/>
                <w:sz w:val="17"/>
              </w:rPr>
              <w:t>tu</w:t>
            </w:r>
            <w:proofErr w:type="spellEnd"/>
            <w:r>
              <w:rPr>
                <w:color w:val="231F20"/>
                <w:sz w:val="17"/>
              </w:rPr>
              <w:t>-a”,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“</w:t>
            </w:r>
            <w:proofErr w:type="spellStart"/>
            <w:r>
              <w:rPr>
                <w:color w:val="231F20"/>
                <w:sz w:val="17"/>
              </w:rPr>
              <w:t>wha</w:t>
            </w:r>
            <w:proofErr w:type="spellEnd"/>
            <w:r>
              <w:rPr>
                <w:color w:val="231F20"/>
                <w:sz w:val="17"/>
              </w:rPr>
              <w:t>-kai-</w:t>
            </w:r>
            <w:proofErr w:type="spellStart"/>
            <w:r>
              <w:rPr>
                <w:color w:val="231F20"/>
                <w:sz w:val="17"/>
              </w:rPr>
              <w:t>ro</w:t>
            </w:r>
            <w:proofErr w:type="spellEnd"/>
            <w:r>
              <w:rPr>
                <w:color w:val="231F20"/>
                <w:sz w:val="17"/>
              </w:rPr>
              <w:t>”,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“pro-vide”,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“</w:t>
            </w:r>
            <w:proofErr w:type="spellStart"/>
            <w:r>
              <w:rPr>
                <w:color w:val="231F20"/>
                <w:sz w:val="17"/>
              </w:rPr>
              <w:t>nec</w:t>
            </w:r>
            <w:proofErr w:type="spellEnd"/>
            <w:r>
              <w:rPr>
                <w:color w:val="231F20"/>
                <w:sz w:val="17"/>
              </w:rPr>
              <w:t>-tar”,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“</w:t>
            </w:r>
            <w:proofErr w:type="spellStart"/>
            <w:r>
              <w:rPr>
                <w:color w:val="231F20"/>
                <w:sz w:val="17"/>
              </w:rPr>
              <w:t>en</w:t>
            </w:r>
            <w:proofErr w:type="spellEnd"/>
            <w:r>
              <w:rPr>
                <w:color w:val="231F20"/>
                <w:sz w:val="17"/>
              </w:rPr>
              <w:t>-rich”,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“pre-vent”,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“fer-tile”,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“music-al”,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“fire- </w:t>
            </w:r>
            <w:r>
              <w:rPr>
                <w:color w:val="231F20"/>
                <w:spacing w:val="-2"/>
                <w:sz w:val="17"/>
              </w:rPr>
              <w:t>places”)</w:t>
            </w:r>
          </w:p>
          <w:p w14:paraId="1113AF05" w14:textId="77777777" w:rsidR="00FB792B" w:rsidRDefault="00000000">
            <w:pPr>
              <w:pStyle w:val="TableParagraph"/>
              <w:spacing w:before="56" w:line="283" w:lineRule="auto"/>
              <w:ind w:left="793"/>
              <w:rPr>
                <w:sz w:val="17"/>
              </w:rPr>
            </w:pPr>
            <w:r>
              <w:rPr>
                <w:color w:val="231F20"/>
                <w:sz w:val="17"/>
              </w:rPr>
              <w:t>»</w:t>
            </w:r>
            <w:r>
              <w:rPr>
                <w:color w:val="231F20"/>
                <w:spacing w:val="25"/>
                <w:sz w:val="17"/>
              </w:rPr>
              <w:t xml:space="preserve"> </w:t>
            </w:r>
            <w:proofErr w:type="gramStart"/>
            <w:r>
              <w:rPr>
                <w:color w:val="231F20"/>
                <w:sz w:val="17"/>
              </w:rPr>
              <w:t>drawing</w:t>
            </w:r>
            <w:proofErr w:type="gramEnd"/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on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their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knowledge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variations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sounds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letters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letter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combinations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(“</w:t>
            </w:r>
            <w:r>
              <w:rPr>
                <w:color w:val="231F20"/>
                <w:sz w:val="17"/>
                <w:u w:val="single" w:color="231F20"/>
              </w:rPr>
              <w:t>Ear</w:t>
            </w:r>
            <w:r>
              <w:rPr>
                <w:color w:val="231F20"/>
                <w:sz w:val="17"/>
              </w:rPr>
              <w:t>th”,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“medi</w:t>
            </w:r>
            <w:r>
              <w:rPr>
                <w:color w:val="231F20"/>
                <w:sz w:val="17"/>
                <w:u w:val="single" w:color="231F20"/>
              </w:rPr>
              <w:t>cine</w:t>
            </w:r>
            <w:r>
              <w:rPr>
                <w:color w:val="231F20"/>
                <w:sz w:val="17"/>
              </w:rPr>
              <w:t>”,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“redu</w:t>
            </w:r>
            <w:r>
              <w:rPr>
                <w:color w:val="231F20"/>
                <w:sz w:val="17"/>
                <w:u w:val="single" w:color="231F20"/>
              </w:rPr>
              <w:t>c</w:t>
            </w:r>
            <w:r>
              <w:rPr>
                <w:color w:val="231F20"/>
                <w:sz w:val="17"/>
              </w:rPr>
              <w:t>e”,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“w</w:t>
            </w:r>
            <w:r>
              <w:rPr>
                <w:color w:val="231F20"/>
                <w:sz w:val="17"/>
                <w:u w:val="single" w:color="231F20"/>
              </w:rPr>
              <w:t>ou</w:t>
            </w:r>
            <w:r>
              <w:rPr>
                <w:color w:val="231F20"/>
                <w:sz w:val="17"/>
              </w:rPr>
              <w:t>nds”, “</w:t>
            </w:r>
            <w:r>
              <w:rPr>
                <w:color w:val="231F20"/>
                <w:sz w:val="17"/>
                <w:u w:val="single" w:color="231F20"/>
              </w:rPr>
              <w:t>know</w:t>
            </w:r>
            <w:r>
              <w:rPr>
                <w:color w:val="231F20"/>
                <w:sz w:val="17"/>
              </w:rPr>
              <w:t>ledge”, “oxy</w:t>
            </w:r>
            <w:r>
              <w:rPr>
                <w:color w:val="231F20"/>
                <w:sz w:val="17"/>
                <w:u w:val="single" w:color="231F20"/>
              </w:rPr>
              <w:t>g</w:t>
            </w:r>
            <w:r>
              <w:rPr>
                <w:color w:val="231F20"/>
                <w:sz w:val="17"/>
              </w:rPr>
              <w:t>en”, “ima</w:t>
            </w:r>
            <w:r>
              <w:rPr>
                <w:color w:val="231F20"/>
                <w:sz w:val="17"/>
                <w:u w:val="single" w:color="231F20"/>
              </w:rPr>
              <w:t>gine</w:t>
            </w:r>
            <w:r>
              <w:rPr>
                <w:color w:val="231F20"/>
                <w:sz w:val="17"/>
              </w:rPr>
              <w:t>”)</w:t>
            </w:r>
          </w:p>
          <w:p w14:paraId="3B2E132E" w14:textId="77777777" w:rsidR="00FB792B" w:rsidRDefault="00000000">
            <w:pPr>
              <w:pStyle w:val="TableParagraph"/>
              <w:spacing w:before="55"/>
              <w:ind w:firstLine="0"/>
              <w:rPr>
                <w:sz w:val="17"/>
              </w:rPr>
            </w:pPr>
            <w:r>
              <w:rPr>
                <w:color w:val="231F20"/>
                <w:sz w:val="17"/>
              </w:rPr>
              <w:t>‒</w:t>
            </w:r>
            <w:r>
              <w:rPr>
                <w:color w:val="231F20"/>
                <w:spacing w:val="2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when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working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out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meanings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words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phrases:</w:t>
            </w:r>
          </w:p>
          <w:p w14:paraId="71A2A6AC" w14:textId="77777777" w:rsidR="00FB792B" w:rsidRDefault="00000000">
            <w:pPr>
              <w:pStyle w:val="TableParagraph"/>
              <w:ind w:left="623" w:firstLine="0"/>
              <w:rPr>
                <w:sz w:val="17"/>
              </w:rPr>
            </w:pPr>
            <w:r>
              <w:rPr>
                <w:color w:val="231F20"/>
                <w:sz w:val="17"/>
              </w:rPr>
              <w:t>»</w:t>
            </w:r>
            <w:r>
              <w:rPr>
                <w:color w:val="231F20"/>
                <w:spacing w:val="25"/>
                <w:sz w:val="17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7"/>
              </w:rPr>
              <w:t>recognising</w:t>
            </w:r>
            <w:proofErr w:type="spellEnd"/>
            <w:proofErr w:type="gramEnd"/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root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word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en</w:t>
            </w:r>
            <w:proofErr w:type="spellEnd"/>
            <w:r>
              <w:rPr>
                <w:color w:val="231F20"/>
                <w:sz w:val="17"/>
              </w:rPr>
              <w:t>-rich,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carv</w:t>
            </w:r>
            <w:proofErr w:type="spellEnd"/>
            <w:r>
              <w:rPr>
                <w:color w:val="231F20"/>
                <w:sz w:val="17"/>
              </w:rPr>
              <w:t>(e)-</w:t>
            </w:r>
            <w:proofErr w:type="spellStart"/>
            <w:r>
              <w:rPr>
                <w:color w:val="231F20"/>
                <w:sz w:val="17"/>
              </w:rPr>
              <w:t>ing</w:t>
            </w:r>
            <w:proofErr w:type="spellEnd"/>
            <w:r>
              <w:rPr>
                <w:color w:val="231F20"/>
                <w:sz w:val="17"/>
              </w:rPr>
              <w:t>,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glob(e)-</w:t>
            </w:r>
            <w:r>
              <w:rPr>
                <w:color w:val="231F20"/>
                <w:spacing w:val="-5"/>
                <w:sz w:val="17"/>
              </w:rPr>
              <w:t>al)</w:t>
            </w:r>
          </w:p>
          <w:p w14:paraId="07E101F5" w14:textId="77777777" w:rsidR="00FB792B" w:rsidRDefault="00000000">
            <w:pPr>
              <w:pStyle w:val="TableParagraph"/>
              <w:spacing w:before="92"/>
              <w:ind w:left="623" w:firstLine="0"/>
              <w:rPr>
                <w:sz w:val="17"/>
              </w:rPr>
            </w:pPr>
            <w:r>
              <w:rPr>
                <w:color w:val="231F20"/>
                <w:sz w:val="17"/>
              </w:rPr>
              <w:t>»</w:t>
            </w:r>
            <w:r>
              <w:rPr>
                <w:color w:val="231F20"/>
                <w:spacing w:val="26"/>
                <w:sz w:val="17"/>
              </w:rPr>
              <w:t xml:space="preserve"> </w:t>
            </w:r>
            <w:proofErr w:type="gramStart"/>
            <w:r>
              <w:rPr>
                <w:color w:val="231F20"/>
                <w:sz w:val="17"/>
              </w:rPr>
              <w:t>using</w:t>
            </w:r>
            <w:proofErr w:type="gramEnd"/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context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sentence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and/or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surrounding </w:t>
            </w:r>
            <w:r>
              <w:rPr>
                <w:color w:val="231F20"/>
                <w:spacing w:val="-2"/>
                <w:sz w:val="17"/>
              </w:rPr>
              <w:t>sentences</w:t>
            </w:r>
          </w:p>
          <w:p w14:paraId="5E14D604" w14:textId="77777777" w:rsidR="00FB792B" w:rsidRDefault="00000000">
            <w:pPr>
              <w:pStyle w:val="TableParagraph"/>
              <w:ind w:left="623" w:firstLine="0"/>
              <w:rPr>
                <w:sz w:val="17"/>
              </w:rPr>
            </w:pPr>
            <w:r>
              <w:rPr>
                <w:color w:val="231F20"/>
                <w:sz w:val="17"/>
              </w:rPr>
              <w:t>»</w:t>
            </w:r>
            <w:r>
              <w:rPr>
                <w:color w:val="231F20"/>
                <w:spacing w:val="18"/>
                <w:sz w:val="17"/>
              </w:rPr>
              <w:t xml:space="preserve"> </w:t>
            </w:r>
            <w:proofErr w:type="gramStart"/>
            <w:r>
              <w:rPr>
                <w:color w:val="231F20"/>
                <w:sz w:val="17"/>
              </w:rPr>
              <w:t>looking</w:t>
            </w:r>
            <w:proofErr w:type="gramEnd"/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for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supporting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information,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such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as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definitions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parentheses,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photographs,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captions</w:t>
            </w:r>
          </w:p>
          <w:p w14:paraId="60633244" w14:textId="77777777" w:rsidR="00FB792B" w:rsidRDefault="00000000">
            <w:pPr>
              <w:pStyle w:val="TableParagraph"/>
              <w:ind w:left="623" w:firstLine="0"/>
              <w:rPr>
                <w:sz w:val="17"/>
              </w:rPr>
            </w:pPr>
            <w:r>
              <w:rPr>
                <w:color w:val="231F20"/>
                <w:sz w:val="17"/>
              </w:rPr>
              <w:t>»</w:t>
            </w:r>
            <w:r>
              <w:rPr>
                <w:color w:val="231F20"/>
                <w:spacing w:val="27"/>
                <w:sz w:val="17"/>
              </w:rPr>
              <w:t xml:space="preserve"> </w:t>
            </w:r>
            <w:proofErr w:type="gramStart"/>
            <w:r>
              <w:rPr>
                <w:color w:val="231F20"/>
                <w:sz w:val="17"/>
              </w:rPr>
              <w:t>rereading</w:t>
            </w:r>
            <w:proofErr w:type="gramEnd"/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or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reading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on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to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look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for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further </w:t>
            </w:r>
            <w:r>
              <w:rPr>
                <w:color w:val="231F20"/>
                <w:spacing w:val="-2"/>
                <w:sz w:val="17"/>
              </w:rPr>
              <w:t>information.</w:t>
            </w:r>
          </w:p>
          <w:p w14:paraId="588C3A3C" w14:textId="77777777" w:rsidR="00FB792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line="283" w:lineRule="auto"/>
              <w:ind w:right="215"/>
              <w:rPr>
                <w:sz w:val="17"/>
              </w:rPr>
            </w:pPr>
            <w:r>
              <w:rPr>
                <w:color w:val="231F20"/>
                <w:sz w:val="17"/>
              </w:rPr>
              <w:t>Remind them to note things they are not sure about or that are of particular interest and tell them that you will discuss their questions and ideas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after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reading.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Reassure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them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that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when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reading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non-fiction,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they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may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sometimes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need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to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read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more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slowly,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reread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parts,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and/or check aspects like photos or captions to build their understanding.</w:t>
            </w:r>
          </w:p>
        </w:tc>
      </w:tr>
    </w:tbl>
    <w:p w14:paraId="0650DCB4" w14:textId="77777777" w:rsidR="00FB792B" w:rsidRDefault="007E07B8">
      <w:pPr>
        <w:tabs>
          <w:tab w:val="right" w:pos="11111"/>
        </w:tabs>
        <w:spacing w:line="203" w:lineRule="exact"/>
        <w:ind w:left="6284"/>
        <w:rPr>
          <w:rFonts w:ascii="Arial Black" w:hAnsi="Arial Black"/>
          <w:sz w:val="16"/>
        </w:rPr>
      </w:pPr>
      <w:r>
        <w:pict w14:anchorId="6B29020B">
          <v:line id="_x0000_s1046" alt="" style="position:absolute;left:0;text-align:left;z-index:15733760;mso-wrap-edited:f;mso-width-percent:0;mso-height-percent:0;mso-position-horizontal-relative:page;mso-position-vertical-relative:text;mso-width-percent:0;mso-height-percent:0" from="22.7pt,-.1pt" to="572.6pt,-.1pt" strokecolor="#e8e5df" strokeweight=".5pt">
            <w10:wrap anchorx="page"/>
          </v:line>
        </w:pict>
      </w:r>
      <w:r w:rsidR="00A8022B">
        <w:rPr>
          <w:color w:val="231F20"/>
          <w:sz w:val="11"/>
        </w:rPr>
        <w:t>TEACHER</w:t>
      </w:r>
      <w:r w:rsidR="00A8022B">
        <w:rPr>
          <w:color w:val="231F20"/>
          <w:spacing w:val="5"/>
          <w:sz w:val="11"/>
        </w:rPr>
        <w:t xml:space="preserve"> </w:t>
      </w:r>
      <w:r w:rsidR="00A8022B">
        <w:rPr>
          <w:color w:val="231F20"/>
          <w:sz w:val="11"/>
        </w:rPr>
        <w:t>SUPPORT</w:t>
      </w:r>
      <w:r w:rsidR="00A8022B">
        <w:rPr>
          <w:color w:val="231F20"/>
          <w:spacing w:val="9"/>
          <w:sz w:val="11"/>
        </w:rPr>
        <w:t xml:space="preserve"> </w:t>
      </w:r>
      <w:r w:rsidR="00A8022B">
        <w:rPr>
          <w:color w:val="231F20"/>
          <w:sz w:val="11"/>
        </w:rPr>
        <w:t>MATERIAL</w:t>
      </w:r>
      <w:r w:rsidR="00A8022B">
        <w:rPr>
          <w:color w:val="231F20"/>
          <w:spacing w:val="8"/>
          <w:sz w:val="11"/>
        </w:rPr>
        <w:t xml:space="preserve"> </w:t>
      </w:r>
      <w:r w:rsidR="00A8022B">
        <w:rPr>
          <w:color w:val="231F20"/>
          <w:sz w:val="11"/>
        </w:rPr>
        <w:t>FOR</w:t>
      </w:r>
      <w:r w:rsidR="00A8022B">
        <w:rPr>
          <w:color w:val="231F20"/>
          <w:spacing w:val="9"/>
          <w:sz w:val="11"/>
        </w:rPr>
        <w:t xml:space="preserve"> </w:t>
      </w:r>
      <w:r w:rsidR="00A8022B">
        <w:rPr>
          <w:b/>
          <w:color w:val="231F20"/>
          <w:sz w:val="11"/>
        </w:rPr>
        <w:t>“TREES</w:t>
      </w:r>
      <w:r w:rsidR="00A8022B">
        <w:rPr>
          <w:b/>
          <w:color w:val="231F20"/>
          <w:spacing w:val="9"/>
          <w:sz w:val="11"/>
        </w:rPr>
        <w:t xml:space="preserve"> </w:t>
      </w:r>
      <w:r w:rsidR="00A8022B">
        <w:rPr>
          <w:b/>
          <w:color w:val="231F20"/>
          <w:sz w:val="11"/>
        </w:rPr>
        <w:t>AND</w:t>
      </w:r>
      <w:r w:rsidR="00A8022B">
        <w:rPr>
          <w:b/>
          <w:color w:val="231F20"/>
          <w:spacing w:val="7"/>
          <w:sz w:val="11"/>
        </w:rPr>
        <w:t xml:space="preserve"> </w:t>
      </w:r>
      <w:r w:rsidR="00A8022B">
        <w:rPr>
          <w:b/>
          <w:color w:val="231F20"/>
          <w:sz w:val="11"/>
        </w:rPr>
        <w:t>US”</w:t>
      </w:r>
      <w:r w:rsidR="00A8022B">
        <w:rPr>
          <w:color w:val="231F20"/>
          <w:sz w:val="11"/>
        </w:rPr>
        <w:t>,</w:t>
      </w:r>
      <w:r w:rsidR="00A8022B">
        <w:rPr>
          <w:color w:val="231F20"/>
          <w:spacing w:val="9"/>
          <w:sz w:val="11"/>
        </w:rPr>
        <w:t xml:space="preserve"> </w:t>
      </w:r>
      <w:r w:rsidR="00A8022B">
        <w:rPr>
          <w:color w:val="231F20"/>
          <w:sz w:val="11"/>
        </w:rPr>
        <w:t>JUNIOR</w:t>
      </w:r>
      <w:r w:rsidR="00A8022B">
        <w:rPr>
          <w:color w:val="231F20"/>
          <w:spacing w:val="8"/>
          <w:sz w:val="11"/>
        </w:rPr>
        <w:t xml:space="preserve"> </w:t>
      </w:r>
      <w:r w:rsidR="00A8022B">
        <w:rPr>
          <w:color w:val="231F20"/>
          <w:sz w:val="11"/>
        </w:rPr>
        <w:t>JOURNAL</w:t>
      </w:r>
      <w:r w:rsidR="00A8022B">
        <w:rPr>
          <w:color w:val="231F20"/>
          <w:spacing w:val="8"/>
          <w:sz w:val="11"/>
        </w:rPr>
        <w:t xml:space="preserve"> </w:t>
      </w:r>
      <w:r w:rsidR="00A8022B">
        <w:rPr>
          <w:color w:val="231F20"/>
          <w:sz w:val="11"/>
        </w:rPr>
        <w:t>64,</w:t>
      </w:r>
      <w:r w:rsidR="00A8022B">
        <w:rPr>
          <w:color w:val="231F20"/>
          <w:spacing w:val="9"/>
          <w:sz w:val="11"/>
        </w:rPr>
        <w:t xml:space="preserve"> </w:t>
      </w:r>
      <w:r w:rsidR="00A8022B">
        <w:rPr>
          <w:color w:val="231F20"/>
          <w:spacing w:val="-4"/>
          <w:sz w:val="11"/>
        </w:rPr>
        <w:t>2020</w:t>
      </w:r>
      <w:r w:rsidR="00A8022B">
        <w:rPr>
          <w:rFonts w:ascii="Times New Roman" w:hAnsi="Times New Roman"/>
          <w:color w:val="231F20"/>
          <w:sz w:val="11"/>
        </w:rPr>
        <w:tab/>
      </w:r>
      <w:r w:rsidR="00A8022B">
        <w:rPr>
          <w:rFonts w:ascii="Arial Black" w:hAnsi="Arial Black"/>
          <w:color w:val="231F20"/>
          <w:spacing w:val="-10"/>
          <w:position w:val="-2"/>
          <w:sz w:val="16"/>
        </w:rPr>
        <w:t>2</w:t>
      </w:r>
    </w:p>
    <w:p w14:paraId="672FA9B9" w14:textId="77777777" w:rsidR="00FB792B" w:rsidRDefault="00000000">
      <w:pPr>
        <w:spacing w:line="105" w:lineRule="exact"/>
        <w:ind w:right="477"/>
        <w:jc w:val="right"/>
        <w:rPr>
          <w:sz w:val="11"/>
        </w:rPr>
      </w:pPr>
      <w:r>
        <w:rPr>
          <w:color w:val="231F20"/>
          <w:sz w:val="11"/>
        </w:rPr>
        <w:t>Copyright</w:t>
      </w:r>
      <w:r>
        <w:rPr>
          <w:color w:val="231F20"/>
          <w:spacing w:val="7"/>
          <w:sz w:val="11"/>
        </w:rPr>
        <w:t xml:space="preserve"> </w:t>
      </w:r>
      <w:r>
        <w:rPr>
          <w:color w:val="231F20"/>
          <w:sz w:val="11"/>
        </w:rPr>
        <w:t>©</w:t>
      </w:r>
      <w:r>
        <w:rPr>
          <w:color w:val="231F20"/>
          <w:spacing w:val="7"/>
          <w:sz w:val="11"/>
        </w:rPr>
        <w:t xml:space="preserve"> </w:t>
      </w:r>
      <w:r>
        <w:rPr>
          <w:color w:val="231F20"/>
          <w:sz w:val="11"/>
        </w:rPr>
        <w:t>Crown</w:t>
      </w:r>
      <w:r>
        <w:rPr>
          <w:color w:val="231F20"/>
          <w:spacing w:val="7"/>
          <w:sz w:val="11"/>
        </w:rPr>
        <w:t xml:space="preserve"> </w:t>
      </w:r>
      <w:r>
        <w:rPr>
          <w:color w:val="231F20"/>
          <w:spacing w:val="-4"/>
          <w:sz w:val="11"/>
        </w:rPr>
        <w:t>2020</w:t>
      </w:r>
    </w:p>
    <w:p w14:paraId="2A8F1139" w14:textId="77777777" w:rsidR="00FB792B" w:rsidRDefault="007E07B8">
      <w:pPr>
        <w:spacing w:before="13"/>
        <w:ind w:right="477"/>
        <w:jc w:val="right"/>
        <w:rPr>
          <w:sz w:val="11"/>
        </w:rPr>
      </w:pPr>
      <w:r>
        <w:pict w14:anchorId="7FEEA1EE">
          <v:shape id="docshape44" o:spid="_x0000_s1045" alt="" style="position:absolute;left:0;text-align:left;margin-left:485pt;margin-top:8.15pt;width:70.3pt;height:.1pt;z-index:-15724032;mso-wrap-edited:f;mso-width-percent:0;mso-height-percent:0;mso-wrap-distance-left:0;mso-wrap-distance-right:0;mso-position-horizontal-relative:page;mso-width-percent:0;mso-height-percent:0" coordsize="1406,1270" path="m,l1406,e" filled="f" strokecolor="#231f20" strokeweight=".14217mm">
            <v:path arrowok="t" o:connecttype="custom" o:connectlocs="0,0;2147483646,0" o:connectangles="0,0"/>
            <w10:wrap type="topAndBottom" anchorx="page"/>
          </v:shape>
        </w:pict>
      </w:r>
      <w:r w:rsidR="00A8022B">
        <w:rPr>
          <w:color w:val="231F20"/>
          <w:sz w:val="11"/>
        </w:rPr>
        <w:t>Accessed</w:t>
      </w:r>
      <w:r w:rsidR="00A8022B">
        <w:rPr>
          <w:color w:val="231F20"/>
          <w:spacing w:val="9"/>
          <w:sz w:val="11"/>
        </w:rPr>
        <w:t xml:space="preserve"> </w:t>
      </w:r>
      <w:r w:rsidR="00A8022B">
        <w:rPr>
          <w:color w:val="231F20"/>
          <w:sz w:val="11"/>
        </w:rPr>
        <w:t>from</w:t>
      </w:r>
      <w:r w:rsidR="00A8022B">
        <w:rPr>
          <w:color w:val="231F20"/>
          <w:spacing w:val="12"/>
          <w:sz w:val="11"/>
        </w:rPr>
        <w:t xml:space="preserve"> </w:t>
      </w:r>
      <w:hyperlink r:id="rId15">
        <w:r w:rsidR="00A8022B">
          <w:rPr>
            <w:color w:val="231F20"/>
            <w:spacing w:val="-2"/>
            <w:sz w:val="11"/>
          </w:rPr>
          <w:t>www.juniorjournal.tki.org.nz</w:t>
        </w:r>
      </w:hyperlink>
    </w:p>
    <w:p w14:paraId="4D948A94" w14:textId="77777777" w:rsidR="00FB792B" w:rsidRDefault="00FB792B">
      <w:pPr>
        <w:jc w:val="right"/>
        <w:rPr>
          <w:sz w:val="11"/>
        </w:rPr>
        <w:sectPr w:rsidR="00FB792B">
          <w:type w:val="continuous"/>
          <w:pgSz w:w="11910" w:h="16840"/>
          <w:pgMar w:top="440" w:right="320" w:bottom="0" w:left="340" w:header="720" w:footer="720" w:gutter="0"/>
          <w:cols w:space="720"/>
        </w:sectPr>
      </w:pPr>
    </w:p>
    <w:p w14:paraId="5695258F" w14:textId="77777777" w:rsidR="00FB792B" w:rsidRDefault="00000000">
      <w:pPr>
        <w:pStyle w:val="BodyText"/>
        <w:spacing w:before="71" w:line="300" w:lineRule="auto"/>
        <w:ind w:left="226" w:right="348"/>
      </w:pPr>
      <w:r>
        <w:rPr>
          <w:color w:val="231F20"/>
        </w:rPr>
        <w:lastRenderedPageBreak/>
        <w:t xml:space="preserve">The following suggestions provide a starting point for some of the many ideas </w:t>
      </w:r>
      <w:proofErr w:type="spellStart"/>
      <w:r>
        <w:rPr>
          <w:color w:val="231F20"/>
        </w:rPr>
        <w:t>ākonga</w:t>
      </w:r>
      <w:proofErr w:type="spellEnd"/>
      <w:r>
        <w:rPr>
          <w:color w:val="231F20"/>
        </w:rPr>
        <w:t xml:space="preserve"> could explore after reading this text (and others 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journal).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Several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suggestions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explored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 independent reading activities.</w:t>
      </w:r>
    </w:p>
    <w:p w14:paraId="32CEB7F7" w14:textId="77777777" w:rsidR="00FB792B" w:rsidRDefault="00000000">
      <w:pPr>
        <w:pStyle w:val="ListParagraph"/>
        <w:numPr>
          <w:ilvl w:val="0"/>
          <w:numId w:val="3"/>
        </w:numPr>
        <w:tabs>
          <w:tab w:val="left" w:pos="397"/>
        </w:tabs>
        <w:spacing w:before="114" w:line="300" w:lineRule="auto"/>
        <w:ind w:left="397" w:right="609"/>
        <w:rPr>
          <w:sz w:val="16"/>
        </w:rPr>
      </w:pPr>
      <w:r>
        <w:rPr>
          <w:color w:val="231F20"/>
          <w:sz w:val="16"/>
        </w:rPr>
        <w:t xml:space="preserve">Encourage </w:t>
      </w:r>
      <w:proofErr w:type="spellStart"/>
      <w:r>
        <w:rPr>
          <w:color w:val="231F20"/>
          <w:sz w:val="16"/>
        </w:rPr>
        <w:t>ākonga</w:t>
      </w:r>
      <w:proofErr w:type="spellEnd"/>
      <w:r>
        <w:rPr>
          <w:color w:val="231F20"/>
          <w:sz w:val="16"/>
        </w:rPr>
        <w:t xml:space="preserve"> to share their responses to the article and connections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their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own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prior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knowledge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experiences.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 xml:space="preserve">For </w:t>
      </w:r>
      <w:r>
        <w:rPr>
          <w:color w:val="231F20"/>
          <w:spacing w:val="-2"/>
          <w:sz w:val="16"/>
        </w:rPr>
        <w:t>example:</w:t>
      </w:r>
    </w:p>
    <w:p w14:paraId="3F74507A" w14:textId="77777777" w:rsidR="00FB792B" w:rsidRDefault="00000000">
      <w:pPr>
        <w:pStyle w:val="BodyText"/>
        <w:spacing w:before="57" w:line="300" w:lineRule="auto"/>
        <w:ind w:left="567" w:right="73" w:hanging="171"/>
      </w:pPr>
      <w:r>
        <w:rPr>
          <w:color w:val="231F20"/>
        </w:rPr>
        <w:t>‒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their understandings about </w:t>
      </w:r>
      <w:proofErr w:type="spellStart"/>
      <w:r>
        <w:rPr>
          <w:color w:val="231F20"/>
        </w:rPr>
        <w:t>Tāne</w:t>
      </w:r>
      <w:proofErr w:type="spellEnd"/>
      <w:r>
        <w:rPr>
          <w:color w:val="231F20"/>
        </w:rPr>
        <w:t xml:space="preserve"> and/or </w:t>
      </w:r>
      <w:proofErr w:type="spellStart"/>
      <w:r>
        <w:rPr>
          <w:color w:val="231F20"/>
        </w:rPr>
        <w:t>rongoā</w:t>
      </w:r>
      <w:proofErr w:type="spellEnd"/>
      <w:r>
        <w:rPr>
          <w:color w:val="231F20"/>
        </w:rPr>
        <w:t xml:space="preserve"> Māori. You could also discuss the connection to </w:t>
      </w:r>
      <w:proofErr w:type="spellStart"/>
      <w:r>
        <w:rPr>
          <w:color w:val="231F20"/>
        </w:rPr>
        <w:t>Matariki</w:t>
      </w:r>
      <w:proofErr w:type="spellEnd"/>
      <w:r>
        <w:rPr>
          <w:color w:val="231F20"/>
        </w:rPr>
        <w:t xml:space="preserve"> and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Tupuārangi</w:t>
      </w:r>
      <w:proofErr w:type="spellEnd"/>
      <w:r>
        <w:rPr>
          <w:color w:val="231F20"/>
        </w:rPr>
        <w:t xml:space="preserve"> – the star associated with food that grows above our heads in the </w:t>
      </w:r>
      <w:proofErr w:type="spellStart"/>
      <w:r>
        <w:rPr>
          <w:color w:val="231F20"/>
        </w:rPr>
        <w:t>ngahere</w:t>
      </w:r>
      <w:proofErr w:type="spellEnd"/>
      <w:r>
        <w:rPr>
          <w:color w:val="231F20"/>
        </w:rPr>
        <w:t xml:space="preserve"> (forest)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birds,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berries,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natural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from the forest.</w:t>
      </w:r>
    </w:p>
    <w:p w14:paraId="6C4038AD" w14:textId="77777777" w:rsidR="00FB792B" w:rsidRDefault="00000000">
      <w:pPr>
        <w:pStyle w:val="BodyText"/>
        <w:spacing w:before="56" w:line="300" w:lineRule="auto"/>
        <w:ind w:left="567" w:hanging="171"/>
      </w:pPr>
      <w:r>
        <w:rPr>
          <w:color w:val="231F20"/>
        </w:rPr>
        <w:t>‒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knowledge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trees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countries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Aotearoa,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 example, the use of banana, palm, and coconut trees in the Pacific.</w:t>
      </w:r>
    </w:p>
    <w:p w14:paraId="76CB3550" w14:textId="77777777" w:rsidR="00FB792B" w:rsidRDefault="00000000">
      <w:pPr>
        <w:pStyle w:val="ListParagraph"/>
        <w:numPr>
          <w:ilvl w:val="0"/>
          <w:numId w:val="3"/>
        </w:numPr>
        <w:tabs>
          <w:tab w:val="left" w:pos="397"/>
        </w:tabs>
        <w:spacing w:line="300" w:lineRule="auto"/>
        <w:ind w:left="397" w:right="173"/>
        <w:rPr>
          <w:sz w:val="16"/>
        </w:rPr>
      </w:pPr>
      <w:r>
        <w:rPr>
          <w:color w:val="231F20"/>
          <w:sz w:val="16"/>
        </w:rPr>
        <w:t>Ask</w:t>
      </w:r>
      <w:r>
        <w:rPr>
          <w:color w:val="231F20"/>
          <w:spacing w:val="-3"/>
          <w:sz w:val="16"/>
        </w:rPr>
        <w:t xml:space="preserve"> </w:t>
      </w:r>
      <w:proofErr w:type="spellStart"/>
      <w:r>
        <w:rPr>
          <w:color w:val="231F20"/>
          <w:sz w:val="16"/>
        </w:rPr>
        <w:t>ākonga</w:t>
      </w:r>
      <w:proofErr w:type="spellEnd"/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share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any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new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questions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thought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were reading and answers they found. Provide an opportunity for them to find out more as an after-reading activity.</w:t>
      </w:r>
    </w:p>
    <w:p w14:paraId="6CC930A0" w14:textId="77777777" w:rsidR="00FB792B" w:rsidRDefault="00000000">
      <w:pPr>
        <w:pStyle w:val="ListParagraph"/>
        <w:numPr>
          <w:ilvl w:val="0"/>
          <w:numId w:val="3"/>
        </w:numPr>
        <w:tabs>
          <w:tab w:val="left" w:pos="397"/>
        </w:tabs>
        <w:spacing w:line="300" w:lineRule="auto"/>
        <w:ind w:left="397" w:right="77"/>
        <w:rPr>
          <w:sz w:val="16"/>
        </w:rPr>
      </w:pPr>
      <w:r>
        <w:rPr>
          <w:color w:val="231F20"/>
          <w:sz w:val="16"/>
        </w:rPr>
        <w:t xml:space="preserve">Support </w:t>
      </w:r>
      <w:proofErr w:type="spellStart"/>
      <w:r>
        <w:rPr>
          <w:color w:val="231F20"/>
          <w:sz w:val="16"/>
        </w:rPr>
        <w:t>ākonga</w:t>
      </w:r>
      <w:proofErr w:type="spellEnd"/>
      <w:r>
        <w:rPr>
          <w:color w:val="231F20"/>
          <w:sz w:val="16"/>
        </w:rPr>
        <w:t xml:space="preserve"> to locate and </w:t>
      </w:r>
      <w:proofErr w:type="spellStart"/>
      <w:r>
        <w:rPr>
          <w:color w:val="231F20"/>
          <w:sz w:val="16"/>
        </w:rPr>
        <w:t>summarise</w:t>
      </w:r>
      <w:proofErr w:type="spellEnd"/>
      <w:r>
        <w:rPr>
          <w:color w:val="231F20"/>
          <w:sz w:val="16"/>
        </w:rPr>
        <w:t xml:space="preserve"> information. Focus on the bullet points in the section “Why are trees special?” on pages 24–27 and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ask</w:t>
      </w:r>
      <w:r>
        <w:rPr>
          <w:color w:val="231F20"/>
          <w:spacing w:val="-4"/>
          <w:sz w:val="16"/>
        </w:rPr>
        <w:t xml:space="preserve"> </w:t>
      </w:r>
      <w:proofErr w:type="spellStart"/>
      <w:r>
        <w:rPr>
          <w:color w:val="231F20"/>
          <w:sz w:val="16"/>
        </w:rPr>
        <w:t>ākonga</w:t>
      </w:r>
      <w:proofErr w:type="spellEnd"/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find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supporting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detail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each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bullet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point.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They could use highlighters on a printout of the text.</w:t>
      </w:r>
    </w:p>
    <w:p w14:paraId="7D5B5FFC" w14:textId="77777777" w:rsidR="00FB792B" w:rsidRDefault="00000000">
      <w:pPr>
        <w:pStyle w:val="ListParagraph"/>
        <w:numPr>
          <w:ilvl w:val="0"/>
          <w:numId w:val="3"/>
        </w:numPr>
        <w:tabs>
          <w:tab w:val="left" w:pos="397"/>
        </w:tabs>
        <w:spacing w:before="71" w:line="300" w:lineRule="auto"/>
        <w:ind w:left="397" w:right="346"/>
        <w:rPr>
          <w:sz w:val="16"/>
        </w:rPr>
      </w:pPr>
      <w:r>
        <w:br w:type="column"/>
      </w:r>
      <w:r>
        <w:rPr>
          <w:color w:val="231F20"/>
          <w:sz w:val="16"/>
        </w:rPr>
        <w:t>Return to the KWL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 xml:space="preserve">vocabulary chart (if created before reading) and ask </w:t>
      </w:r>
      <w:proofErr w:type="spellStart"/>
      <w:r>
        <w:rPr>
          <w:color w:val="231F20"/>
          <w:sz w:val="16"/>
        </w:rPr>
        <w:t>ākonga</w:t>
      </w:r>
      <w:proofErr w:type="spellEnd"/>
      <w:r>
        <w:rPr>
          <w:color w:val="231F20"/>
          <w:sz w:val="16"/>
        </w:rPr>
        <w:t xml:space="preserve"> to share what they have found out. Find and read the sentences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that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include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these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words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discuss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ways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meanings are supported.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Add new topic words </w:t>
      </w:r>
      <w:proofErr w:type="spellStart"/>
      <w:r>
        <w:rPr>
          <w:color w:val="231F20"/>
          <w:sz w:val="16"/>
        </w:rPr>
        <w:t>ākonga</w:t>
      </w:r>
      <w:proofErr w:type="spellEnd"/>
      <w:r>
        <w:rPr>
          <w:color w:val="231F20"/>
          <w:sz w:val="16"/>
        </w:rPr>
        <w:t xml:space="preserve"> have discovered from their reading.</w:t>
      </w:r>
    </w:p>
    <w:p w14:paraId="357E3C1C" w14:textId="77777777" w:rsidR="00FB792B" w:rsidRDefault="00000000">
      <w:pPr>
        <w:pStyle w:val="ListParagraph"/>
        <w:numPr>
          <w:ilvl w:val="0"/>
          <w:numId w:val="3"/>
        </w:numPr>
        <w:tabs>
          <w:tab w:val="left" w:pos="397"/>
        </w:tabs>
        <w:spacing w:line="300" w:lineRule="auto"/>
        <w:ind w:left="397" w:right="481"/>
        <w:rPr>
          <w:sz w:val="16"/>
        </w:rPr>
      </w:pPr>
      <w:r>
        <w:rPr>
          <w:color w:val="231F20"/>
          <w:sz w:val="16"/>
        </w:rPr>
        <w:t>Support</w:t>
      </w:r>
      <w:r>
        <w:rPr>
          <w:color w:val="231F20"/>
          <w:spacing w:val="-5"/>
          <w:sz w:val="16"/>
        </w:rPr>
        <w:t xml:space="preserve"> </w:t>
      </w:r>
      <w:proofErr w:type="spellStart"/>
      <w:r>
        <w:rPr>
          <w:color w:val="231F20"/>
          <w:sz w:val="16"/>
        </w:rPr>
        <w:t>ākonga</w:t>
      </w:r>
      <w:proofErr w:type="spellEnd"/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think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critically,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making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connections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their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own knowledge and experience and to other texts, for example:</w:t>
      </w:r>
    </w:p>
    <w:p w14:paraId="46D4D7DC" w14:textId="77777777" w:rsidR="00FB792B" w:rsidRDefault="00000000">
      <w:pPr>
        <w:pStyle w:val="BodyText"/>
        <w:spacing w:before="57" w:line="300" w:lineRule="auto"/>
        <w:ind w:left="567" w:right="191" w:hanging="171"/>
      </w:pPr>
      <w:r>
        <w:rPr>
          <w:color w:val="231F20"/>
        </w:rPr>
        <w:t>‒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Discuss the big ideas on page 27, making connections also to pages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8–9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“What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Tree?”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author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describe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trees as “the world’s lungs”?</w:t>
      </w:r>
    </w:p>
    <w:p w14:paraId="6E69FD05" w14:textId="77777777" w:rsidR="00FB792B" w:rsidRDefault="00000000">
      <w:pPr>
        <w:pStyle w:val="BodyText"/>
        <w:spacing w:before="57" w:line="300" w:lineRule="auto"/>
        <w:ind w:left="567" w:right="191" w:hanging="171"/>
      </w:pPr>
      <w:r>
        <w:rPr>
          <w:color w:val="231F20"/>
        </w:rPr>
        <w:t>‒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Encourage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ākonga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imagine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world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trees.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our lives be different? Alternatively, you could discuss why trees can’t live without us.</w:t>
      </w:r>
    </w:p>
    <w:p w14:paraId="731C8A72" w14:textId="77777777" w:rsidR="00FB792B" w:rsidRDefault="00000000">
      <w:pPr>
        <w:pStyle w:val="BodyText"/>
        <w:spacing w:before="56" w:line="300" w:lineRule="auto"/>
        <w:ind w:left="567" w:hanging="171"/>
      </w:pPr>
      <w:r>
        <w:rPr>
          <w:color w:val="231F20"/>
        </w:rPr>
        <w:t>‒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Explore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kaitiakitanga</w:t>
      </w:r>
      <w:proofErr w:type="spellEnd"/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connections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“The Sticky, Sticky Pine”.</w:t>
      </w:r>
    </w:p>
    <w:p w14:paraId="28F82B54" w14:textId="77777777" w:rsidR="00FB792B" w:rsidRDefault="00000000">
      <w:pPr>
        <w:pStyle w:val="BodyText"/>
        <w:spacing w:before="57" w:line="300" w:lineRule="auto"/>
        <w:ind w:left="567" w:right="191" w:hanging="171"/>
      </w:pPr>
      <w:r>
        <w:rPr>
          <w:color w:val="231F20"/>
        </w:rPr>
        <w:t>‒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Prompt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ākonga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headings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article.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What are the main ideas about trees that the author wants us to think </w:t>
      </w:r>
      <w:r>
        <w:rPr>
          <w:color w:val="231F20"/>
          <w:spacing w:val="-2"/>
        </w:rPr>
        <w:t>about?</w:t>
      </w:r>
    </w:p>
    <w:p w14:paraId="53A30F5B" w14:textId="77777777" w:rsidR="00FB792B" w:rsidRDefault="00000000">
      <w:pPr>
        <w:pStyle w:val="BodyText"/>
        <w:spacing w:line="300" w:lineRule="auto"/>
        <w:ind w:left="567" w:hanging="171"/>
      </w:pPr>
      <w:r>
        <w:rPr>
          <w:color w:val="231F20"/>
        </w:rPr>
        <w:t>‒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Enjoy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comparing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trees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ideas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 “Professor Clever” (JJ 57).</w:t>
      </w:r>
    </w:p>
    <w:p w14:paraId="3190E7BB" w14:textId="77777777" w:rsidR="00FB792B" w:rsidRDefault="00FB792B">
      <w:pPr>
        <w:spacing w:line="300" w:lineRule="auto"/>
        <w:sectPr w:rsidR="00FB792B">
          <w:pgSz w:w="11910" w:h="16840"/>
          <w:pgMar w:top="1040" w:right="320" w:bottom="0" w:left="340" w:header="720" w:footer="720" w:gutter="0"/>
          <w:cols w:num="2" w:space="720" w:equalWidth="0">
            <w:col w:w="5455" w:space="242"/>
            <w:col w:w="5553"/>
          </w:cols>
        </w:sectPr>
      </w:pPr>
    </w:p>
    <w:p w14:paraId="1F16CA53" w14:textId="77777777" w:rsidR="00FB792B" w:rsidRDefault="00FB792B">
      <w:pPr>
        <w:pStyle w:val="BodyText"/>
        <w:spacing w:before="6"/>
        <w:rPr>
          <w:sz w:val="15"/>
        </w:rPr>
      </w:pPr>
    </w:p>
    <w:p w14:paraId="485CA061" w14:textId="77777777" w:rsidR="00FB792B" w:rsidRDefault="007E07B8">
      <w:pPr>
        <w:pStyle w:val="BodyText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70B73431">
          <v:shape id="docshape45" o:spid="_x0000_s1044" type="#_x0000_t202" alt="" style="width:549.8pt;height:154.2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#d9eff1" stroked="f">
            <v:textbox inset="0,0,0,0">
              <w:txbxContent>
                <w:p w14:paraId="66CAA1FF" w14:textId="77777777" w:rsidR="00FB792B" w:rsidRDefault="00000000">
                  <w:pPr>
                    <w:spacing w:before="132"/>
                    <w:ind w:left="170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231F20"/>
                      <w:sz w:val="18"/>
                    </w:rPr>
                    <w:t>Building</w:t>
                  </w:r>
                  <w:r>
                    <w:rPr>
                      <w:b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sz w:val="18"/>
                    </w:rPr>
                    <w:t>language</w:t>
                  </w:r>
                  <w:r>
                    <w:rPr>
                      <w:b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2"/>
                      <w:sz w:val="18"/>
                    </w:rPr>
                    <w:t>knowledge</w:t>
                  </w:r>
                </w:p>
                <w:p w14:paraId="06B5A229" w14:textId="77777777" w:rsidR="00FB792B" w:rsidRDefault="00000000">
                  <w:pPr>
                    <w:spacing w:before="61" w:line="283" w:lineRule="auto"/>
                    <w:ind w:left="283" w:right="188"/>
                    <w:rPr>
                      <w:color w:val="000000"/>
                      <w:sz w:val="17"/>
                    </w:rPr>
                  </w:pPr>
                  <w:r>
                    <w:rPr>
                      <w:color w:val="231F20"/>
                      <w:sz w:val="17"/>
                    </w:rPr>
                    <w:t>As</w:t>
                  </w:r>
                  <w:r>
                    <w:rPr>
                      <w:color w:val="231F20"/>
                      <w:spacing w:val="-2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7"/>
                    </w:rPr>
                    <w:t>ākonga</w:t>
                  </w:r>
                  <w:proofErr w:type="spellEnd"/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reread</w:t>
                  </w:r>
                  <w:r>
                    <w:rPr>
                      <w:color w:val="231F20"/>
                      <w:spacing w:val="-2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and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discuss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the</w:t>
                  </w:r>
                  <w:r>
                    <w:rPr>
                      <w:color w:val="231F20"/>
                      <w:spacing w:val="-2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text,</w:t>
                  </w:r>
                  <w:r>
                    <w:rPr>
                      <w:color w:val="231F20"/>
                      <w:spacing w:val="-2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note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opportunities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for</w:t>
                  </w:r>
                  <w:r>
                    <w:rPr>
                      <w:color w:val="231F20"/>
                      <w:spacing w:val="-2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explicit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instruction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and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to</w:t>
                  </w:r>
                  <w:r>
                    <w:rPr>
                      <w:color w:val="231F20"/>
                      <w:spacing w:val="-2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explore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language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features</w:t>
                  </w:r>
                  <w:r>
                    <w:rPr>
                      <w:color w:val="231F20"/>
                      <w:spacing w:val="-2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in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more</w:t>
                  </w:r>
                  <w:r>
                    <w:rPr>
                      <w:color w:val="231F20"/>
                      <w:spacing w:val="-2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detail.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 xml:space="preserve">For </w:t>
                  </w:r>
                  <w:r>
                    <w:rPr>
                      <w:color w:val="231F20"/>
                      <w:spacing w:val="-2"/>
                      <w:sz w:val="17"/>
                    </w:rPr>
                    <w:t>example:</w:t>
                  </w:r>
                </w:p>
                <w:p w14:paraId="011AAF4D" w14:textId="77777777" w:rsidR="00FB792B" w:rsidRDefault="00000000">
                  <w:pPr>
                    <w:numPr>
                      <w:ilvl w:val="0"/>
                      <w:numId w:val="1"/>
                    </w:numPr>
                    <w:tabs>
                      <w:tab w:val="left" w:pos="454"/>
                    </w:tabs>
                    <w:spacing w:before="112"/>
                    <w:rPr>
                      <w:color w:val="000000"/>
                      <w:sz w:val="17"/>
                    </w:rPr>
                  </w:pPr>
                  <w:r>
                    <w:rPr>
                      <w:color w:val="231F20"/>
                      <w:sz w:val="17"/>
                    </w:rPr>
                    <w:t>how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7"/>
                    </w:rPr>
                    <w:t>ākonga</w:t>
                  </w:r>
                  <w:proofErr w:type="spellEnd"/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worked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out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new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vocabulary</w:t>
                  </w:r>
                  <w:r>
                    <w:rPr>
                      <w:color w:val="231F20"/>
                      <w:spacing w:val="-2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(or</w:t>
                  </w:r>
                  <w:r>
                    <w:rPr>
                      <w:color w:val="231F20"/>
                      <w:spacing w:val="-2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tried</w:t>
                  </w:r>
                  <w:r>
                    <w:rPr>
                      <w:color w:val="231F20"/>
                      <w:spacing w:val="-2"/>
                      <w:sz w:val="17"/>
                    </w:rPr>
                    <w:t xml:space="preserve"> </w:t>
                  </w:r>
                  <w:r>
                    <w:rPr>
                      <w:color w:val="231F20"/>
                      <w:spacing w:val="-5"/>
                      <w:sz w:val="17"/>
                    </w:rPr>
                    <w:t>to)</w:t>
                  </w:r>
                </w:p>
                <w:p w14:paraId="77C3DD7C" w14:textId="77777777" w:rsidR="00FB792B" w:rsidRDefault="00000000">
                  <w:pPr>
                    <w:numPr>
                      <w:ilvl w:val="0"/>
                      <w:numId w:val="1"/>
                    </w:numPr>
                    <w:tabs>
                      <w:tab w:val="left" w:pos="454"/>
                    </w:tabs>
                    <w:spacing w:before="91" w:line="283" w:lineRule="auto"/>
                    <w:ind w:right="771"/>
                    <w:rPr>
                      <w:color w:val="000000"/>
                      <w:sz w:val="17"/>
                    </w:rPr>
                  </w:pPr>
                  <w:r>
                    <w:rPr>
                      <w:color w:val="231F20"/>
                      <w:sz w:val="17"/>
                    </w:rPr>
                    <w:t>how the meanings of unfamiliar words and phrases are supported in the text (through definitions, the context of the sentence or paragraph,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or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the</w:t>
                  </w:r>
                  <w:r>
                    <w:rPr>
                      <w:color w:val="231F20"/>
                      <w:spacing w:val="-2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photographs).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Draw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attention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also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to</w:t>
                  </w:r>
                  <w:r>
                    <w:rPr>
                      <w:color w:val="231F20"/>
                      <w:spacing w:val="-2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some</w:t>
                  </w:r>
                  <w:r>
                    <w:rPr>
                      <w:color w:val="231F20"/>
                      <w:spacing w:val="-2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examples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of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noun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phrases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(“thick</w:t>
                  </w:r>
                  <w:r>
                    <w:rPr>
                      <w:color w:val="231F20"/>
                      <w:spacing w:val="-2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bark”,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“living</w:t>
                  </w:r>
                  <w:r>
                    <w:rPr>
                      <w:color w:val="231F20"/>
                      <w:spacing w:val="-2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things”,</w:t>
                  </w:r>
                  <w:r>
                    <w:rPr>
                      <w:color w:val="231F20"/>
                      <w:spacing w:val="-2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“tree</w:t>
                  </w:r>
                  <w:r>
                    <w:rPr>
                      <w:color w:val="231F20"/>
                      <w:spacing w:val="-2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flowers”, “</w:t>
                  </w:r>
                  <w:proofErr w:type="spellStart"/>
                  <w:r>
                    <w:rPr>
                      <w:color w:val="231F20"/>
                      <w:sz w:val="17"/>
                    </w:rPr>
                    <w:t>Tīpuna</w:t>
                  </w:r>
                  <w:proofErr w:type="spellEnd"/>
                  <w:r>
                    <w:rPr>
                      <w:color w:val="231F20"/>
                      <w:sz w:val="17"/>
                    </w:rPr>
                    <w:t xml:space="preserve"> Māori”, “health drinks”, “special gifts”) to show how reading on to the end of the phrase helps to clarify meaning.</w:t>
                  </w:r>
                </w:p>
                <w:p w14:paraId="3014C6F3" w14:textId="77777777" w:rsidR="00FB792B" w:rsidRDefault="00000000">
                  <w:pPr>
                    <w:numPr>
                      <w:ilvl w:val="0"/>
                      <w:numId w:val="1"/>
                    </w:numPr>
                    <w:tabs>
                      <w:tab w:val="left" w:pos="454"/>
                    </w:tabs>
                    <w:spacing w:before="55" w:line="283" w:lineRule="auto"/>
                    <w:ind w:right="372"/>
                    <w:rPr>
                      <w:color w:val="000000"/>
                      <w:sz w:val="17"/>
                    </w:rPr>
                  </w:pPr>
                  <w:r>
                    <w:rPr>
                      <w:color w:val="231F20"/>
                      <w:sz w:val="17"/>
                    </w:rPr>
                    <w:t>the</w:t>
                  </w:r>
                  <w:r>
                    <w:rPr>
                      <w:color w:val="231F20"/>
                      <w:spacing w:val="-1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prefix</w:t>
                  </w:r>
                  <w:r>
                    <w:rPr>
                      <w:color w:val="231F20"/>
                      <w:spacing w:val="-2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in</w:t>
                  </w:r>
                  <w:r>
                    <w:rPr>
                      <w:color w:val="231F20"/>
                      <w:spacing w:val="-2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“enrich”.</w:t>
                  </w:r>
                  <w:r>
                    <w:rPr>
                      <w:color w:val="231F20"/>
                      <w:spacing w:val="-1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Read</w:t>
                  </w:r>
                  <w:r>
                    <w:rPr>
                      <w:color w:val="231F20"/>
                      <w:spacing w:val="-2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the</w:t>
                  </w:r>
                  <w:r>
                    <w:rPr>
                      <w:color w:val="231F20"/>
                      <w:spacing w:val="-1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sentence</w:t>
                  </w:r>
                  <w:r>
                    <w:rPr>
                      <w:color w:val="231F20"/>
                      <w:spacing w:val="-1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where</w:t>
                  </w:r>
                  <w:r>
                    <w:rPr>
                      <w:color w:val="231F20"/>
                      <w:spacing w:val="-2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“enrich”</w:t>
                  </w:r>
                  <w:r>
                    <w:rPr>
                      <w:color w:val="231F20"/>
                      <w:spacing w:val="-1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occurs</w:t>
                  </w:r>
                  <w:r>
                    <w:rPr>
                      <w:color w:val="231F20"/>
                      <w:spacing w:val="-2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to</w:t>
                  </w:r>
                  <w:r>
                    <w:rPr>
                      <w:color w:val="231F20"/>
                      <w:spacing w:val="-1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clarify</w:t>
                  </w:r>
                  <w:r>
                    <w:rPr>
                      <w:color w:val="231F20"/>
                      <w:spacing w:val="-1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its</w:t>
                  </w:r>
                  <w:r>
                    <w:rPr>
                      <w:color w:val="231F20"/>
                      <w:spacing w:val="-2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meaning</w:t>
                  </w:r>
                  <w:r>
                    <w:rPr>
                      <w:color w:val="231F20"/>
                      <w:spacing w:val="-1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(to</w:t>
                  </w:r>
                  <w:r>
                    <w:rPr>
                      <w:color w:val="231F20"/>
                      <w:spacing w:val="-1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make</w:t>
                  </w:r>
                  <w:r>
                    <w:rPr>
                      <w:color w:val="231F20"/>
                      <w:spacing w:val="-1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richer).</w:t>
                  </w:r>
                  <w:r>
                    <w:rPr>
                      <w:color w:val="231F20"/>
                      <w:spacing w:val="-10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Add</w:t>
                  </w:r>
                  <w:r>
                    <w:rPr>
                      <w:color w:val="231F20"/>
                      <w:spacing w:val="-1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the</w:t>
                  </w:r>
                  <w:r>
                    <w:rPr>
                      <w:color w:val="231F20"/>
                      <w:spacing w:val="-1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“</w:t>
                  </w:r>
                  <w:proofErr w:type="spellStart"/>
                  <w:r>
                    <w:rPr>
                      <w:color w:val="231F20"/>
                      <w:sz w:val="17"/>
                    </w:rPr>
                    <w:t>en</w:t>
                  </w:r>
                  <w:proofErr w:type="spellEnd"/>
                  <w:r>
                    <w:rPr>
                      <w:color w:val="231F20"/>
                      <w:sz w:val="17"/>
                    </w:rPr>
                    <w:t>”</w:t>
                  </w:r>
                  <w:r>
                    <w:rPr>
                      <w:color w:val="231F20"/>
                      <w:spacing w:val="-1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prefix</w:t>
                  </w:r>
                  <w:r>
                    <w:rPr>
                      <w:color w:val="231F20"/>
                      <w:spacing w:val="-2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to</w:t>
                  </w:r>
                  <w:r>
                    <w:rPr>
                      <w:color w:val="231F20"/>
                      <w:spacing w:val="-1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other</w:t>
                  </w:r>
                  <w:r>
                    <w:rPr>
                      <w:color w:val="231F20"/>
                      <w:spacing w:val="-2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words (for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example,</w:t>
                  </w:r>
                  <w:r>
                    <w:rPr>
                      <w:color w:val="231F20"/>
                      <w:spacing w:val="-4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“endanger”,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“enlist”,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“enable”,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“encase”,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“encircle”)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and</w:t>
                  </w:r>
                  <w:r>
                    <w:rPr>
                      <w:color w:val="231F20"/>
                      <w:spacing w:val="-4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support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7"/>
                    </w:rPr>
                    <w:t>ākonga</w:t>
                  </w:r>
                  <w:proofErr w:type="spellEnd"/>
                  <w:r>
                    <w:rPr>
                      <w:color w:val="231F20"/>
                      <w:spacing w:val="-4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to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use</w:t>
                  </w:r>
                  <w:r>
                    <w:rPr>
                      <w:color w:val="231F20"/>
                      <w:spacing w:val="-4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the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words</w:t>
                  </w:r>
                  <w:r>
                    <w:rPr>
                      <w:color w:val="231F20"/>
                      <w:spacing w:val="-4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in</w:t>
                  </w:r>
                  <w:r>
                    <w:rPr>
                      <w:color w:val="231F20"/>
                      <w:spacing w:val="-4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oral</w:t>
                  </w:r>
                  <w:r>
                    <w:rPr>
                      <w:color w:val="231F20"/>
                      <w:spacing w:val="-4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sentences.</w:t>
                  </w:r>
                  <w:r>
                    <w:rPr>
                      <w:color w:val="231F20"/>
                      <w:spacing w:val="-5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You</w:t>
                  </w:r>
                  <w:r>
                    <w:rPr>
                      <w:color w:val="231F20"/>
                      <w:spacing w:val="-4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could</w:t>
                  </w:r>
                  <w:r>
                    <w:rPr>
                      <w:color w:val="231F20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also explore examples of words with the suffix “al” as in “musical”, “traditional” and “global”) and generate others (“accidental”, “occasional”, “universal”, “electrical”, “personal”).</w:t>
                  </w:r>
                </w:p>
              </w:txbxContent>
            </v:textbox>
            <w10:anchorlock/>
          </v:shape>
        </w:pict>
      </w:r>
    </w:p>
    <w:p w14:paraId="248174FE" w14:textId="77777777" w:rsidR="00FB792B" w:rsidRDefault="00000000">
      <w:pPr>
        <w:pStyle w:val="ListParagraph"/>
        <w:numPr>
          <w:ilvl w:val="0"/>
          <w:numId w:val="3"/>
        </w:numPr>
        <w:tabs>
          <w:tab w:val="left" w:pos="397"/>
        </w:tabs>
        <w:spacing w:before="80" w:line="300" w:lineRule="auto"/>
        <w:ind w:left="397" w:right="530"/>
        <w:rPr>
          <w:sz w:val="16"/>
        </w:rPr>
      </w:pPr>
      <w:r>
        <w:rPr>
          <w:color w:val="231F20"/>
          <w:sz w:val="16"/>
        </w:rPr>
        <w:t xml:space="preserve">Provide further practice in locating information and </w:t>
      </w:r>
      <w:proofErr w:type="spellStart"/>
      <w:r>
        <w:rPr>
          <w:color w:val="231F20"/>
          <w:sz w:val="16"/>
        </w:rPr>
        <w:t>summarising</w:t>
      </w:r>
      <w:proofErr w:type="spellEnd"/>
      <w:r>
        <w:rPr>
          <w:color w:val="231F20"/>
          <w:sz w:val="16"/>
        </w:rPr>
        <w:t xml:space="preserve"> by giving out question cards based on some of the headings. Have </w:t>
      </w:r>
      <w:proofErr w:type="spellStart"/>
      <w:r>
        <w:rPr>
          <w:color w:val="231F20"/>
          <w:sz w:val="16"/>
        </w:rPr>
        <w:t>ākonga</w:t>
      </w:r>
      <w:proofErr w:type="spellEnd"/>
      <w:r>
        <w:rPr>
          <w:color w:val="231F20"/>
          <w:sz w:val="16"/>
        </w:rPr>
        <w:t xml:space="preserve"> work in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pairs,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using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key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words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locate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headings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subheadings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linked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information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need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answer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questions.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Question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cards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could</w:t>
      </w:r>
    </w:p>
    <w:p w14:paraId="15720041" w14:textId="77777777" w:rsidR="00FB792B" w:rsidRDefault="00000000">
      <w:pPr>
        <w:pStyle w:val="BodyText"/>
        <w:spacing w:line="300" w:lineRule="auto"/>
        <w:ind w:left="397" w:right="120"/>
      </w:pPr>
      <w:r>
        <w:rPr>
          <w:color w:val="231F20"/>
        </w:rPr>
        <w:t>include: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trees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food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people?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trees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protect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enrich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soil?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wood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trees?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trees in danger? How can people care for trees?</w:t>
      </w:r>
    </w:p>
    <w:p w14:paraId="51807822" w14:textId="77777777" w:rsidR="00FB792B" w:rsidRDefault="00000000">
      <w:pPr>
        <w:pStyle w:val="ListParagraph"/>
        <w:numPr>
          <w:ilvl w:val="0"/>
          <w:numId w:val="3"/>
        </w:numPr>
        <w:tabs>
          <w:tab w:val="left" w:pos="397"/>
        </w:tabs>
        <w:spacing w:before="56" w:line="300" w:lineRule="auto"/>
        <w:ind w:left="397" w:right="477"/>
        <w:rPr>
          <w:sz w:val="16"/>
        </w:rPr>
      </w:pPr>
      <w:r>
        <w:rPr>
          <w:color w:val="231F20"/>
          <w:sz w:val="16"/>
        </w:rPr>
        <w:t>Have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traditional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stories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available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about</w:t>
      </w:r>
      <w:r>
        <w:rPr>
          <w:color w:val="231F20"/>
          <w:spacing w:val="-3"/>
          <w:sz w:val="16"/>
        </w:rPr>
        <w:t xml:space="preserve"> </w:t>
      </w:r>
      <w:proofErr w:type="spellStart"/>
      <w:r>
        <w:rPr>
          <w:color w:val="231F20"/>
          <w:sz w:val="16"/>
        </w:rPr>
        <w:t>Ranginui</w:t>
      </w:r>
      <w:proofErr w:type="spellEnd"/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proofErr w:type="spellStart"/>
      <w:r>
        <w:rPr>
          <w:color w:val="231F20"/>
          <w:sz w:val="16"/>
        </w:rPr>
        <w:t>Papatūānuku</w:t>
      </w:r>
      <w:proofErr w:type="spellEnd"/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their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children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5"/>
          <w:sz w:val="16"/>
        </w:rPr>
        <w:t xml:space="preserve"> </w:t>
      </w:r>
      <w:proofErr w:type="spellStart"/>
      <w:r>
        <w:rPr>
          <w:color w:val="231F20"/>
          <w:sz w:val="16"/>
        </w:rPr>
        <w:t>Tāne</w:t>
      </w:r>
      <w:proofErr w:type="spellEnd"/>
      <w:r>
        <w:rPr>
          <w:color w:val="231F20"/>
          <w:spacing w:val="-2"/>
          <w:sz w:val="16"/>
        </w:rPr>
        <w:t xml:space="preserve"> </w:t>
      </w:r>
      <w:proofErr w:type="spellStart"/>
      <w:r>
        <w:rPr>
          <w:color w:val="231F20"/>
          <w:sz w:val="16"/>
        </w:rPr>
        <w:t>Mahuta</w:t>
      </w:r>
      <w:proofErr w:type="spellEnd"/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his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children.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Acknowledge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that</w:t>
      </w:r>
      <w:r>
        <w:rPr>
          <w:color w:val="231F20"/>
          <w:spacing w:val="-2"/>
          <w:sz w:val="16"/>
        </w:rPr>
        <w:t xml:space="preserve"> </w:t>
      </w:r>
      <w:proofErr w:type="spellStart"/>
      <w:r>
        <w:rPr>
          <w:color w:val="231F20"/>
          <w:sz w:val="16"/>
        </w:rPr>
        <w:t>ākonga</w:t>
      </w:r>
      <w:proofErr w:type="spellEnd"/>
      <w:r>
        <w:rPr>
          <w:color w:val="231F20"/>
          <w:sz w:val="16"/>
        </w:rPr>
        <w:t xml:space="preserve"> might bring knowledge of these stories and ask them to share their </w:t>
      </w:r>
      <w:proofErr w:type="gramStart"/>
      <w:r>
        <w:rPr>
          <w:color w:val="231F20"/>
          <w:sz w:val="16"/>
        </w:rPr>
        <w:t>knowledge, if</w:t>
      </w:r>
      <w:proofErr w:type="gramEnd"/>
      <w:r>
        <w:rPr>
          <w:color w:val="231F20"/>
          <w:sz w:val="16"/>
        </w:rPr>
        <w:t xml:space="preserve"> they are comfortable doing so.</w:t>
      </w:r>
    </w:p>
    <w:p w14:paraId="488D84DF" w14:textId="454321BC" w:rsidR="00FB792B" w:rsidRDefault="00000000">
      <w:pPr>
        <w:pStyle w:val="ListParagraph"/>
        <w:numPr>
          <w:ilvl w:val="0"/>
          <w:numId w:val="3"/>
        </w:numPr>
        <w:tabs>
          <w:tab w:val="left" w:pos="397"/>
        </w:tabs>
        <w:spacing w:line="300" w:lineRule="auto"/>
        <w:ind w:left="397" w:right="245"/>
        <w:rPr>
          <w:sz w:val="16"/>
        </w:rPr>
      </w:pPr>
      <w:r>
        <w:rPr>
          <w:color w:val="231F20"/>
          <w:sz w:val="16"/>
        </w:rPr>
        <w:t>Support</w:t>
      </w:r>
      <w:r>
        <w:rPr>
          <w:color w:val="231F20"/>
          <w:spacing w:val="-2"/>
          <w:sz w:val="16"/>
        </w:rPr>
        <w:t xml:space="preserve"> </w:t>
      </w:r>
      <w:proofErr w:type="spellStart"/>
      <w:r>
        <w:rPr>
          <w:color w:val="231F20"/>
          <w:sz w:val="16"/>
        </w:rPr>
        <w:t>ākonga</w:t>
      </w:r>
      <w:proofErr w:type="spellEnd"/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find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out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more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about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whakairo,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example,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by</w:t>
      </w:r>
      <w:r>
        <w:rPr>
          <w:color w:val="231F20"/>
          <w:spacing w:val="-3"/>
          <w:sz w:val="16"/>
        </w:rPr>
        <w:t xml:space="preserve"> </w:t>
      </w:r>
      <w:r w:rsidRPr="00C42264">
        <w:rPr>
          <w:color w:val="000000" w:themeColor="text1"/>
          <w:sz w:val="16"/>
        </w:rPr>
        <w:t>viewing</w:t>
      </w:r>
      <w:r w:rsidRPr="00C42264">
        <w:rPr>
          <w:color w:val="000000" w:themeColor="text1"/>
          <w:spacing w:val="-2"/>
          <w:sz w:val="16"/>
        </w:rPr>
        <w:t xml:space="preserve"> </w:t>
      </w:r>
      <w:proofErr w:type="spellStart"/>
      <w:r w:rsidRPr="00C42264">
        <w:rPr>
          <w:color w:val="000000" w:themeColor="text1"/>
          <w:sz w:val="16"/>
        </w:rPr>
        <w:t>Rarangi</w:t>
      </w:r>
      <w:proofErr w:type="spellEnd"/>
      <w:r w:rsidRPr="00C42264">
        <w:rPr>
          <w:color w:val="000000" w:themeColor="text1"/>
          <w:spacing w:val="-2"/>
          <w:sz w:val="16"/>
        </w:rPr>
        <w:t xml:space="preserve"> </w:t>
      </w:r>
      <w:proofErr w:type="spellStart"/>
      <w:r w:rsidRPr="00C42264">
        <w:rPr>
          <w:color w:val="000000" w:themeColor="text1"/>
          <w:sz w:val="16"/>
        </w:rPr>
        <w:t>Matihiko</w:t>
      </w:r>
      <w:proofErr w:type="spellEnd"/>
      <w:r w:rsidRPr="00C42264">
        <w:rPr>
          <w:color w:val="000000" w:themeColor="text1"/>
          <w:spacing w:val="-1"/>
          <w:sz w:val="16"/>
        </w:rPr>
        <w:t xml:space="preserve"> </w:t>
      </w:r>
      <w:hyperlink r:id="rId16" w:history="1">
        <w:proofErr w:type="spellStart"/>
        <w:r w:rsidRPr="00C42264">
          <w:rPr>
            <w:rStyle w:val="Hyperlink"/>
            <w:color w:val="000000" w:themeColor="text1"/>
            <w:sz w:val="16"/>
          </w:rPr>
          <w:t>Kōrero</w:t>
        </w:r>
        <w:proofErr w:type="spellEnd"/>
        <w:r w:rsidRPr="00C42264">
          <w:rPr>
            <w:rStyle w:val="Hyperlink"/>
            <w:color w:val="000000" w:themeColor="text1"/>
            <w:spacing w:val="-2"/>
            <w:sz w:val="16"/>
          </w:rPr>
          <w:t xml:space="preserve"> </w:t>
        </w:r>
        <w:r w:rsidRPr="00C42264">
          <w:rPr>
            <w:rStyle w:val="Hyperlink"/>
            <w:color w:val="000000" w:themeColor="text1"/>
            <w:sz w:val="16"/>
          </w:rPr>
          <w:t>Juniors</w:t>
        </w:r>
      </w:hyperlink>
      <w:r w:rsidRPr="00C42264">
        <w:rPr>
          <w:color w:val="000000" w:themeColor="text1"/>
          <w:spacing w:val="-2"/>
          <w:sz w:val="16"/>
        </w:rPr>
        <w:t xml:space="preserve"> </w:t>
      </w:r>
      <w:r w:rsidRPr="00C42264">
        <w:rPr>
          <w:color w:val="000000" w:themeColor="text1"/>
          <w:sz w:val="16"/>
        </w:rPr>
        <w:t>(which</w:t>
      </w:r>
      <w:r w:rsidRPr="00C42264">
        <w:rPr>
          <w:color w:val="000000" w:themeColor="text1"/>
          <w:spacing w:val="-2"/>
          <w:sz w:val="16"/>
        </w:rPr>
        <w:t xml:space="preserve"> </w:t>
      </w:r>
      <w:r w:rsidRPr="00C42264">
        <w:rPr>
          <w:color w:val="000000" w:themeColor="text1"/>
          <w:sz w:val="16"/>
        </w:rPr>
        <w:t>explores</w:t>
      </w:r>
      <w:r w:rsidRPr="00C42264">
        <w:rPr>
          <w:color w:val="000000" w:themeColor="text1"/>
          <w:spacing w:val="-2"/>
          <w:sz w:val="16"/>
        </w:rPr>
        <w:t xml:space="preserve"> </w:t>
      </w:r>
      <w:r w:rsidRPr="00C42264">
        <w:rPr>
          <w:color w:val="000000" w:themeColor="text1"/>
          <w:sz w:val="16"/>
        </w:rPr>
        <w:t>the</w:t>
      </w:r>
      <w:r w:rsidRPr="00C42264">
        <w:rPr>
          <w:color w:val="000000" w:themeColor="text1"/>
          <w:spacing w:val="-2"/>
          <w:sz w:val="16"/>
        </w:rPr>
        <w:t xml:space="preserve"> </w:t>
      </w:r>
      <w:r w:rsidRPr="00C42264">
        <w:rPr>
          <w:color w:val="000000" w:themeColor="text1"/>
          <w:sz w:val="16"/>
        </w:rPr>
        <w:t>idea</w:t>
      </w:r>
      <w:r w:rsidRPr="00C42264">
        <w:rPr>
          <w:color w:val="000000" w:themeColor="text1"/>
          <w:spacing w:val="-2"/>
          <w:sz w:val="16"/>
        </w:rPr>
        <w:t xml:space="preserve"> </w:t>
      </w:r>
      <w:r w:rsidRPr="00C42264">
        <w:rPr>
          <w:color w:val="000000" w:themeColor="text1"/>
          <w:sz w:val="16"/>
        </w:rPr>
        <w:t>of</w:t>
      </w:r>
      <w:r w:rsidRPr="00C42264">
        <w:rPr>
          <w:color w:val="000000" w:themeColor="text1"/>
          <w:spacing w:val="-3"/>
          <w:sz w:val="16"/>
        </w:rPr>
        <w:t xml:space="preserve"> </w:t>
      </w:r>
      <w:r w:rsidRPr="00C42264">
        <w:rPr>
          <w:color w:val="000000" w:themeColor="text1"/>
          <w:sz w:val="16"/>
        </w:rPr>
        <w:t>whakairo</w:t>
      </w:r>
      <w:r w:rsidRPr="00C42264">
        <w:rPr>
          <w:color w:val="000000" w:themeColor="text1"/>
          <w:spacing w:val="-2"/>
          <w:sz w:val="16"/>
        </w:rPr>
        <w:t xml:space="preserve"> </w:t>
      </w:r>
      <w:r w:rsidRPr="00C42264">
        <w:rPr>
          <w:color w:val="000000" w:themeColor="text1"/>
          <w:sz w:val="16"/>
        </w:rPr>
        <w:t xml:space="preserve">telling stories) or viewing a video clip showing the carving process. You could invite a local carver to talk to </w:t>
      </w:r>
      <w:proofErr w:type="spellStart"/>
      <w:r w:rsidRPr="00C42264">
        <w:rPr>
          <w:color w:val="000000" w:themeColor="text1"/>
          <w:sz w:val="16"/>
        </w:rPr>
        <w:t>ākonga</w:t>
      </w:r>
      <w:proofErr w:type="spellEnd"/>
      <w:r w:rsidRPr="00C42264">
        <w:rPr>
          <w:color w:val="000000" w:themeColor="text1"/>
          <w:sz w:val="16"/>
        </w:rPr>
        <w:t xml:space="preserve"> or they might investigate the features of the carving patterns at their local marae. They could refer to the</w:t>
      </w:r>
      <w:r w:rsidRPr="00C42264">
        <w:rPr>
          <w:color w:val="000000" w:themeColor="text1"/>
          <w:spacing w:val="-5"/>
          <w:sz w:val="16"/>
        </w:rPr>
        <w:t xml:space="preserve"> </w:t>
      </w:r>
      <w:r w:rsidRPr="00C42264">
        <w:rPr>
          <w:color w:val="000000" w:themeColor="text1"/>
          <w:sz w:val="16"/>
        </w:rPr>
        <w:t xml:space="preserve">Arts Online </w:t>
      </w:r>
      <w:hyperlink r:id="rId17" w:history="1">
        <w:r w:rsidRPr="00C42264">
          <w:rPr>
            <w:rStyle w:val="Hyperlink"/>
            <w:color w:val="000000" w:themeColor="text1"/>
            <w:sz w:val="16"/>
          </w:rPr>
          <w:t>Whakairo poster</w:t>
        </w:r>
      </w:hyperlink>
      <w:r w:rsidRPr="00C42264">
        <w:rPr>
          <w:color w:val="000000" w:themeColor="text1"/>
          <w:sz w:val="16"/>
        </w:rPr>
        <w:t xml:space="preserve"> to explore </w:t>
      </w:r>
      <w:r>
        <w:rPr>
          <w:color w:val="231F20"/>
          <w:sz w:val="16"/>
        </w:rPr>
        <w:t>the meaning of some of the symbols.</w:t>
      </w:r>
    </w:p>
    <w:p w14:paraId="782F34A7" w14:textId="77777777" w:rsidR="00FB792B" w:rsidRDefault="00000000">
      <w:pPr>
        <w:pStyle w:val="ListParagraph"/>
        <w:numPr>
          <w:ilvl w:val="0"/>
          <w:numId w:val="3"/>
        </w:numPr>
        <w:tabs>
          <w:tab w:val="left" w:pos="397"/>
        </w:tabs>
        <w:spacing w:line="300" w:lineRule="auto"/>
        <w:ind w:left="397" w:right="387"/>
        <w:rPr>
          <w:sz w:val="16"/>
        </w:rPr>
      </w:pPr>
      <w:r>
        <w:rPr>
          <w:color w:val="231F20"/>
          <w:sz w:val="16"/>
        </w:rPr>
        <w:t>Encourage</w:t>
      </w:r>
      <w:r>
        <w:rPr>
          <w:color w:val="231F20"/>
          <w:spacing w:val="-2"/>
          <w:sz w:val="16"/>
        </w:rPr>
        <w:t xml:space="preserve"> </w:t>
      </w:r>
      <w:proofErr w:type="spellStart"/>
      <w:r>
        <w:rPr>
          <w:color w:val="231F20"/>
          <w:sz w:val="16"/>
        </w:rPr>
        <w:t>ākonga</w:t>
      </w:r>
      <w:proofErr w:type="spellEnd"/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talk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-3"/>
          <w:sz w:val="16"/>
        </w:rPr>
        <w:t xml:space="preserve"> </w:t>
      </w:r>
      <w:proofErr w:type="spellStart"/>
      <w:r>
        <w:rPr>
          <w:color w:val="231F20"/>
          <w:sz w:val="16"/>
        </w:rPr>
        <w:t>whānau</w:t>
      </w:r>
      <w:proofErr w:type="spellEnd"/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about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article.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You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could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invite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someone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from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local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community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talk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-3"/>
          <w:sz w:val="16"/>
        </w:rPr>
        <w:t xml:space="preserve"> </w:t>
      </w:r>
      <w:proofErr w:type="spellStart"/>
      <w:r>
        <w:rPr>
          <w:color w:val="231F20"/>
          <w:sz w:val="16"/>
        </w:rPr>
        <w:t>ākonga</w:t>
      </w:r>
      <w:proofErr w:type="spellEnd"/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about</w:t>
      </w:r>
      <w:r>
        <w:rPr>
          <w:color w:val="231F20"/>
          <w:spacing w:val="-3"/>
          <w:sz w:val="16"/>
        </w:rPr>
        <w:t xml:space="preserve"> </w:t>
      </w:r>
      <w:proofErr w:type="spellStart"/>
      <w:r>
        <w:rPr>
          <w:color w:val="231F20"/>
          <w:sz w:val="16"/>
        </w:rPr>
        <w:t>rongoā</w:t>
      </w:r>
      <w:proofErr w:type="spellEnd"/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 xml:space="preserve">Māori and/or food gathered from the forest. </w:t>
      </w:r>
      <w:proofErr w:type="spellStart"/>
      <w:r>
        <w:rPr>
          <w:color w:val="231F20"/>
          <w:sz w:val="16"/>
        </w:rPr>
        <w:t>Ākonga</w:t>
      </w:r>
      <w:proofErr w:type="spellEnd"/>
      <w:r>
        <w:rPr>
          <w:color w:val="231F20"/>
          <w:sz w:val="16"/>
        </w:rPr>
        <w:t xml:space="preserve"> could also share what they know about food from trees in the Pacific and other countries.</w:t>
      </w:r>
    </w:p>
    <w:p w14:paraId="4603DC1C" w14:textId="77777777" w:rsidR="00FB792B" w:rsidRDefault="007E07B8">
      <w:pPr>
        <w:pStyle w:val="ListParagraph"/>
        <w:numPr>
          <w:ilvl w:val="0"/>
          <w:numId w:val="3"/>
        </w:numPr>
        <w:tabs>
          <w:tab w:val="left" w:pos="397"/>
        </w:tabs>
        <w:spacing w:line="300" w:lineRule="auto"/>
        <w:ind w:left="397" w:right="195"/>
        <w:rPr>
          <w:sz w:val="16"/>
        </w:rPr>
      </w:pPr>
      <w:r>
        <w:pict w14:anchorId="0374F2D0">
          <v:line id="_x0000_s1043" alt="" style="position:absolute;left:0;text-align:left;z-index:-15906304;mso-wrap-edited:f;mso-width-percent:0;mso-height-percent:0;mso-position-horizontal-relative:page;mso-width-percent:0;mso-height-percent:0" from="403.25pt,24.35pt" to="569.4pt,24.35pt" strokecolor="#231f20" strokeweight=".20672mm">
            <w10:wrap anchorx="page"/>
          </v:line>
        </w:pict>
      </w:r>
      <w:r>
        <w:pict w14:anchorId="168C0DB7">
          <v:line id="_x0000_s1042" alt="" style="position:absolute;left:0;text-align:left;z-index:15738368;mso-wrap-edited:f;mso-width-percent:0;mso-height-percent:0;mso-position-horizontal-relative:page;mso-width-percent:0;mso-height-percent:0" from="36.85pt,35.85pt" to="165.4pt,35.85pt" strokecolor="#231f20" strokeweight=".20672mm">
            <w10:wrap anchorx="page"/>
          </v:line>
        </w:pict>
      </w:r>
      <w:r>
        <w:pict w14:anchorId="3C694418">
          <v:line id="_x0000_s1041" alt="" style="position:absolute;left:0;text-align:left;z-index:15738880;mso-wrap-edited:f;mso-width-percent:0;mso-height-percent:0;mso-position-horizontal-relative:page;mso-width-percent:0;mso-height-percent:0" from="183.15pt,35.85pt" to="447.35pt,35.85pt" strokecolor="#231f20" strokeweight=".20672mm">
            <w10:wrap anchorx="page"/>
          </v:line>
        </w:pict>
      </w:r>
      <w:r w:rsidR="00A8022B">
        <w:rPr>
          <w:color w:val="231F20"/>
          <w:sz w:val="16"/>
        </w:rPr>
        <w:t>Explore examples of artwork about trees or leaves or artworks made of wood. Enjoy viewing and discussing “The Golden Bearing”, including what messages</w:t>
      </w:r>
      <w:r w:rsidR="00A8022B">
        <w:rPr>
          <w:color w:val="231F20"/>
          <w:spacing w:val="-3"/>
          <w:sz w:val="16"/>
        </w:rPr>
        <w:t xml:space="preserve"> </w:t>
      </w:r>
      <w:r w:rsidR="00A8022B">
        <w:rPr>
          <w:color w:val="231F20"/>
          <w:sz w:val="16"/>
        </w:rPr>
        <w:t>the</w:t>
      </w:r>
      <w:r w:rsidR="00A8022B">
        <w:rPr>
          <w:color w:val="231F20"/>
          <w:spacing w:val="-3"/>
          <w:sz w:val="16"/>
        </w:rPr>
        <w:t xml:space="preserve"> </w:t>
      </w:r>
      <w:r w:rsidR="00A8022B">
        <w:rPr>
          <w:color w:val="231F20"/>
          <w:sz w:val="16"/>
        </w:rPr>
        <w:t>artist</w:t>
      </w:r>
      <w:r w:rsidR="00A8022B">
        <w:rPr>
          <w:color w:val="231F20"/>
          <w:spacing w:val="-4"/>
          <w:sz w:val="16"/>
        </w:rPr>
        <w:t xml:space="preserve"> </w:t>
      </w:r>
      <w:r w:rsidR="00A8022B">
        <w:rPr>
          <w:color w:val="231F20"/>
          <w:sz w:val="16"/>
        </w:rPr>
        <w:t>might</w:t>
      </w:r>
      <w:r w:rsidR="00A8022B">
        <w:rPr>
          <w:color w:val="231F20"/>
          <w:spacing w:val="-3"/>
          <w:sz w:val="16"/>
        </w:rPr>
        <w:t xml:space="preserve"> </w:t>
      </w:r>
      <w:r w:rsidR="00A8022B">
        <w:rPr>
          <w:color w:val="231F20"/>
          <w:sz w:val="16"/>
        </w:rPr>
        <w:t>be</w:t>
      </w:r>
      <w:r w:rsidR="00A8022B">
        <w:rPr>
          <w:color w:val="231F20"/>
          <w:spacing w:val="-4"/>
          <w:sz w:val="16"/>
        </w:rPr>
        <w:t xml:space="preserve"> </w:t>
      </w:r>
      <w:r w:rsidR="00A8022B">
        <w:rPr>
          <w:color w:val="231F20"/>
          <w:sz w:val="16"/>
        </w:rPr>
        <w:t>wanting</w:t>
      </w:r>
      <w:r w:rsidR="00A8022B">
        <w:rPr>
          <w:color w:val="231F20"/>
          <w:spacing w:val="-4"/>
          <w:sz w:val="16"/>
        </w:rPr>
        <w:t xml:space="preserve"> </w:t>
      </w:r>
      <w:r w:rsidR="00A8022B">
        <w:rPr>
          <w:color w:val="231F20"/>
          <w:sz w:val="16"/>
        </w:rPr>
        <w:t>to</w:t>
      </w:r>
      <w:r w:rsidR="00A8022B">
        <w:rPr>
          <w:color w:val="231F20"/>
          <w:spacing w:val="-3"/>
          <w:sz w:val="16"/>
        </w:rPr>
        <w:t xml:space="preserve"> </w:t>
      </w:r>
      <w:r w:rsidR="00A8022B">
        <w:rPr>
          <w:color w:val="231F20"/>
          <w:sz w:val="16"/>
        </w:rPr>
        <w:t>communicate</w:t>
      </w:r>
      <w:r w:rsidR="00A8022B">
        <w:rPr>
          <w:color w:val="231F20"/>
          <w:spacing w:val="-3"/>
          <w:sz w:val="16"/>
        </w:rPr>
        <w:t xml:space="preserve"> </w:t>
      </w:r>
      <w:r w:rsidR="00A8022B">
        <w:rPr>
          <w:color w:val="231F20"/>
          <w:sz w:val="16"/>
        </w:rPr>
        <w:t>and</w:t>
      </w:r>
      <w:r w:rsidR="00A8022B">
        <w:rPr>
          <w:color w:val="231F20"/>
          <w:spacing w:val="-4"/>
          <w:sz w:val="16"/>
        </w:rPr>
        <w:t xml:space="preserve"> </w:t>
      </w:r>
      <w:r w:rsidR="00A8022B">
        <w:rPr>
          <w:color w:val="231F20"/>
          <w:sz w:val="16"/>
        </w:rPr>
        <w:t>how</w:t>
      </w:r>
      <w:r w:rsidR="00A8022B">
        <w:rPr>
          <w:color w:val="231F20"/>
          <w:spacing w:val="-4"/>
          <w:sz w:val="16"/>
        </w:rPr>
        <w:t xml:space="preserve"> </w:t>
      </w:r>
      <w:r w:rsidR="00A8022B">
        <w:rPr>
          <w:color w:val="231F20"/>
          <w:sz w:val="16"/>
        </w:rPr>
        <w:t>the</w:t>
      </w:r>
      <w:r w:rsidR="00A8022B">
        <w:rPr>
          <w:color w:val="231F20"/>
          <w:spacing w:val="-3"/>
          <w:sz w:val="16"/>
        </w:rPr>
        <w:t xml:space="preserve"> </w:t>
      </w:r>
      <w:r w:rsidR="00A8022B">
        <w:rPr>
          <w:color w:val="231F20"/>
          <w:sz w:val="16"/>
        </w:rPr>
        <w:t>artwork</w:t>
      </w:r>
      <w:r w:rsidR="00A8022B">
        <w:rPr>
          <w:color w:val="231F20"/>
          <w:spacing w:val="-4"/>
          <w:sz w:val="16"/>
        </w:rPr>
        <w:t xml:space="preserve"> </w:t>
      </w:r>
      <w:r w:rsidR="00A8022B">
        <w:rPr>
          <w:color w:val="231F20"/>
          <w:sz w:val="16"/>
        </w:rPr>
        <w:t>does</w:t>
      </w:r>
      <w:r w:rsidR="00A8022B">
        <w:rPr>
          <w:color w:val="231F20"/>
          <w:spacing w:val="-4"/>
          <w:sz w:val="16"/>
        </w:rPr>
        <w:t xml:space="preserve"> </w:t>
      </w:r>
      <w:r w:rsidR="00A8022B">
        <w:rPr>
          <w:color w:val="231F20"/>
          <w:sz w:val="16"/>
        </w:rPr>
        <w:t>this.</w:t>
      </w:r>
      <w:r w:rsidR="00A8022B">
        <w:rPr>
          <w:color w:val="231F20"/>
          <w:spacing w:val="-3"/>
          <w:sz w:val="16"/>
        </w:rPr>
        <w:t xml:space="preserve"> </w:t>
      </w:r>
      <w:r w:rsidR="00A8022B">
        <w:rPr>
          <w:color w:val="231F20"/>
          <w:sz w:val="16"/>
        </w:rPr>
        <w:t>Find</w:t>
      </w:r>
      <w:r w:rsidR="00A8022B">
        <w:rPr>
          <w:color w:val="231F20"/>
          <w:spacing w:val="-3"/>
          <w:sz w:val="16"/>
        </w:rPr>
        <w:t xml:space="preserve"> </w:t>
      </w:r>
      <w:r w:rsidR="00A8022B">
        <w:rPr>
          <w:color w:val="231F20"/>
          <w:sz w:val="16"/>
        </w:rPr>
        <w:t>out</w:t>
      </w:r>
      <w:r w:rsidR="00A8022B">
        <w:rPr>
          <w:color w:val="231F20"/>
          <w:spacing w:val="-4"/>
          <w:sz w:val="16"/>
        </w:rPr>
        <w:t xml:space="preserve"> </w:t>
      </w:r>
      <w:r w:rsidR="00A8022B">
        <w:rPr>
          <w:color w:val="231F20"/>
          <w:sz w:val="16"/>
        </w:rPr>
        <w:t>more</w:t>
      </w:r>
      <w:r w:rsidR="00A8022B">
        <w:rPr>
          <w:color w:val="231F20"/>
          <w:spacing w:val="-3"/>
          <w:sz w:val="16"/>
        </w:rPr>
        <w:t xml:space="preserve"> </w:t>
      </w:r>
      <w:r w:rsidR="00A8022B">
        <w:rPr>
          <w:color w:val="231F20"/>
          <w:sz w:val="16"/>
        </w:rPr>
        <w:t>at:</w:t>
      </w:r>
      <w:r w:rsidR="00A8022B">
        <w:rPr>
          <w:color w:val="231F20"/>
          <w:spacing w:val="-3"/>
          <w:sz w:val="16"/>
        </w:rPr>
        <w:t xml:space="preserve"> </w:t>
      </w:r>
      <w:hyperlink r:id="rId18">
        <w:r w:rsidR="00A8022B">
          <w:rPr>
            <w:color w:val="231F20"/>
            <w:sz w:val="16"/>
          </w:rPr>
          <w:t>https://christchurchartgallery.org.nz/exhibitions/</w:t>
        </w:r>
      </w:hyperlink>
      <w:r w:rsidR="00A8022B">
        <w:rPr>
          <w:color w:val="231F20"/>
          <w:sz w:val="16"/>
        </w:rPr>
        <w:t xml:space="preserve"> </w:t>
      </w:r>
      <w:hyperlink r:id="rId19">
        <w:r w:rsidR="00A8022B">
          <w:rPr>
            <w:color w:val="231F20"/>
            <w:sz w:val="16"/>
          </w:rPr>
          <w:t>reuben-paterson-the-golden-bearing</w:t>
        </w:r>
      </w:hyperlink>
      <w:r w:rsidR="00A8022B">
        <w:rPr>
          <w:color w:val="231F20"/>
          <w:sz w:val="16"/>
        </w:rPr>
        <w:t xml:space="preserve"> and </w:t>
      </w:r>
      <w:hyperlink r:id="rId20">
        <w:r w:rsidR="00A8022B">
          <w:rPr>
            <w:color w:val="231F20"/>
            <w:sz w:val="16"/>
          </w:rPr>
          <w:t>https://govettbrewster.com/exhibitions/reuben-paterson-the-golden-bearing</w:t>
        </w:r>
      </w:hyperlink>
    </w:p>
    <w:p w14:paraId="1D1FF850" w14:textId="77777777" w:rsidR="00FB792B" w:rsidRDefault="00000000">
      <w:pPr>
        <w:pStyle w:val="ListParagraph"/>
        <w:numPr>
          <w:ilvl w:val="0"/>
          <w:numId w:val="3"/>
        </w:numPr>
        <w:tabs>
          <w:tab w:val="left" w:pos="397"/>
        </w:tabs>
        <w:spacing w:before="56" w:line="300" w:lineRule="auto"/>
        <w:ind w:left="397" w:right="574"/>
        <w:rPr>
          <w:sz w:val="16"/>
        </w:rPr>
      </w:pPr>
      <w:r>
        <w:rPr>
          <w:color w:val="231F20"/>
          <w:sz w:val="16"/>
        </w:rPr>
        <w:t>Explore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theme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3"/>
          <w:sz w:val="16"/>
        </w:rPr>
        <w:t xml:space="preserve"> </w:t>
      </w:r>
      <w:proofErr w:type="spellStart"/>
      <w:r>
        <w:rPr>
          <w:color w:val="231F20"/>
          <w:sz w:val="16"/>
        </w:rPr>
        <w:t>kaitiakitanga</w:t>
      </w:r>
      <w:proofErr w:type="spellEnd"/>
      <w:r>
        <w:rPr>
          <w:color w:val="231F20"/>
          <w:sz w:val="16"/>
        </w:rPr>
        <w:t>.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Support</w:t>
      </w:r>
      <w:r>
        <w:rPr>
          <w:color w:val="231F20"/>
          <w:spacing w:val="-2"/>
          <w:sz w:val="16"/>
        </w:rPr>
        <w:t xml:space="preserve"> </w:t>
      </w:r>
      <w:proofErr w:type="spellStart"/>
      <w:r>
        <w:rPr>
          <w:color w:val="231F20"/>
          <w:sz w:val="16"/>
        </w:rPr>
        <w:t>ākonga</w:t>
      </w:r>
      <w:proofErr w:type="spellEnd"/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find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examples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how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people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caring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trees,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including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JJ</w:t>
      </w:r>
      <w:r>
        <w:rPr>
          <w:i/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63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article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 xml:space="preserve">“Volunteers”. </w:t>
      </w:r>
      <w:proofErr w:type="spellStart"/>
      <w:r>
        <w:rPr>
          <w:color w:val="231F20"/>
          <w:sz w:val="16"/>
        </w:rPr>
        <w:t>Ākonga</w:t>
      </w:r>
      <w:proofErr w:type="spellEnd"/>
      <w:r>
        <w:rPr>
          <w:color w:val="231F20"/>
          <w:sz w:val="16"/>
        </w:rPr>
        <w:t xml:space="preserve"> could </w:t>
      </w:r>
      <w:proofErr w:type="gramStart"/>
      <w:r>
        <w:rPr>
          <w:color w:val="231F20"/>
          <w:sz w:val="16"/>
        </w:rPr>
        <w:t>make a plan</w:t>
      </w:r>
      <w:proofErr w:type="gramEnd"/>
      <w:r>
        <w:rPr>
          <w:color w:val="231F20"/>
          <w:sz w:val="16"/>
        </w:rPr>
        <w:t xml:space="preserve"> for something they would like to do or find out how they might become involved in any local tree planting activities.</w:t>
      </w:r>
    </w:p>
    <w:p w14:paraId="6E85DC3E" w14:textId="77777777" w:rsidR="00FB792B" w:rsidRDefault="00000000">
      <w:pPr>
        <w:pStyle w:val="BodyText"/>
        <w:spacing w:before="57"/>
        <w:ind w:left="226"/>
      </w:pP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further suggestions, see 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TSM for “What 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Tree?”</w:t>
      </w:r>
    </w:p>
    <w:p w14:paraId="205F25CB" w14:textId="77777777" w:rsidR="00FB792B" w:rsidRDefault="007E07B8">
      <w:pPr>
        <w:pStyle w:val="BodyText"/>
        <w:spacing w:before="10"/>
        <w:rPr>
          <w:sz w:val="4"/>
        </w:rPr>
      </w:pPr>
      <w:r>
        <w:pict w14:anchorId="444F1D32">
          <v:group id="docshapegroup46" o:spid="_x0000_s1036" alt="" style="position:absolute;margin-left:28.35pt;margin-top:4pt;width:541.45pt;height:18.85pt;z-index:-15722496;mso-wrap-distance-left:0;mso-wrap-distance-right:0;mso-position-horizontal-relative:page" coordorigin="567,80" coordsize="10829,377">
            <v:rect id="docshape47" o:spid="_x0000_s1037" alt="" style="position:absolute;left:566;top:80;width:10829;height:377" fillcolor="#cdcfd0" stroked="f"/>
            <v:line id="_x0000_s1038" alt="" style="position:absolute" from="2879,360" to="3573,360" strokecolor="#231f20" strokeweight=".20672mm"/>
            <v:line id="_x0000_s1039" alt="" style="position:absolute" from="4148,360" to="7255,360" strokecolor="#231f20" strokeweight=".20672mm"/>
            <v:shape id="docshape48" o:spid="_x0000_s1040" type="#_x0000_t202" alt="" style="position:absolute;left:566;top:80;width:10829;height:377;mso-wrap-style:square;v-text-anchor:top" filled="f" stroked="f">
              <v:textbox inset="0,0,0,0">
                <w:txbxContent>
                  <w:p w14:paraId="1A3C5537" w14:textId="77777777" w:rsidR="00FB792B" w:rsidRDefault="00000000">
                    <w:pPr>
                      <w:spacing w:before="79"/>
                      <w:ind w:left="88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For</w:t>
                    </w:r>
                    <w:r>
                      <w:rPr>
                        <w:color w:val="231F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English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language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learners,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hyperlink r:id="rId21">
                      <w:r>
                        <w:rPr>
                          <w:color w:val="231F20"/>
                          <w:sz w:val="16"/>
                        </w:rPr>
                        <w:t>SELLIPS</w:t>
                      </w:r>
                    </w:hyperlink>
                    <w:r>
                      <w:rPr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and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the</w:t>
                    </w:r>
                    <w:r>
                      <w:rPr>
                        <w:color w:val="231F20"/>
                        <w:spacing w:val="-6"/>
                        <w:sz w:val="16"/>
                      </w:rPr>
                      <w:t xml:space="preserve"> </w:t>
                    </w:r>
                    <w:hyperlink r:id="rId22">
                      <w:r>
                        <w:rPr>
                          <w:color w:val="231F20"/>
                          <w:sz w:val="16"/>
                        </w:rPr>
                        <w:t>Teaching</w:t>
                      </w:r>
                      <w:r>
                        <w:rPr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Strategies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section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of</w:t>
                      </w:r>
                      <w:r>
                        <w:rPr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ESOL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Online</w:t>
                      </w:r>
                    </w:hyperlink>
                    <w:r>
                      <w:rPr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also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have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ideas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for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purposeful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and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relevant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tasks.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26047E25">
          <v:group id="docshapegroup49" o:spid="_x0000_s1033" alt="" style="position:absolute;margin-left:22.7pt;margin-top:40.6pt;width:107.8pt;height:18.45pt;z-index:-15721984;mso-wrap-distance-left:0;mso-wrap-distance-right:0;mso-position-horizontal-relative:page" coordorigin="454,812" coordsize="2156,369">
            <v:shape id="docshape50" o:spid="_x0000_s1034" type="#_x0000_t75" alt="" style="position:absolute;left:453;top:812;width:589;height:164">
              <v:imagedata r:id="rId23" o:title=""/>
            </v:shape>
            <v:shape id="docshape51" o:spid="_x0000_s1035" alt="" style="position:absolute;left:453;top:1044;width:2156;height:137" coordorigin="454,1045" coordsize="2156,137" o:spt="100" adj="0,,0" path="m2609,1120r-13,1l2569,1138r-9,6l2532,1144r-10,-6l2502,1126r-11,-7l2459,1119r-10,7l2429,1138r-10,6l2391,1144r-9,-6l2362,1126r-10,-7l2319,1119r-10,7l2289,1138r-9,6l2252,1144r-9,-6l2223,1126r-11,-7l2180,1119r-11,7l2150,1138r-10,6l2112,1144r-9,-6l2083,1126r-10,-7l2040,1119r-10,7l2010,1138r-9,6l1973,1144r-10,-6l1943,1126r-10,-7l1900,1119r-10,7l1870,1138r-9,6l1833,1144r-9,-6l1804,1126r-10,-7l1761,1119r-10,7l1731,1138r-9,6l1694,1144r-10,-6l1664,1126r-10,-7l1621,1119r-10,7l1591,1138r-9,6l1554,1144r-10,-6l1525,1126r-11,-7l1482,1119r-10,7l1452,1138r-10,6l1414,1144r-9,-6l1385,1126r-11,-7l1342,1119r-10,7l1312,1138r-10,6l1274,1144r-9,-6l1245,1126r-10,-7l1202,1119r-10,7l1172,1138r-9,6l1135,1144r-10,-6l1106,1126r-11,-7l1063,1119r-11,7l1033,1138r-10,6l995,1144r-9,-6l966,1126r-10,-7l923,1119r-10,7l893,1138r-9,6l856,1144r-10,-6l826,1126r-10,-7l783,1119r-10,7l753,1138r-9,6l716,1144r-9,-6l687,1126r-10,-7l644,1119r-10,7l614,1138r-9,6l577,1144r-10,-6l547,1126r-10,-7l504,1119r-10,7l475,1138r-9,5l454,1143r,38l472,1176r30,-16l521,1156r19,4l571,1177r20,4l610,1177r31,-17l660,1156r20,4l711,1177r19,4l749,1177r31,-17l800,1156r19,4l850,1177r20,4l889,1177r31,-17l940,1156r19,4l990,1177r19,4l1029,1177r31,-17l1079,1156r19,4l1129,1177r20,4l1168,1177r31,-17l1219,1156r19,4l1269,1177r19,4l1308,1177r31,-17l1358,1156r20,4l1409,1177r19,4l1448,1177r31,-17l1498,1156r20,4l1548,1177r20,4l1587,1177r31,-17l1638,1156r19,4l1688,1177r20,4l1727,1177r31,-17l1777,1156r20,4l1828,1177r19,4l1866,1177r31,-17l1917,1156r19,4l1967,1177r20,4l2006,1177r31,-17l2057,1156r19,4l2107,1177r19,4l2146,1177r31,-17l2196,1156r19,4l2247,1177r19,4l2285,1177r31,-17l2336,1156r19,4l2386,1177r19,4l2425,1177r31,-17l2475,1156r20,4l2526,1177r20,4l2564,1178r14,-8l2592,1162r17,-5l2609,1120xm2609,1045r-17,5l2578,1058r-14,8l2546,1069r-20,-4l2495,1048r-20,-3l2456,1048r-31,17l2405,1069r-19,-4l2355,1048r-19,-3l2316,1048r-31,17l2266,1069r-19,-4l2215,1048r-19,-3l2177,1048r-31,17l2126,1069r-19,-4l2076,1048r-19,-3l2037,1048r-31,17l1987,1069r-20,-4l1936,1048r-19,-3l1897,1048r-31,17l1847,1069r-19,-4l1797,1048r-20,-3l1758,1048r-31,17l1708,1069r-20,-4l1657,1048r-19,-3l1618,1048r-31,17l1568,1069r-20,-4l1518,1048r-20,-3l1479,1048r-31,17l1428,1069r-19,-4l1378,1048r-20,-3l1339,1048r-31,17l1288,1069r-19,-4l1238,1048r-19,-3l1199,1048r-31,17l1149,1069r-19,-4l1098,1048r-19,-3l1060,1048r-31,17l1009,1069r-19,-4l959,1048r-19,-3l920,1048r-31,17l870,1069r-20,-4l819,1048r-19,-3l780,1048r-31,17l730,1069r-19,-4l680,1048r-20,-3l641,1048r-31,17l591,1069r-20,-4l540,1048r-19,-3l502,1048r-30,17l454,1069r,37l468,1103r12,-6l491,1091r13,-6l509,1083r5,-1l527,1082r6,1l538,1085r12,6l562,1098r13,6l591,1106r15,-2l619,1098r12,-7l643,1085r5,-2l654,1082r13,l672,1083r5,2l690,1091r12,7l714,1104r16,2l746,1104r12,-6l770,1091r13,-6l788,1083r5,-1l806,1082r6,1l817,1085r13,6l841,1098r13,6l870,1106r16,-2l898,1098r12,-7l923,1085r4,-2l933,1082r13,l952,1083r5,2l969,1091r12,7l994,1104r15,2l1025,1104r13,-6l1049,1091r13,-6l1067,1083r5,-1l1085,1082r6,1l1096,1085r13,6l1120,1098r13,6l1149,1106r16,-2l1177,1098r12,-7l1202,1085r5,-2l1212,1082r13,l1231,1083r5,2l1248,1091r12,7l1273,1104r15,2l1304,1104r13,-6l1328,1091r13,-6l1346,1083r6,-1l1365,1082r5,1l1375,1085r13,6l1400,1098r13,6l1428,1106r16,-2l1457,1098r12,-7l1481,1085r5,-2l1492,1082r13,l1510,1083r5,2l1528,1091r12,7l1552,1104r16,2l1584,1104r12,-6l1608,1091r13,-6l1626,1083r5,-1l1644,1082r6,1l1655,1085r12,6l1679,1098r13,6l1708,1106r15,-2l1736,1098r12,-7l1760,1085r5,-2l1771,1082r13,l1789,1083r5,2l1807,1091r12,7l1831,1104r16,2l1863,1104r12,-6l1887,1091r13,-6l1905,1083r5,-1l1923,1082r6,1l1934,1085r13,6l1958,1098r13,6l1987,1106r16,-2l2015,1098r12,-7l2040,1085r5,-2l2050,1082r13,l2069,1083r5,2l2086,1091r12,7l2111,1104r15,2l2142,1104r13,-6l2166,1091r13,-6l2184,1083r5,-1l2202,1082r6,1l2213,1085r13,6l2237,1098r13,6l2266,1106r16,-2l2294,1098r12,-7l2319,1085r5,-2l2329,1082r13,l2348,1083r5,2l2365,1091r12,7l2390,1104r15,2l2421,1104r13,-6l2446,1091r12,-6l2463,1083r6,-1l2482,1082r5,1l2492,1085r13,6l2517,1098r13,6l2546,1106r15,-2l2574,1098r12,-7l2598,1085r4,-2l2609,1082r,-37xe" fillcolor="#231f20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A8022B">
        <w:rPr>
          <w:noProof/>
        </w:rPr>
        <w:drawing>
          <wp:anchor distT="0" distB="0" distL="0" distR="0" simplePos="0" relativeHeight="14" behindDoc="0" locked="0" layoutInCell="1" allowOverlap="1" wp14:anchorId="582BDC82" wp14:editId="25B74FD4">
            <wp:simplePos x="0" y="0"/>
            <wp:positionH relativeFrom="page">
              <wp:posOffset>288000</wp:posOffset>
            </wp:positionH>
            <wp:positionV relativeFrom="paragraph">
              <wp:posOffset>834257</wp:posOffset>
            </wp:positionV>
            <wp:extent cx="1370512" cy="166687"/>
            <wp:effectExtent l="0" t="0" r="0" b="0"/>
            <wp:wrapTopAndBottom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12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9AC8B" w14:textId="77777777" w:rsidR="00FB792B" w:rsidRDefault="00FB792B">
      <w:pPr>
        <w:pStyle w:val="BodyText"/>
        <w:spacing w:before="9"/>
        <w:rPr>
          <w:sz w:val="28"/>
        </w:rPr>
      </w:pPr>
    </w:p>
    <w:p w14:paraId="289D3B7F" w14:textId="77777777" w:rsidR="00FB792B" w:rsidRDefault="00FB792B">
      <w:pPr>
        <w:pStyle w:val="BodyText"/>
        <w:spacing w:before="5"/>
        <w:rPr>
          <w:sz w:val="9"/>
        </w:rPr>
      </w:pPr>
    </w:p>
    <w:p w14:paraId="3300394D" w14:textId="77777777" w:rsidR="00FB792B" w:rsidRDefault="00FB792B">
      <w:pPr>
        <w:pStyle w:val="BodyText"/>
        <w:spacing w:before="3"/>
        <w:rPr>
          <w:sz w:val="12"/>
        </w:rPr>
      </w:pPr>
    </w:p>
    <w:p w14:paraId="2AA3015C" w14:textId="77777777" w:rsidR="00FB792B" w:rsidRDefault="00000000">
      <w:pPr>
        <w:ind w:right="477"/>
        <w:jc w:val="right"/>
        <w:rPr>
          <w:sz w:val="11"/>
        </w:rPr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047E4160" wp14:editId="7A9EACAE">
            <wp:simplePos x="0" y="0"/>
            <wp:positionH relativeFrom="page">
              <wp:posOffset>288000</wp:posOffset>
            </wp:positionH>
            <wp:positionV relativeFrom="paragraph">
              <wp:posOffset>50943</wp:posOffset>
            </wp:positionV>
            <wp:extent cx="951331" cy="96913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331" cy="96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1"/>
        </w:rPr>
        <w:t>ISBN</w:t>
      </w:r>
      <w:r>
        <w:rPr>
          <w:color w:val="231F20"/>
          <w:spacing w:val="8"/>
          <w:sz w:val="11"/>
        </w:rPr>
        <w:t xml:space="preserve"> </w:t>
      </w:r>
      <w:r>
        <w:rPr>
          <w:color w:val="231F20"/>
          <w:sz w:val="11"/>
        </w:rPr>
        <w:t>978-1-77690-797-7</w:t>
      </w:r>
      <w:r>
        <w:rPr>
          <w:color w:val="231F20"/>
          <w:spacing w:val="9"/>
          <w:sz w:val="11"/>
        </w:rPr>
        <w:t xml:space="preserve"> </w:t>
      </w:r>
      <w:r>
        <w:rPr>
          <w:color w:val="231F20"/>
          <w:spacing w:val="-4"/>
          <w:sz w:val="11"/>
        </w:rPr>
        <w:t>(PDF)</w:t>
      </w:r>
    </w:p>
    <w:p w14:paraId="4A77FDB7" w14:textId="77777777" w:rsidR="00FB792B" w:rsidRDefault="007E07B8">
      <w:pPr>
        <w:spacing w:before="14"/>
        <w:ind w:right="479"/>
        <w:jc w:val="right"/>
        <w:rPr>
          <w:sz w:val="11"/>
        </w:rPr>
      </w:pPr>
      <w:r>
        <w:pict w14:anchorId="345380E1">
          <v:shape id="docshape52" o:spid="_x0000_s1032" type="#_x0000_t202" alt="" style="position:absolute;left:0;text-align:left;margin-left:22.7pt;margin-top:19.4pt;width:146.1pt;height:20.15pt;z-index:-15907328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1D4C1C6B" w14:textId="77777777" w:rsidR="00FB792B" w:rsidRDefault="00000000">
                  <w:pPr>
                    <w:spacing w:line="123" w:lineRule="exact"/>
                    <w:rPr>
                      <w:sz w:val="11"/>
                    </w:rPr>
                  </w:pPr>
                  <w:r>
                    <w:rPr>
                      <w:color w:val="231F20"/>
                      <w:sz w:val="11"/>
                    </w:rPr>
                    <w:t>The</w:t>
                  </w:r>
                  <w:r>
                    <w:rPr>
                      <w:color w:val="231F20"/>
                      <w:spacing w:val="3"/>
                      <w:sz w:val="11"/>
                    </w:rPr>
                    <w:t xml:space="preserve"> </w:t>
                  </w:r>
                  <w:r>
                    <w:rPr>
                      <w:color w:val="231F20"/>
                      <w:sz w:val="11"/>
                    </w:rPr>
                    <w:t>above</w:t>
                  </w:r>
                  <w:r>
                    <w:rPr>
                      <w:color w:val="231F20"/>
                      <w:spacing w:val="3"/>
                      <w:sz w:val="11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sz w:val="11"/>
                    </w:rPr>
                    <w:t>spread:</w:t>
                  </w:r>
                </w:p>
                <w:p w14:paraId="0BEAFD2E" w14:textId="77777777" w:rsidR="00FB792B" w:rsidRDefault="00000000">
                  <w:pPr>
                    <w:spacing w:before="13"/>
                    <w:rPr>
                      <w:sz w:val="11"/>
                    </w:rPr>
                  </w:pPr>
                  <w:r>
                    <w:rPr>
                      <w:color w:val="231F20"/>
                      <w:sz w:val="11"/>
                    </w:rPr>
                    <w:t>Text</w:t>
                  </w:r>
                  <w:r>
                    <w:rPr>
                      <w:color w:val="231F20"/>
                      <w:spacing w:val="2"/>
                      <w:sz w:val="11"/>
                    </w:rPr>
                    <w:t xml:space="preserve"> </w:t>
                  </w:r>
                  <w:r>
                    <w:rPr>
                      <w:color w:val="231F20"/>
                      <w:sz w:val="11"/>
                    </w:rPr>
                    <w:t>copyright</w:t>
                  </w:r>
                  <w:r>
                    <w:rPr>
                      <w:color w:val="231F20"/>
                      <w:spacing w:val="5"/>
                      <w:sz w:val="11"/>
                    </w:rPr>
                    <w:t xml:space="preserve"> </w:t>
                  </w:r>
                  <w:r>
                    <w:rPr>
                      <w:color w:val="231F20"/>
                      <w:sz w:val="11"/>
                    </w:rPr>
                    <w:t>©</w:t>
                  </w:r>
                  <w:r>
                    <w:rPr>
                      <w:color w:val="231F20"/>
                      <w:spacing w:val="5"/>
                      <w:sz w:val="11"/>
                    </w:rPr>
                    <w:t xml:space="preserve"> </w:t>
                  </w:r>
                  <w:r>
                    <w:rPr>
                      <w:color w:val="231F20"/>
                      <w:sz w:val="11"/>
                    </w:rPr>
                    <w:t>Crown</w:t>
                  </w:r>
                  <w:r>
                    <w:rPr>
                      <w:color w:val="231F20"/>
                      <w:spacing w:val="4"/>
                      <w:sz w:val="11"/>
                    </w:rPr>
                    <w:t xml:space="preserve"> </w:t>
                  </w:r>
                  <w:r>
                    <w:rPr>
                      <w:color w:val="231F20"/>
                      <w:spacing w:val="-4"/>
                      <w:sz w:val="11"/>
                    </w:rPr>
                    <w:t>2022</w:t>
                  </w:r>
                </w:p>
                <w:p w14:paraId="50FF8C0D" w14:textId="77777777" w:rsidR="00FB792B" w:rsidRDefault="00000000">
                  <w:pPr>
                    <w:spacing w:before="14"/>
                    <w:rPr>
                      <w:sz w:val="11"/>
                    </w:rPr>
                  </w:pPr>
                  <w:r>
                    <w:rPr>
                      <w:color w:val="231F20"/>
                      <w:sz w:val="11"/>
                    </w:rPr>
                    <w:t>For</w:t>
                  </w:r>
                  <w:r>
                    <w:rPr>
                      <w:color w:val="231F20"/>
                      <w:spacing w:val="7"/>
                      <w:sz w:val="11"/>
                    </w:rPr>
                    <w:t xml:space="preserve"> </w:t>
                  </w:r>
                  <w:r>
                    <w:rPr>
                      <w:color w:val="231F20"/>
                      <w:sz w:val="11"/>
                    </w:rPr>
                    <w:t>copyright</w:t>
                  </w:r>
                  <w:r>
                    <w:rPr>
                      <w:color w:val="231F20"/>
                      <w:spacing w:val="7"/>
                      <w:sz w:val="11"/>
                    </w:rPr>
                    <w:t xml:space="preserve"> </w:t>
                  </w:r>
                  <w:r>
                    <w:rPr>
                      <w:color w:val="231F20"/>
                      <w:sz w:val="11"/>
                    </w:rPr>
                    <w:t>details</w:t>
                  </w:r>
                  <w:r>
                    <w:rPr>
                      <w:color w:val="231F20"/>
                      <w:spacing w:val="7"/>
                      <w:sz w:val="11"/>
                    </w:rPr>
                    <w:t xml:space="preserve"> </w:t>
                  </w:r>
                  <w:r>
                    <w:rPr>
                      <w:color w:val="231F20"/>
                      <w:sz w:val="11"/>
                    </w:rPr>
                    <w:t>for</w:t>
                  </w:r>
                  <w:r>
                    <w:rPr>
                      <w:color w:val="231F20"/>
                      <w:spacing w:val="8"/>
                      <w:sz w:val="11"/>
                    </w:rPr>
                    <w:t xml:space="preserve"> </w:t>
                  </w:r>
                  <w:r>
                    <w:rPr>
                      <w:color w:val="231F20"/>
                      <w:sz w:val="11"/>
                    </w:rPr>
                    <w:t>the</w:t>
                  </w:r>
                  <w:r>
                    <w:rPr>
                      <w:color w:val="231F20"/>
                      <w:spacing w:val="6"/>
                      <w:sz w:val="11"/>
                    </w:rPr>
                    <w:t xml:space="preserve"> </w:t>
                  </w:r>
                  <w:r>
                    <w:rPr>
                      <w:color w:val="231F20"/>
                      <w:sz w:val="11"/>
                    </w:rPr>
                    <w:t>images,</w:t>
                  </w:r>
                  <w:r>
                    <w:rPr>
                      <w:color w:val="231F20"/>
                      <w:spacing w:val="7"/>
                      <w:sz w:val="11"/>
                    </w:rPr>
                    <w:t xml:space="preserve"> </w:t>
                  </w:r>
                  <w:r>
                    <w:rPr>
                      <w:color w:val="231F20"/>
                      <w:sz w:val="11"/>
                    </w:rPr>
                    <w:t>see</w:t>
                  </w:r>
                  <w:r>
                    <w:rPr>
                      <w:color w:val="231F20"/>
                      <w:spacing w:val="6"/>
                      <w:sz w:val="11"/>
                    </w:rPr>
                    <w:t xml:space="preserve"> </w:t>
                  </w:r>
                  <w:r>
                    <w:rPr>
                      <w:color w:val="231F20"/>
                      <w:sz w:val="11"/>
                    </w:rPr>
                    <w:t>the</w:t>
                  </w:r>
                  <w:r>
                    <w:rPr>
                      <w:color w:val="231F20"/>
                      <w:spacing w:val="6"/>
                      <w:sz w:val="11"/>
                    </w:rPr>
                    <w:t xml:space="preserve"> </w:t>
                  </w:r>
                  <w:r>
                    <w:rPr>
                      <w:color w:val="231F20"/>
                      <w:sz w:val="11"/>
                    </w:rPr>
                    <w:t>student</w:t>
                  </w:r>
                  <w:r>
                    <w:rPr>
                      <w:color w:val="231F20"/>
                      <w:spacing w:val="8"/>
                      <w:sz w:val="11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sz w:val="11"/>
                    </w:rPr>
                    <w:t>book.</w:t>
                  </w:r>
                </w:p>
              </w:txbxContent>
            </v:textbox>
            <w10:wrap anchorx="page"/>
          </v:shape>
        </w:pict>
      </w:r>
      <w:r w:rsidR="00A8022B">
        <w:rPr>
          <w:color w:val="231F20"/>
          <w:sz w:val="11"/>
        </w:rPr>
        <w:t>ISBN</w:t>
      </w:r>
      <w:r w:rsidR="00A8022B">
        <w:rPr>
          <w:color w:val="231F20"/>
          <w:spacing w:val="13"/>
          <w:sz w:val="11"/>
        </w:rPr>
        <w:t xml:space="preserve"> </w:t>
      </w:r>
      <w:r w:rsidR="00A8022B">
        <w:rPr>
          <w:color w:val="231F20"/>
          <w:sz w:val="11"/>
        </w:rPr>
        <w:t>978-1-77690-801-1</w:t>
      </w:r>
      <w:r w:rsidR="00A8022B">
        <w:rPr>
          <w:color w:val="231F20"/>
          <w:spacing w:val="14"/>
          <w:sz w:val="11"/>
        </w:rPr>
        <w:t xml:space="preserve"> </w:t>
      </w:r>
      <w:r w:rsidR="00A8022B">
        <w:rPr>
          <w:color w:val="231F20"/>
          <w:spacing w:val="-2"/>
          <w:sz w:val="11"/>
        </w:rPr>
        <w:t>(WORD)</w:t>
      </w:r>
    </w:p>
    <w:p w14:paraId="784D2068" w14:textId="77777777" w:rsidR="00FB792B" w:rsidRDefault="007E07B8">
      <w:pPr>
        <w:pStyle w:val="BodyText"/>
        <w:spacing w:before="4"/>
        <w:rPr>
          <w:sz w:val="10"/>
        </w:rPr>
      </w:pPr>
      <w:r>
        <w:pict w14:anchorId="1D0E0A2F">
          <v:group id="docshapegroup53" o:spid="_x0000_s1026" alt="" style="position:absolute;margin-left:18.8pt;margin-top:7.15pt;width:554.85pt;height:37.6pt;z-index:-15720960;mso-wrap-distance-left:0;mso-wrap-distance-right:0;mso-position-horizontal-relative:page" coordorigin="376,143" coordsize="11097,752">
            <v:line id="_x0000_s1027" alt="" style="position:absolute" from="3650,169" to="11452,169" strokecolor="#e8e5df" strokeweight=".5pt"/>
            <v:rect id="docshape54" o:spid="_x0000_s1028" alt="" style="position:absolute;left:375;top:143;width:3275;height:752" stroked="f"/>
            <v:shape id="docshape55" o:spid="_x0000_s1029" type="#_x0000_t202" alt="" style="position:absolute;left:6623;top:215;width:4503;height:403;mso-wrap-style:square;v-text-anchor:top" filled="f" stroked="f">
              <v:textbox inset="0,0,0,0">
                <w:txbxContent>
                  <w:p w14:paraId="598365B5" w14:textId="77777777" w:rsidR="00FB792B" w:rsidRDefault="00000000">
                    <w:pPr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231F20"/>
                        <w:sz w:val="11"/>
                      </w:rPr>
                      <w:t>TEACHER</w:t>
                    </w:r>
                    <w:r>
                      <w:rPr>
                        <w:color w:val="231F20"/>
                        <w:spacing w:val="5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SUPPORT</w:t>
                    </w:r>
                    <w:r>
                      <w:rPr>
                        <w:color w:val="231F20"/>
                        <w:spacing w:val="9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MATERIAL</w:t>
                    </w:r>
                    <w:r>
                      <w:rPr>
                        <w:color w:val="231F20"/>
                        <w:spacing w:val="8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FOR</w:t>
                    </w:r>
                    <w:r>
                      <w:rPr>
                        <w:color w:val="231F20"/>
                        <w:spacing w:val="9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“TREES</w:t>
                    </w:r>
                    <w:r>
                      <w:rPr>
                        <w:b/>
                        <w:color w:val="231F20"/>
                        <w:spacing w:val="9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AND</w:t>
                    </w:r>
                    <w:r>
                      <w:rPr>
                        <w:b/>
                        <w:color w:val="231F20"/>
                        <w:spacing w:val="7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US”</w:t>
                    </w:r>
                    <w:r>
                      <w:rPr>
                        <w:color w:val="231F20"/>
                        <w:sz w:val="11"/>
                      </w:rPr>
                      <w:t>,</w:t>
                    </w:r>
                    <w:r>
                      <w:rPr>
                        <w:color w:val="231F20"/>
                        <w:spacing w:val="9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JUNIOR</w:t>
                    </w:r>
                    <w:r>
                      <w:rPr>
                        <w:color w:val="231F20"/>
                        <w:spacing w:val="8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JOURNAL</w:t>
                    </w:r>
                    <w:r>
                      <w:rPr>
                        <w:color w:val="231F20"/>
                        <w:spacing w:val="8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64,</w:t>
                    </w:r>
                    <w:r>
                      <w:rPr>
                        <w:color w:val="231F20"/>
                        <w:spacing w:val="9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11"/>
                      </w:rPr>
                      <w:t>2022</w:t>
                    </w:r>
                  </w:p>
                  <w:p w14:paraId="20E1AF17" w14:textId="77777777" w:rsidR="00FB792B" w:rsidRDefault="00000000">
                    <w:pPr>
                      <w:spacing w:before="9" w:line="266" w:lineRule="auto"/>
                      <w:ind w:left="2290" w:firstLine="948"/>
                      <w:rPr>
                        <w:sz w:val="11"/>
                      </w:rPr>
                    </w:pPr>
                    <w:r>
                      <w:rPr>
                        <w:color w:val="231F20"/>
                        <w:sz w:val="11"/>
                      </w:rPr>
                      <w:t>Copyright © Crown</w:t>
                    </w:r>
                    <w:r>
                      <w:rPr>
                        <w:color w:val="231F20"/>
                        <w:spacing w:val="-1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2022</w:t>
                    </w:r>
                    <w:r>
                      <w:rPr>
                        <w:color w:val="231F20"/>
                        <w:spacing w:val="40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Accessed</w:t>
                    </w:r>
                    <w:r>
                      <w:rPr>
                        <w:color w:val="231F20"/>
                        <w:spacing w:val="9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from</w:t>
                    </w:r>
                    <w:r>
                      <w:rPr>
                        <w:color w:val="231F20"/>
                        <w:spacing w:val="12"/>
                        <w:sz w:val="11"/>
                      </w:rPr>
                      <w:t xml:space="preserve"> </w:t>
                    </w:r>
                    <w:hyperlink r:id="rId26">
                      <w:r>
                        <w:rPr>
                          <w:color w:val="231F20"/>
                          <w:spacing w:val="-2"/>
                          <w:sz w:val="11"/>
                        </w:rPr>
                        <w:t>www.juniorjournal.tki.org.nz</w:t>
                      </w:r>
                    </w:hyperlink>
                  </w:p>
                </w:txbxContent>
              </v:textbox>
            </v:shape>
            <v:shape id="docshape56" o:spid="_x0000_s1030" type="#_x0000_t202" alt="" style="position:absolute;left:11345;top:173;width:127;height:226;mso-wrap-style:square;v-text-anchor:top" filled="f" stroked="f">
              <v:textbox inset="0,0,0,0">
                <w:txbxContent>
                  <w:p w14:paraId="59DE87A8" w14:textId="77777777" w:rsidR="00FB792B" w:rsidRDefault="00000000">
                    <w:pPr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Arial Black"/>
                        <w:color w:val="231F20"/>
                        <w:sz w:val="16"/>
                      </w:rPr>
                      <w:t>3</w:t>
                    </w:r>
                  </w:p>
                </w:txbxContent>
              </v:textbox>
            </v:shape>
            <v:line id="_x0000_s1031" alt="" style="position:absolute" from="9700,645" to="11106,645" strokecolor="#231f20" strokeweight=".14217mm"/>
            <w10:wrap type="topAndBottom" anchorx="page"/>
          </v:group>
        </w:pict>
      </w:r>
    </w:p>
    <w:sectPr w:rsidR="00FB792B">
      <w:type w:val="continuous"/>
      <w:pgSz w:w="11910" w:h="16840"/>
      <w:pgMar w:top="440" w:right="32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F6BDB"/>
    <w:multiLevelType w:val="hybridMultilevel"/>
    <w:tmpl w:val="FDAAFA8A"/>
    <w:lvl w:ilvl="0" w:tplc="4AFE8062">
      <w:numFmt w:val="bullet"/>
      <w:lvlText w:val="•"/>
      <w:lvlJc w:val="left"/>
      <w:pPr>
        <w:ind w:left="401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6"/>
        <w:szCs w:val="16"/>
        <w:lang w:val="en-US" w:eastAsia="en-US" w:bidi="ar-SA"/>
      </w:rPr>
    </w:lvl>
    <w:lvl w:ilvl="1" w:tplc="D56E9A40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2" w:tplc="F7F058D2">
      <w:numFmt w:val="bullet"/>
      <w:lvlText w:val="•"/>
      <w:lvlJc w:val="left"/>
      <w:pPr>
        <w:ind w:left="1397" w:hanging="171"/>
      </w:pPr>
      <w:rPr>
        <w:rFonts w:hint="default"/>
        <w:lang w:val="en-US" w:eastAsia="en-US" w:bidi="ar-SA"/>
      </w:rPr>
    </w:lvl>
    <w:lvl w:ilvl="3" w:tplc="F8A67D20">
      <w:numFmt w:val="bullet"/>
      <w:lvlText w:val="•"/>
      <w:lvlJc w:val="left"/>
      <w:pPr>
        <w:ind w:left="1895" w:hanging="171"/>
      </w:pPr>
      <w:rPr>
        <w:rFonts w:hint="default"/>
        <w:lang w:val="en-US" w:eastAsia="en-US" w:bidi="ar-SA"/>
      </w:rPr>
    </w:lvl>
    <w:lvl w:ilvl="4" w:tplc="AAF40874">
      <w:numFmt w:val="bullet"/>
      <w:lvlText w:val="•"/>
      <w:lvlJc w:val="left"/>
      <w:pPr>
        <w:ind w:left="2394" w:hanging="171"/>
      </w:pPr>
      <w:rPr>
        <w:rFonts w:hint="default"/>
        <w:lang w:val="en-US" w:eastAsia="en-US" w:bidi="ar-SA"/>
      </w:rPr>
    </w:lvl>
    <w:lvl w:ilvl="5" w:tplc="C018FE82">
      <w:numFmt w:val="bullet"/>
      <w:lvlText w:val="•"/>
      <w:lvlJc w:val="left"/>
      <w:pPr>
        <w:ind w:left="2893" w:hanging="171"/>
      </w:pPr>
      <w:rPr>
        <w:rFonts w:hint="default"/>
        <w:lang w:val="en-US" w:eastAsia="en-US" w:bidi="ar-SA"/>
      </w:rPr>
    </w:lvl>
    <w:lvl w:ilvl="6" w:tplc="80B28E62">
      <w:numFmt w:val="bullet"/>
      <w:lvlText w:val="•"/>
      <w:lvlJc w:val="left"/>
      <w:pPr>
        <w:ind w:left="3391" w:hanging="171"/>
      </w:pPr>
      <w:rPr>
        <w:rFonts w:hint="default"/>
        <w:lang w:val="en-US" w:eastAsia="en-US" w:bidi="ar-SA"/>
      </w:rPr>
    </w:lvl>
    <w:lvl w:ilvl="7" w:tplc="EB6AE08C">
      <w:numFmt w:val="bullet"/>
      <w:lvlText w:val="•"/>
      <w:lvlJc w:val="left"/>
      <w:pPr>
        <w:ind w:left="3890" w:hanging="171"/>
      </w:pPr>
      <w:rPr>
        <w:rFonts w:hint="default"/>
        <w:lang w:val="en-US" w:eastAsia="en-US" w:bidi="ar-SA"/>
      </w:rPr>
    </w:lvl>
    <w:lvl w:ilvl="8" w:tplc="FA1001F4">
      <w:numFmt w:val="bullet"/>
      <w:lvlText w:val="•"/>
      <w:lvlJc w:val="left"/>
      <w:pPr>
        <w:ind w:left="4389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1F5C4B13"/>
    <w:multiLevelType w:val="hybridMultilevel"/>
    <w:tmpl w:val="B1B06470"/>
    <w:lvl w:ilvl="0" w:tplc="865E4A32">
      <w:numFmt w:val="bullet"/>
      <w:lvlText w:val="•"/>
      <w:lvlJc w:val="left"/>
      <w:pPr>
        <w:ind w:left="453" w:hanging="171"/>
      </w:pPr>
      <w:rPr>
        <w:rFonts w:ascii="Arial" w:eastAsia="Arial" w:hAnsi="Arial" w:cs="Arial" w:hint="default"/>
        <w:b/>
        <w:bCs/>
        <w:i w:val="0"/>
        <w:iCs w:val="0"/>
        <w:color w:val="231F20"/>
        <w:w w:val="100"/>
        <w:sz w:val="17"/>
        <w:szCs w:val="17"/>
        <w:lang w:val="en-US" w:eastAsia="en-US" w:bidi="ar-SA"/>
      </w:rPr>
    </w:lvl>
    <w:lvl w:ilvl="1" w:tplc="C9880408">
      <w:numFmt w:val="bullet"/>
      <w:lvlText w:val="•"/>
      <w:lvlJc w:val="left"/>
      <w:pPr>
        <w:ind w:left="1145" w:hanging="171"/>
      </w:pPr>
      <w:rPr>
        <w:rFonts w:hint="default"/>
        <w:lang w:val="en-US" w:eastAsia="en-US" w:bidi="ar-SA"/>
      </w:rPr>
    </w:lvl>
    <w:lvl w:ilvl="2" w:tplc="242E5CAC">
      <w:numFmt w:val="bullet"/>
      <w:lvlText w:val="•"/>
      <w:lvlJc w:val="left"/>
      <w:pPr>
        <w:ind w:left="1830" w:hanging="171"/>
      </w:pPr>
      <w:rPr>
        <w:rFonts w:hint="default"/>
        <w:lang w:val="en-US" w:eastAsia="en-US" w:bidi="ar-SA"/>
      </w:rPr>
    </w:lvl>
    <w:lvl w:ilvl="3" w:tplc="BFF25B36">
      <w:numFmt w:val="bullet"/>
      <w:lvlText w:val="•"/>
      <w:lvlJc w:val="left"/>
      <w:pPr>
        <w:ind w:left="2515" w:hanging="171"/>
      </w:pPr>
      <w:rPr>
        <w:rFonts w:hint="default"/>
        <w:lang w:val="en-US" w:eastAsia="en-US" w:bidi="ar-SA"/>
      </w:rPr>
    </w:lvl>
    <w:lvl w:ilvl="4" w:tplc="7ECE386E">
      <w:numFmt w:val="bullet"/>
      <w:lvlText w:val="•"/>
      <w:lvlJc w:val="left"/>
      <w:pPr>
        <w:ind w:left="3201" w:hanging="171"/>
      </w:pPr>
      <w:rPr>
        <w:rFonts w:hint="default"/>
        <w:lang w:val="en-US" w:eastAsia="en-US" w:bidi="ar-SA"/>
      </w:rPr>
    </w:lvl>
    <w:lvl w:ilvl="5" w:tplc="2FD0B9E8">
      <w:numFmt w:val="bullet"/>
      <w:lvlText w:val="•"/>
      <w:lvlJc w:val="left"/>
      <w:pPr>
        <w:ind w:left="3886" w:hanging="171"/>
      </w:pPr>
      <w:rPr>
        <w:rFonts w:hint="default"/>
        <w:lang w:val="en-US" w:eastAsia="en-US" w:bidi="ar-SA"/>
      </w:rPr>
    </w:lvl>
    <w:lvl w:ilvl="6" w:tplc="92CABF68">
      <w:numFmt w:val="bullet"/>
      <w:lvlText w:val="•"/>
      <w:lvlJc w:val="left"/>
      <w:pPr>
        <w:ind w:left="4571" w:hanging="171"/>
      </w:pPr>
      <w:rPr>
        <w:rFonts w:hint="default"/>
        <w:lang w:val="en-US" w:eastAsia="en-US" w:bidi="ar-SA"/>
      </w:rPr>
    </w:lvl>
    <w:lvl w:ilvl="7" w:tplc="B4C6C82E">
      <w:numFmt w:val="bullet"/>
      <w:lvlText w:val="•"/>
      <w:lvlJc w:val="left"/>
      <w:pPr>
        <w:ind w:left="5257" w:hanging="171"/>
      </w:pPr>
      <w:rPr>
        <w:rFonts w:hint="default"/>
        <w:lang w:val="en-US" w:eastAsia="en-US" w:bidi="ar-SA"/>
      </w:rPr>
    </w:lvl>
    <w:lvl w:ilvl="8" w:tplc="28A46BDA">
      <w:numFmt w:val="bullet"/>
      <w:lvlText w:val="•"/>
      <w:lvlJc w:val="left"/>
      <w:pPr>
        <w:ind w:left="5942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25EE4B9F"/>
    <w:multiLevelType w:val="hybridMultilevel"/>
    <w:tmpl w:val="C144D42C"/>
    <w:lvl w:ilvl="0" w:tplc="30826848">
      <w:numFmt w:val="bullet"/>
      <w:lvlText w:val="•"/>
      <w:lvlJc w:val="left"/>
      <w:pPr>
        <w:ind w:left="45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7"/>
        <w:szCs w:val="17"/>
        <w:lang w:val="en-US" w:eastAsia="en-US" w:bidi="ar-SA"/>
      </w:rPr>
    </w:lvl>
    <w:lvl w:ilvl="1" w:tplc="15EA2B58">
      <w:numFmt w:val="bullet"/>
      <w:lvlText w:val="•"/>
      <w:lvlJc w:val="left"/>
      <w:pPr>
        <w:ind w:left="1513" w:hanging="171"/>
      </w:pPr>
      <w:rPr>
        <w:rFonts w:hint="default"/>
        <w:lang w:val="en-US" w:eastAsia="en-US" w:bidi="ar-SA"/>
      </w:rPr>
    </w:lvl>
    <w:lvl w:ilvl="2" w:tplc="44E43C2A">
      <w:numFmt w:val="bullet"/>
      <w:lvlText w:val="•"/>
      <w:lvlJc w:val="left"/>
      <w:pPr>
        <w:ind w:left="2567" w:hanging="171"/>
      </w:pPr>
      <w:rPr>
        <w:rFonts w:hint="default"/>
        <w:lang w:val="en-US" w:eastAsia="en-US" w:bidi="ar-SA"/>
      </w:rPr>
    </w:lvl>
    <w:lvl w:ilvl="3" w:tplc="963280F6">
      <w:numFmt w:val="bullet"/>
      <w:lvlText w:val="•"/>
      <w:lvlJc w:val="left"/>
      <w:pPr>
        <w:ind w:left="3620" w:hanging="171"/>
      </w:pPr>
      <w:rPr>
        <w:rFonts w:hint="default"/>
        <w:lang w:val="en-US" w:eastAsia="en-US" w:bidi="ar-SA"/>
      </w:rPr>
    </w:lvl>
    <w:lvl w:ilvl="4" w:tplc="E130A42A">
      <w:numFmt w:val="bullet"/>
      <w:lvlText w:val="•"/>
      <w:lvlJc w:val="left"/>
      <w:pPr>
        <w:ind w:left="4674" w:hanging="171"/>
      </w:pPr>
      <w:rPr>
        <w:rFonts w:hint="default"/>
        <w:lang w:val="en-US" w:eastAsia="en-US" w:bidi="ar-SA"/>
      </w:rPr>
    </w:lvl>
    <w:lvl w:ilvl="5" w:tplc="5B96F348">
      <w:numFmt w:val="bullet"/>
      <w:lvlText w:val="•"/>
      <w:lvlJc w:val="left"/>
      <w:pPr>
        <w:ind w:left="5727" w:hanging="171"/>
      </w:pPr>
      <w:rPr>
        <w:rFonts w:hint="default"/>
        <w:lang w:val="en-US" w:eastAsia="en-US" w:bidi="ar-SA"/>
      </w:rPr>
    </w:lvl>
    <w:lvl w:ilvl="6" w:tplc="B8A661A2">
      <w:numFmt w:val="bullet"/>
      <w:lvlText w:val="•"/>
      <w:lvlJc w:val="left"/>
      <w:pPr>
        <w:ind w:left="6781" w:hanging="171"/>
      </w:pPr>
      <w:rPr>
        <w:rFonts w:hint="default"/>
        <w:lang w:val="en-US" w:eastAsia="en-US" w:bidi="ar-SA"/>
      </w:rPr>
    </w:lvl>
    <w:lvl w:ilvl="7" w:tplc="EDBCC794">
      <w:numFmt w:val="bullet"/>
      <w:lvlText w:val="•"/>
      <w:lvlJc w:val="left"/>
      <w:pPr>
        <w:ind w:left="7834" w:hanging="171"/>
      </w:pPr>
      <w:rPr>
        <w:rFonts w:hint="default"/>
        <w:lang w:val="en-US" w:eastAsia="en-US" w:bidi="ar-SA"/>
      </w:rPr>
    </w:lvl>
    <w:lvl w:ilvl="8" w:tplc="F2266524">
      <w:numFmt w:val="bullet"/>
      <w:lvlText w:val="•"/>
      <w:lvlJc w:val="left"/>
      <w:pPr>
        <w:ind w:left="8888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378C2C7B"/>
    <w:multiLevelType w:val="hybridMultilevel"/>
    <w:tmpl w:val="4114FF00"/>
    <w:lvl w:ilvl="0" w:tplc="5BD0C212">
      <w:numFmt w:val="bullet"/>
      <w:lvlText w:val="•"/>
      <w:lvlJc w:val="left"/>
      <w:pPr>
        <w:ind w:left="45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7"/>
        <w:szCs w:val="17"/>
        <w:lang w:val="en-US" w:eastAsia="en-US" w:bidi="ar-SA"/>
      </w:rPr>
    </w:lvl>
    <w:lvl w:ilvl="1" w:tplc="9E70A98E">
      <w:numFmt w:val="bullet"/>
      <w:lvlText w:val="•"/>
      <w:lvlJc w:val="left"/>
      <w:pPr>
        <w:ind w:left="1515" w:hanging="171"/>
      </w:pPr>
      <w:rPr>
        <w:rFonts w:hint="default"/>
        <w:lang w:val="en-US" w:eastAsia="en-US" w:bidi="ar-SA"/>
      </w:rPr>
    </w:lvl>
    <w:lvl w:ilvl="2" w:tplc="4FD409F0">
      <w:numFmt w:val="bullet"/>
      <w:lvlText w:val="•"/>
      <w:lvlJc w:val="left"/>
      <w:pPr>
        <w:ind w:left="2570" w:hanging="171"/>
      </w:pPr>
      <w:rPr>
        <w:rFonts w:hint="default"/>
        <w:lang w:val="en-US" w:eastAsia="en-US" w:bidi="ar-SA"/>
      </w:rPr>
    </w:lvl>
    <w:lvl w:ilvl="3" w:tplc="86D4D19A">
      <w:numFmt w:val="bullet"/>
      <w:lvlText w:val="•"/>
      <w:lvlJc w:val="left"/>
      <w:pPr>
        <w:ind w:left="3626" w:hanging="171"/>
      </w:pPr>
      <w:rPr>
        <w:rFonts w:hint="default"/>
        <w:lang w:val="en-US" w:eastAsia="en-US" w:bidi="ar-SA"/>
      </w:rPr>
    </w:lvl>
    <w:lvl w:ilvl="4" w:tplc="B85658A6">
      <w:numFmt w:val="bullet"/>
      <w:lvlText w:val="•"/>
      <w:lvlJc w:val="left"/>
      <w:pPr>
        <w:ind w:left="4681" w:hanging="171"/>
      </w:pPr>
      <w:rPr>
        <w:rFonts w:hint="default"/>
        <w:lang w:val="en-US" w:eastAsia="en-US" w:bidi="ar-SA"/>
      </w:rPr>
    </w:lvl>
    <w:lvl w:ilvl="5" w:tplc="67F6DF4A">
      <w:numFmt w:val="bullet"/>
      <w:lvlText w:val="•"/>
      <w:lvlJc w:val="left"/>
      <w:pPr>
        <w:ind w:left="5737" w:hanging="171"/>
      </w:pPr>
      <w:rPr>
        <w:rFonts w:hint="default"/>
        <w:lang w:val="en-US" w:eastAsia="en-US" w:bidi="ar-SA"/>
      </w:rPr>
    </w:lvl>
    <w:lvl w:ilvl="6" w:tplc="C12C3C26">
      <w:numFmt w:val="bullet"/>
      <w:lvlText w:val="•"/>
      <w:lvlJc w:val="left"/>
      <w:pPr>
        <w:ind w:left="6792" w:hanging="171"/>
      </w:pPr>
      <w:rPr>
        <w:rFonts w:hint="default"/>
        <w:lang w:val="en-US" w:eastAsia="en-US" w:bidi="ar-SA"/>
      </w:rPr>
    </w:lvl>
    <w:lvl w:ilvl="7" w:tplc="D5FA546C">
      <w:numFmt w:val="bullet"/>
      <w:lvlText w:val="•"/>
      <w:lvlJc w:val="left"/>
      <w:pPr>
        <w:ind w:left="7847" w:hanging="171"/>
      </w:pPr>
      <w:rPr>
        <w:rFonts w:hint="default"/>
        <w:lang w:val="en-US" w:eastAsia="en-US" w:bidi="ar-SA"/>
      </w:rPr>
    </w:lvl>
    <w:lvl w:ilvl="8" w:tplc="16507B8C">
      <w:numFmt w:val="bullet"/>
      <w:lvlText w:val="•"/>
      <w:lvlJc w:val="left"/>
      <w:pPr>
        <w:ind w:left="8903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40CC02F9"/>
    <w:multiLevelType w:val="hybridMultilevel"/>
    <w:tmpl w:val="85962EA8"/>
    <w:lvl w:ilvl="0" w:tplc="4DDA2528">
      <w:numFmt w:val="bullet"/>
      <w:lvlText w:val="•"/>
      <w:lvlJc w:val="left"/>
      <w:pPr>
        <w:ind w:left="6161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8"/>
        <w:szCs w:val="18"/>
        <w:lang w:val="en-US" w:eastAsia="en-US" w:bidi="ar-SA"/>
      </w:rPr>
    </w:lvl>
    <w:lvl w:ilvl="1" w:tplc="B218B014">
      <w:numFmt w:val="bullet"/>
      <w:lvlText w:val="•"/>
      <w:lvlJc w:val="left"/>
      <w:pPr>
        <w:ind w:left="6644" w:hanging="171"/>
      </w:pPr>
      <w:rPr>
        <w:rFonts w:hint="default"/>
        <w:lang w:val="en-US" w:eastAsia="en-US" w:bidi="ar-SA"/>
      </w:rPr>
    </w:lvl>
    <w:lvl w:ilvl="2" w:tplc="91526DAC">
      <w:numFmt w:val="bullet"/>
      <w:lvlText w:val="•"/>
      <w:lvlJc w:val="left"/>
      <w:pPr>
        <w:ind w:left="7128" w:hanging="171"/>
      </w:pPr>
      <w:rPr>
        <w:rFonts w:hint="default"/>
        <w:lang w:val="en-US" w:eastAsia="en-US" w:bidi="ar-SA"/>
      </w:rPr>
    </w:lvl>
    <w:lvl w:ilvl="3" w:tplc="EA24F40E">
      <w:numFmt w:val="bullet"/>
      <w:lvlText w:val="•"/>
      <w:lvlJc w:val="left"/>
      <w:pPr>
        <w:ind w:left="7612" w:hanging="171"/>
      </w:pPr>
      <w:rPr>
        <w:rFonts w:hint="default"/>
        <w:lang w:val="en-US" w:eastAsia="en-US" w:bidi="ar-SA"/>
      </w:rPr>
    </w:lvl>
    <w:lvl w:ilvl="4" w:tplc="7676FA00">
      <w:numFmt w:val="bullet"/>
      <w:lvlText w:val="•"/>
      <w:lvlJc w:val="left"/>
      <w:pPr>
        <w:ind w:left="8096" w:hanging="171"/>
      </w:pPr>
      <w:rPr>
        <w:rFonts w:hint="default"/>
        <w:lang w:val="en-US" w:eastAsia="en-US" w:bidi="ar-SA"/>
      </w:rPr>
    </w:lvl>
    <w:lvl w:ilvl="5" w:tplc="7952A720">
      <w:numFmt w:val="bullet"/>
      <w:lvlText w:val="•"/>
      <w:lvlJc w:val="left"/>
      <w:pPr>
        <w:ind w:left="8580" w:hanging="171"/>
      </w:pPr>
      <w:rPr>
        <w:rFonts w:hint="default"/>
        <w:lang w:val="en-US" w:eastAsia="en-US" w:bidi="ar-SA"/>
      </w:rPr>
    </w:lvl>
    <w:lvl w:ilvl="6" w:tplc="1E96DBC2">
      <w:numFmt w:val="bullet"/>
      <w:lvlText w:val="•"/>
      <w:lvlJc w:val="left"/>
      <w:pPr>
        <w:ind w:left="9064" w:hanging="171"/>
      </w:pPr>
      <w:rPr>
        <w:rFonts w:hint="default"/>
        <w:lang w:val="en-US" w:eastAsia="en-US" w:bidi="ar-SA"/>
      </w:rPr>
    </w:lvl>
    <w:lvl w:ilvl="7" w:tplc="264ECFB0">
      <w:numFmt w:val="bullet"/>
      <w:lvlText w:val="•"/>
      <w:lvlJc w:val="left"/>
      <w:pPr>
        <w:ind w:left="9548" w:hanging="171"/>
      </w:pPr>
      <w:rPr>
        <w:rFonts w:hint="default"/>
        <w:lang w:val="en-US" w:eastAsia="en-US" w:bidi="ar-SA"/>
      </w:rPr>
    </w:lvl>
    <w:lvl w:ilvl="8" w:tplc="3DA45020">
      <w:numFmt w:val="bullet"/>
      <w:lvlText w:val="•"/>
      <w:lvlJc w:val="left"/>
      <w:pPr>
        <w:ind w:left="10032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584C2A5D"/>
    <w:multiLevelType w:val="hybridMultilevel"/>
    <w:tmpl w:val="BA866118"/>
    <w:lvl w:ilvl="0" w:tplc="5E5ECC52">
      <w:numFmt w:val="bullet"/>
      <w:lvlText w:val="•"/>
      <w:lvlJc w:val="left"/>
      <w:pPr>
        <w:ind w:left="47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7"/>
        <w:szCs w:val="17"/>
        <w:lang w:val="en-US" w:eastAsia="en-US" w:bidi="ar-SA"/>
      </w:rPr>
    </w:lvl>
    <w:lvl w:ilvl="1" w:tplc="1FDA38F4">
      <w:numFmt w:val="bullet"/>
      <w:lvlText w:val="•"/>
      <w:lvlJc w:val="left"/>
      <w:pPr>
        <w:ind w:left="981" w:hanging="171"/>
      </w:pPr>
      <w:rPr>
        <w:rFonts w:hint="default"/>
        <w:lang w:val="en-US" w:eastAsia="en-US" w:bidi="ar-SA"/>
      </w:rPr>
    </w:lvl>
    <w:lvl w:ilvl="2" w:tplc="73FE36AE">
      <w:numFmt w:val="bullet"/>
      <w:lvlText w:val="•"/>
      <w:lvlJc w:val="left"/>
      <w:pPr>
        <w:ind w:left="1482" w:hanging="171"/>
      </w:pPr>
      <w:rPr>
        <w:rFonts w:hint="default"/>
        <w:lang w:val="en-US" w:eastAsia="en-US" w:bidi="ar-SA"/>
      </w:rPr>
    </w:lvl>
    <w:lvl w:ilvl="3" w:tplc="3D729808">
      <w:numFmt w:val="bullet"/>
      <w:lvlText w:val="•"/>
      <w:lvlJc w:val="left"/>
      <w:pPr>
        <w:ind w:left="1983" w:hanging="171"/>
      </w:pPr>
      <w:rPr>
        <w:rFonts w:hint="default"/>
        <w:lang w:val="en-US" w:eastAsia="en-US" w:bidi="ar-SA"/>
      </w:rPr>
    </w:lvl>
    <w:lvl w:ilvl="4" w:tplc="EB12B6A4">
      <w:numFmt w:val="bullet"/>
      <w:lvlText w:val="•"/>
      <w:lvlJc w:val="left"/>
      <w:pPr>
        <w:ind w:left="2484" w:hanging="171"/>
      </w:pPr>
      <w:rPr>
        <w:rFonts w:hint="default"/>
        <w:lang w:val="en-US" w:eastAsia="en-US" w:bidi="ar-SA"/>
      </w:rPr>
    </w:lvl>
    <w:lvl w:ilvl="5" w:tplc="68924A58">
      <w:numFmt w:val="bullet"/>
      <w:lvlText w:val="•"/>
      <w:lvlJc w:val="left"/>
      <w:pPr>
        <w:ind w:left="2985" w:hanging="171"/>
      </w:pPr>
      <w:rPr>
        <w:rFonts w:hint="default"/>
        <w:lang w:val="en-US" w:eastAsia="en-US" w:bidi="ar-SA"/>
      </w:rPr>
    </w:lvl>
    <w:lvl w:ilvl="6" w:tplc="A676A68E">
      <w:numFmt w:val="bullet"/>
      <w:lvlText w:val="•"/>
      <w:lvlJc w:val="left"/>
      <w:pPr>
        <w:ind w:left="3486" w:hanging="171"/>
      </w:pPr>
      <w:rPr>
        <w:rFonts w:hint="default"/>
        <w:lang w:val="en-US" w:eastAsia="en-US" w:bidi="ar-SA"/>
      </w:rPr>
    </w:lvl>
    <w:lvl w:ilvl="7" w:tplc="08146C46">
      <w:numFmt w:val="bullet"/>
      <w:lvlText w:val="•"/>
      <w:lvlJc w:val="left"/>
      <w:pPr>
        <w:ind w:left="3987" w:hanging="171"/>
      </w:pPr>
      <w:rPr>
        <w:rFonts w:hint="default"/>
        <w:lang w:val="en-US" w:eastAsia="en-US" w:bidi="ar-SA"/>
      </w:rPr>
    </w:lvl>
    <w:lvl w:ilvl="8" w:tplc="341CA3E8">
      <w:numFmt w:val="bullet"/>
      <w:lvlText w:val="•"/>
      <w:lvlJc w:val="left"/>
      <w:pPr>
        <w:ind w:left="4488" w:hanging="171"/>
      </w:pPr>
      <w:rPr>
        <w:rFonts w:hint="default"/>
        <w:lang w:val="en-US" w:eastAsia="en-US" w:bidi="ar-SA"/>
      </w:rPr>
    </w:lvl>
  </w:abstractNum>
  <w:abstractNum w:abstractNumId="6" w15:restartNumberingAfterBreak="0">
    <w:nsid w:val="643F07A6"/>
    <w:multiLevelType w:val="hybridMultilevel"/>
    <w:tmpl w:val="34DEB45E"/>
    <w:lvl w:ilvl="0" w:tplc="026895C2">
      <w:numFmt w:val="bullet"/>
      <w:lvlText w:val="•"/>
      <w:lvlJc w:val="left"/>
      <w:pPr>
        <w:ind w:left="48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7"/>
        <w:szCs w:val="17"/>
        <w:lang w:val="en-US" w:eastAsia="en-US" w:bidi="ar-SA"/>
      </w:rPr>
    </w:lvl>
    <w:lvl w:ilvl="1" w:tplc="D7F690D4">
      <w:numFmt w:val="bullet"/>
      <w:lvlText w:val="•"/>
      <w:lvlJc w:val="left"/>
      <w:pPr>
        <w:ind w:left="981" w:hanging="171"/>
      </w:pPr>
      <w:rPr>
        <w:rFonts w:hint="default"/>
        <w:lang w:val="en-US" w:eastAsia="en-US" w:bidi="ar-SA"/>
      </w:rPr>
    </w:lvl>
    <w:lvl w:ilvl="2" w:tplc="B33A3A20">
      <w:numFmt w:val="bullet"/>
      <w:lvlText w:val="•"/>
      <w:lvlJc w:val="left"/>
      <w:pPr>
        <w:ind w:left="1483" w:hanging="171"/>
      </w:pPr>
      <w:rPr>
        <w:rFonts w:hint="default"/>
        <w:lang w:val="en-US" w:eastAsia="en-US" w:bidi="ar-SA"/>
      </w:rPr>
    </w:lvl>
    <w:lvl w:ilvl="3" w:tplc="506008A4">
      <w:numFmt w:val="bullet"/>
      <w:lvlText w:val="•"/>
      <w:lvlJc w:val="left"/>
      <w:pPr>
        <w:ind w:left="1985" w:hanging="171"/>
      </w:pPr>
      <w:rPr>
        <w:rFonts w:hint="default"/>
        <w:lang w:val="en-US" w:eastAsia="en-US" w:bidi="ar-SA"/>
      </w:rPr>
    </w:lvl>
    <w:lvl w:ilvl="4" w:tplc="EFC030F6">
      <w:numFmt w:val="bullet"/>
      <w:lvlText w:val="•"/>
      <w:lvlJc w:val="left"/>
      <w:pPr>
        <w:ind w:left="2487" w:hanging="171"/>
      </w:pPr>
      <w:rPr>
        <w:rFonts w:hint="default"/>
        <w:lang w:val="en-US" w:eastAsia="en-US" w:bidi="ar-SA"/>
      </w:rPr>
    </w:lvl>
    <w:lvl w:ilvl="5" w:tplc="A014CBF0">
      <w:numFmt w:val="bullet"/>
      <w:lvlText w:val="•"/>
      <w:lvlJc w:val="left"/>
      <w:pPr>
        <w:ind w:left="2989" w:hanging="171"/>
      </w:pPr>
      <w:rPr>
        <w:rFonts w:hint="default"/>
        <w:lang w:val="en-US" w:eastAsia="en-US" w:bidi="ar-SA"/>
      </w:rPr>
    </w:lvl>
    <w:lvl w:ilvl="6" w:tplc="2D8CCA50">
      <w:numFmt w:val="bullet"/>
      <w:lvlText w:val="•"/>
      <w:lvlJc w:val="left"/>
      <w:pPr>
        <w:ind w:left="3491" w:hanging="171"/>
      </w:pPr>
      <w:rPr>
        <w:rFonts w:hint="default"/>
        <w:lang w:val="en-US" w:eastAsia="en-US" w:bidi="ar-SA"/>
      </w:rPr>
    </w:lvl>
    <w:lvl w:ilvl="7" w:tplc="EF66C034">
      <w:numFmt w:val="bullet"/>
      <w:lvlText w:val="•"/>
      <w:lvlJc w:val="left"/>
      <w:pPr>
        <w:ind w:left="3993" w:hanging="171"/>
      </w:pPr>
      <w:rPr>
        <w:rFonts w:hint="default"/>
        <w:lang w:val="en-US" w:eastAsia="en-US" w:bidi="ar-SA"/>
      </w:rPr>
    </w:lvl>
    <w:lvl w:ilvl="8" w:tplc="0560834C">
      <w:numFmt w:val="bullet"/>
      <w:lvlText w:val="•"/>
      <w:lvlJc w:val="left"/>
      <w:pPr>
        <w:ind w:left="4495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6A367049"/>
    <w:multiLevelType w:val="hybridMultilevel"/>
    <w:tmpl w:val="FB50E856"/>
    <w:lvl w:ilvl="0" w:tplc="B440A4C4">
      <w:numFmt w:val="bullet"/>
      <w:lvlText w:val="•"/>
      <w:lvlJc w:val="left"/>
      <w:pPr>
        <w:ind w:left="45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7"/>
        <w:szCs w:val="17"/>
        <w:lang w:val="en-US" w:eastAsia="en-US" w:bidi="ar-SA"/>
      </w:rPr>
    </w:lvl>
    <w:lvl w:ilvl="1" w:tplc="898A0E70">
      <w:numFmt w:val="bullet"/>
      <w:lvlText w:val="•"/>
      <w:lvlJc w:val="left"/>
      <w:pPr>
        <w:ind w:left="782" w:hanging="171"/>
      </w:pPr>
      <w:rPr>
        <w:rFonts w:hint="default"/>
        <w:lang w:val="en-US" w:eastAsia="en-US" w:bidi="ar-SA"/>
      </w:rPr>
    </w:lvl>
    <w:lvl w:ilvl="2" w:tplc="205E1724">
      <w:numFmt w:val="bullet"/>
      <w:lvlText w:val="•"/>
      <w:lvlJc w:val="left"/>
      <w:pPr>
        <w:ind w:left="1105" w:hanging="171"/>
      </w:pPr>
      <w:rPr>
        <w:rFonts w:hint="default"/>
        <w:lang w:val="en-US" w:eastAsia="en-US" w:bidi="ar-SA"/>
      </w:rPr>
    </w:lvl>
    <w:lvl w:ilvl="3" w:tplc="FDB0DD5E">
      <w:numFmt w:val="bullet"/>
      <w:lvlText w:val="•"/>
      <w:lvlJc w:val="left"/>
      <w:pPr>
        <w:ind w:left="1427" w:hanging="171"/>
      </w:pPr>
      <w:rPr>
        <w:rFonts w:hint="default"/>
        <w:lang w:val="en-US" w:eastAsia="en-US" w:bidi="ar-SA"/>
      </w:rPr>
    </w:lvl>
    <w:lvl w:ilvl="4" w:tplc="DCECF94C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5" w:tplc="76421D42">
      <w:numFmt w:val="bullet"/>
      <w:lvlText w:val="•"/>
      <w:lvlJc w:val="left"/>
      <w:pPr>
        <w:ind w:left="2072" w:hanging="171"/>
      </w:pPr>
      <w:rPr>
        <w:rFonts w:hint="default"/>
        <w:lang w:val="en-US" w:eastAsia="en-US" w:bidi="ar-SA"/>
      </w:rPr>
    </w:lvl>
    <w:lvl w:ilvl="6" w:tplc="B1408FE6">
      <w:numFmt w:val="bullet"/>
      <w:lvlText w:val="•"/>
      <w:lvlJc w:val="left"/>
      <w:pPr>
        <w:ind w:left="2395" w:hanging="171"/>
      </w:pPr>
      <w:rPr>
        <w:rFonts w:hint="default"/>
        <w:lang w:val="en-US" w:eastAsia="en-US" w:bidi="ar-SA"/>
      </w:rPr>
    </w:lvl>
    <w:lvl w:ilvl="7" w:tplc="E4C63CAA">
      <w:numFmt w:val="bullet"/>
      <w:lvlText w:val="•"/>
      <w:lvlJc w:val="left"/>
      <w:pPr>
        <w:ind w:left="2717" w:hanging="171"/>
      </w:pPr>
      <w:rPr>
        <w:rFonts w:hint="default"/>
        <w:lang w:val="en-US" w:eastAsia="en-US" w:bidi="ar-SA"/>
      </w:rPr>
    </w:lvl>
    <w:lvl w:ilvl="8" w:tplc="8F809858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</w:abstractNum>
  <w:num w:numId="1" w16cid:durableId="1451439161">
    <w:abstractNumId w:val="2"/>
  </w:num>
  <w:num w:numId="2" w16cid:durableId="1328096449">
    <w:abstractNumId w:val="3"/>
  </w:num>
  <w:num w:numId="3" w16cid:durableId="500122378">
    <w:abstractNumId w:val="0"/>
  </w:num>
  <w:num w:numId="4" w16cid:durableId="18896791">
    <w:abstractNumId w:val="1"/>
  </w:num>
  <w:num w:numId="5" w16cid:durableId="1874922632">
    <w:abstractNumId w:val="7"/>
  </w:num>
  <w:num w:numId="6" w16cid:durableId="36395495">
    <w:abstractNumId w:val="5"/>
  </w:num>
  <w:num w:numId="7" w16cid:durableId="392199656">
    <w:abstractNumId w:val="6"/>
  </w:num>
  <w:num w:numId="8" w16cid:durableId="1940872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792B"/>
    <w:rsid w:val="00032D1D"/>
    <w:rsid w:val="000C443F"/>
    <w:rsid w:val="000F31AB"/>
    <w:rsid w:val="005D7500"/>
    <w:rsid w:val="007E07B8"/>
    <w:rsid w:val="00A8022B"/>
    <w:rsid w:val="00BC6813"/>
    <w:rsid w:val="00C42264"/>
    <w:rsid w:val="00F05B9C"/>
    <w:rsid w:val="00F501F5"/>
    <w:rsid w:val="00FB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."/>
  <w:listSeparator w:val=","/>
  <w14:docId w14:val="564D3A5B"/>
  <w15:docId w15:val="{A8115A98-2C72-5340-870A-5434FC48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0"/>
      <w:ind w:left="170"/>
      <w:outlineLvl w:val="0"/>
    </w:pPr>
    <w:rPr>
      <w:rFonts w:ascii="Arial Black" w:eastAsia="Arial Black" w:hAnsi="Arial Black" w:cs="Arial Black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98" w:line="556" w:lineRule="exact"/>
      <w:ind w:left="283"/>
    </w:pPr>
    <w:rPr>
      <w:rFonts w:ascii="Arial Black" w:eastAsia="Arial Black" w:hAnsi="Arial Black" w:cs="Arial Black"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57"/>
      <w:ind w:left="397" w:hanging="171"/>
    </w:pPr>
  </w:style>
  <w:style w:type="paragraph" w:customStyle="1" w:styleId="TableParagraph">
    <w:name w:val="Table Paragraph"/>
    <w:basedOn w:val="Normal"/>
    <w:uiPriority w:val="1"/>
    <w:qFormat/>
    <w:pPr>
      <w:spacing w:before="91"/>
      <w:ind w:left="453" w:hanging="171"/>
    </w:pPr>
  </w:style>
  <w:style w:type="character" w:styleId="Hyperlink">
    <w:name w:val="Hyperlink"/>
    <w:basedOn w:val="DefaultParagraphFont"/>
    <w:uiPriority w:val="99"/>
    <w:unhideWhenUsed/>
    <w:rsid w:val="00F05B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B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5B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zcurriculum.tki.org.nz/The-New-Zealand-Curriculum" TargetMode="External"/><Relationship Id="rId13" Type="http://schemas.openxmlformats.org/officeDocument/2006/relationships/hyperlink" Target="https://literacyonline.tki.org.nz/Literacy-Online/Planning-for-my-students-needs/Sounds-and-words" TargetMode="External"/><Relationship Id="rId18" Type="http://schemas.openxmlformats.org/officeDocument/2006/relationships/hyperlink" Target="https://christchurchartgallery.org.nz/exhibitions/reuben-paterson-the-golden-bearing" TargetMode="External"/><Relationship Id="rId26" Type="http://schemas.openxmlformats.org/officeDocument/2006/relationships/hyperlink" Target="http://www.juniorjournal.tki.org.n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olonline.tki.org.nz/ESOL-Online/Planning-for-my-students-needs/Resources-for-planning/Supporting-English-Language-Learning-in-Primary-School-SELLIPS" TargetMode="External"/><Relationship Id="rId7" Type="http://schemas.openxmlformats.org/officeDocument/2006/relationships/hyperlink" Target="https://instructionalseries.tki.org.nz/Instructional-Series/Junior-Journal-CHAPTERS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artsonline.tki.org.nz/Planning-tools/Teacher-Resource-Exchange/Maori-Whakairo-Poster" TargetMode="External"/><Relationship Id="rId25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rarangamatihiko.com/home-learning/rmtv-episode-2a-korero-juniors" TargetMode="External"/><Relationship Id="rId20" Type="http://schemas.openxmlformats.org/officeDocument/2006/relationships/hyperlink" Target="https://govettbrewster.com/exhibitions/reuben-paterson-the-golden-be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urriculumprogresstools.education.govt.nz/lpf-tool/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http://www.juniorjournal.tki.org.nz/" TargetMode="External"/><Relationship Id="rId23" Type="http://schemas.openxmlformats.org/officeDocument/2006/relationships/image" Target="media/image5.png"/><Relationship Id="rId28" Type="http://schemas.openxmlformats.org/officeDocument/2006/relationships/theme" Target="theme/theme1.xml"/><Relationship Id="rId10" Type="http://schemas.openxmlformats.org/officeDocument/2006/relationships/hyperlink" Target="http://www.juniorjournal.tki.org.nz/" TargetMode="External"/><Relationship Id="rId19" Type="http://schemas.openxmlformats.org/officeDocument/2006/relationships/hyperlink" Target="https://christchurchartgallery.org.nz/exhibitions/reuben-paterson-the-golden-bear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literacyprogressions.tki.org.nz/The-Structure-of-the-Progressions/After-three-years-at-school?q=node/5" TargetMode="External"/><Relationship Id="rId22" Type="http://schemas.openxmlformats.org/officeDocument/2006/relationships/hyperlink" Target="https://esolonline.tki.org.nz/ESOL-Online/Planning-for-my-students-needs/Resources-for-planning/ESOL-teaching-strategies/Readin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 Waterfield</cp:lastModifiedBy>
  <cp:revision>6</cp:revision>
  <dcterms:created xsi:type="dcterms:W3CDTF">2022-11-18T03:31:00Z</dcterms:created>
  <dcterms:modified xsi:type="dcterms:W3CDTF">2022-11-21T03:00:00Z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2022-11-18T00:00:00Z</vt:filetime>
  </property>
  <property fmtid="{D5CDD505-2E9C-101B-9397-08002B2CF9AE}" pid="5" name="Producer">
    <vt:lpwstr>Adobe PDF Library 17.0</vt:lpwstr>
  </property>
</Properties>
</file>