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w:cs="Sofia" w:eastAsia="Sofia" w:hAnsi="Sofia"/>
          <w:b w:val="0"/>
          <w:i w:val="0"/>
          <w:smallCaps w:val="0"/>
          <w:strike w:val="0"/>
          <w:color w:val="4ea3aa"/>
          <w:sz w:val="100"/>
          <w:szCs w:val="100"/>
          <w:u w:val="none"/>
          <w:shd w:fill="auto" w:val="clear"/>
          <w:vertAlign w:val="baseline"/>
        </w:rPr>
      </w:pPr>
      <w:r w:rsidDel="00000000" w:rsidR="00000000" w:rsidRPr="00000000">
        <w:rPr>
          <w:rFonts w:ascii="Sofia" w:cs="Sofia" w:eastAsia="Sofia" w:hAnsi="Sofia"/>
          <w:b w:val="0"/>
          <w:i w:val="0"/>
          <w:smallCaps w:val="0"/>
          <w:strike w:val="0"/>
          <w:color w:val="4ea3aa"/>
          <w:sz w:val="100"/>
          <w:szCs w:val="100"/>
          <w:u w:val="none"/>
          <w:shd w:fill="auto" w:val="clear"/>
          <w:vertAlign w:val="baseline"/>
          <w:rtl w:val="0"/>
        </w:rPr>
        <w:t xml:space="preserve">H</w:t>
      </w:r>
      <w:r w:rsidDel="00000000" w:rsidR="00000000" w:rsidRPr="00000000">
        <w:rPr>
          <w:rFonts w:ascii="Sofia" w:cs="Sofia" w:eastAsia="Sofia" w:hAnsi="Sofia"/>
          <w:b w:val="0"/>
          <w:i w:val="0"/>
          <w:smallCaps w:val="0"/>
          <w:strike w:val="0"/>
          <w:color w:val="54a3ad"/>
          <w:sz w:val="100"/>
          <w:szCs w:val="100"/>
          <w:u w:val="none"/>
          <w:shd w:fill="auto" w:val="clear"/>
          <w:vertAlign w:val="baseline"/>
          <w:rtl w:val="0"/>
        </w:rPr>
        <w:t xml:space="preserve">u</w:t>
      </w:r>
      <w:r w:rsidDel="00000000" w:rsidR="00000000" w:rsidRPr="00000000">
        <w:rPr>
          <w:rFonts w:ascii="Sofia" w:cs="Sofia" w:eastAsia="Sofia" w:hAnsi="Sofia"/>
          <w:b w:val="0"/>
          <w:i w:val="0"/>
          <w:smallCaps w:val="0"/>
          <w:strike w:val="0"/>
          <w:color w:val="4ea3aa"/>
          <w:sz w:val="100"/>
          <w:szCs w:val="100"/>
          <w:u w:val="none"/>
          <w:shd w:fill="auto" w:val="clear"/>
          <w:vertAlign w:val="baseline"/>
          <w:rtl w:val="0"/>
        </w:rPr>
        <w:t xml:space="preserve">ia </w:t>
      </w:r>
      <w:r w:rsidDel="00000000" w:rsidR="00000000" w:rsidRPr="00000000">
        <w:drawing>
          <wp:anchor allowOverlap="1" behindDoc="0" distB="19050" distT="19050" distL="19050" distR="19050" hidden="0" layoutInCell="1" locked="0" relativeHeight="0" simplePos="0">
            <wp:simplePos x="0" y="0"/>
            <wp:positionH relativeFrom="column">
              <wp:posOffset>1621218</wp:posOffset>
            </wp:positionH>
            <wp:positionV relativeFrom="paragraph">
              <wp:posOffset>309157</wp:posOffset>
            </wp:positionV>
            <wp:extent cx="2708681" cy="2279853"/>
            <wp:effectExtent b="0" l="0" r="0" t="0"/>
            <wp:wrapSquare wrapText="left" distB="19050" distT="19050" distL="19050" distR="1905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708681" cy="2279853"/>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11.00097656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 was the first of birds to sing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8.2495117187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 sang to signal rain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the one I loved was singing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and singing once again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8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My wings were made of sunlight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My tail was made of frost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My song was now a warning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and now a song of love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8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 sang upon a postage stamp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 sang upon your coins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but money stepped towards me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and st ole away my voice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8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Where are you when you vanish?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Where are you when you’re found?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I’m made of greed and anguish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48.25073242187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 feather on the ground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88.2495117187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 lived among you once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48.25073242187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and now I can’t be found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I’m made of things that vanish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48.2501220703125" w:line="240" w:lineRule="auto"/>
        <w:ind w:left="0" w:right="0" w:firstLine="0"/>
        <w:jc w:val="left"/>
        <w:rPr>
          <w:rFonts w:ascii="Arial" w:cs="Arial" w:eastAsia="Arial" w:hAnsi="Arial"/>
          <w:b w:val="0"/>
          <w:i w:val="0"/>
          <w:smallCaps w:val="0"/>
          <w:strike w:val="0"/>
          <w:color w:val="231f20"/>
          <w:sz w:val="25"/>
          <w:szCs w:val="25"/>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a feather on the ground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438.23028564453125" w:line="240" w:lineRule="auto"/>
        <w:ind w:left="0"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Bill Manhire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152.2599792480469"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18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53.822021484375" w:line="240" w:lineRule="auto"/>
        <w:ind w:left="0" w:right="0" w:firstLine="0"/>
        <w:jc w:val="left"/>
        <w:rPr>
          <w:rFonts w:ascii="Open Sans" w:cs="Open Sans" w:eastAsia="Open Sans" w:hAnsi="Open Sans"/>
          <w:b w:val="1"/>
          <w:i w:val="0"/>
          <w:smallCaps w:val="0"/>
          <w:strike w:val="0"/>
          <w:color w:val="166579"/>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166579"/>
          <w:sz w:val="22"/>
          <w:szCs w:val="22"/>
          <w:u w:val="none"/>
          <w:shd w:fill="auto" w:val="clear"/>
          <w:vertAlign w:val="baseline"/>
          <w:rtl w:val="0"/>
        </w:rPr>
        <w:t xml:space="preserve">WHAT HAPPENED TO THE HUIA?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49.959716796875" w:line="336.66558265686035" w:lineRule="auto"/>
        <w:ind w:left="0" w:right="0" w:firstLine="0"/>
        <w:jc w:val="left"/>
        <w:rPr>
          <w:rFonts w:ascii="Open Sans" w:cs="Open Sans" w:eastAsia="Open Sans" w:hAnsi="Open Sans"/>
          <w:b w:val="0"/>
          <w:i w:val="0"/>
          <w:smallCaps w:val="0"/>
          <w:strike w:val="0"/>
          <w:color w:val="166579"/>
          <w:sz w:val="19"/>
          <w:szCs w:val="19"/>
          <w:u w:val="none"/>
          <w:shd w:fill="auto" w:val="clear"/>
          <w:vertAlign w:val="baseline"/>
        </w:rPr>
      </w:pP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tl w:val="0"/>
        </w:rPr>
        <w:t xml:space="preserve">To Māori, the huia was tapu. The bird was prized for its beautiful tail feathers.  Only rangatira of high rank and their whānau wore huia feathers, usually in their  hair. This changed in 1901, when the Duke of York visited New Zealand. A Māori  woman – as a token of friendship and respect – placed her own feather in the  Duke’s hatband. From that day, the bird’s fate was sealed.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1.702880859375" w:line="336.66529655456543" w:lineRule="auto"/>
        <w:ind w:left="0" w:right="0" w:firstLine="0"/>
        <w:jc w:val="left"/>
        <w:rPr>
          <w:rFonts w:ascii="Open Sans" w:cs="Open Sans" w:eastAsia="Open Sans" w:hAnsi="Open Sans"/>
          <w:b w:val="0"/>
          <w:i w:val="0"/>
          <w:smallCaps w:val="0"/>
          <w:strike w:val="0"/>
          <w:color w:val="166579"/>
          <w:sz w:val="19"/>
          <w:szCs w:val="19"/>
          <w:u w:val="none"/>
          <w:shd w:fill="auto" w:val="clear"/>
          <w:vertAlign w:val="baseline"/>
        </w:rPr>
      </w:pP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tl w:val="0"/>
        </w:rPr>
        <w:t xml:space="preserve">The huia was a social bird. Pairs mated for life. At one time, the species was  found all over the North Island, but by the late nineteenth century, it was in  serious trouble. Although some huia were hunted, the burning of lowland forests  for farming had a bigger impact. Introduced predators and European collectors  added to the death toll.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1.702880859375" w:line="336.6653537750244" w:lineRule="auto"/>
        <w:ind w:left="0" w:right="0" w:firstLine="0"/>
        <w:jc w:val="left"/>
        <w:rPr>
          <w:rFonts w:ascii="Open Sans" w:cs="Open Sans" w:eastAsia="Open Sans" w:hAnsi="Open Sans"/>
          <w:b w:val="0"/>
          <w:i w:val="0"/>
          <w:smallCaps w:val="0"/>
          <w:strike w:val="0"/>
          <w:color w:val="166579"/>
          <w:sz w:val="19"/>
          <w:szCs w:val="19"/>
          <w:u w:val="none"/>
          <w:shd w:fill="auto" w:val="clear"/>
          <w:vertAlign w:val="baseline"/>
        </w:rPr>
      </w:pP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tl w:val="0"/>
        </w:rPr>
        <w:t xml:space="preserve">Rangatira became concerned by the bird’s declining numbers, and they made  certain places where the huia lived tapu. In 1892, the species fi nally became  protected by law, but it wasn’t enough. After the Duke’s visit, the huia feather  became popular in England, especially with fashionable people who wanted a  feather for their hats. Back in New Zealand, there was good money to be made  from selling huia feathers, and illegal shooting parties would kill hundreds of  birds at a time. The last confi rmed sighting of the huia was in the Tararua Ranges,  near Wellington, on 28 December 1907.</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478.1832885742188" w:line="240" w:lineRule="auto"/>
        <w:ind w:left="0" w:right="0" w:firstLine="0"/>
        <w:jc w:val="left"/>
        <w:rPr>
          <w:rFonts w:ascii="Open Sans" w:cs="Open Sans" w:eastAsia="Open Sans" w:hAnsi="Open Sans"/>
          <w:b w:val="0"/>
          <w:i w:val="0"/>
          <w:smallCaps w:val="0"/>
          <w:strike w:val="0"/>
          <w:color w:val="166579"/>
          <w:sz w:val="19"/>
          <w:szCs w:val="19"/>
          <w:u w:val="none"/>
          <w:shd w:fill="auto" w:val="clear"/>
          <w:vertAlign w:val="baseline"/>
        </w:rPr>
        <w:sectPr>
          <w:pgSz w:h="13120" w:w="19280" w:orient="landscape"/>
          <w:pgMar w:bottom="478.32000732421875" w:top="689.82666015625" w:left="486.76998138427734" w:right="310.04150390625" w:header="0" w:footer="720"/>
          <w:pgNumType w:start="1"/>
          <w:cols w:equalWidth="0" w:num="2">
            <w:col w:space="0" w:w="9260"/>
            <w:col w:space="0" w:w="9260"/>
          </w:cols>
        </w:sectPr>
      </w:pP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Pr>
        <w:drawing>
          <wp:inline distB="19050" distT="19050" distL="19050" distR="19050">
            <wp:extent cx="448831" cy="1215085"/>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48831" cy="1215085"/>
                    </a:xfrm>
                    <a:prstGeom prst="rect"/>
                    <a:ln/>
                  </pic:spPr>
                </pic:pic>
              </a:graphicData>
            </a:graphic>
          </wp:inline>
        </w:drawing>
      </w: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Pr>
        <w:drawing>
          <wp:inline distB="19050" distT="19050" distL="19050" distR="19050">
            <wp:extent cx="449211" cy="1616659"/>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49211" cy="1616659"/>
                    </a:xfrm>
                    <a:prstGeom prst="rect"/>
                    <a:ln/>
                  </pic:spPr>
                </pic:pic>
              </a:graphicData>
            </a:graphic>
          </wp:inline>
        </w:drawing>
      </w: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Pr>
        <w:drawing>
          <wp:inline distB="19050" distT="19050" distL="19050" distR="19050">
            <wp:extent cx="2660028" cy="201823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60028" cy="2018233"/>
                    </a:xfrm>
                    <a:prstGeom prst="rect"/>
                    <a:ln/>
                  </pic:spPr>
                </pic:pic>
              </a:graphicData>
            </a:graphic>
          </wp:inline>
        </w:drawing>
      </w:r>
      <w:r w:rsidDel="00000000" w:rsidR="00000000" w:rsidRPr="00000000">
        <w:rPr>
          <w:rFonts w:ascii="Open Sans" w:cs="Open Sans" w:eastAsia="Open Sans" w:hAnsi="Open Sans"/>
          <w:b w:val="0"/>
          <w:i w:val="0"/>
          <w:smallCaps w:val="0"/>
          <w:strike w:val="0"/>
          <w:color w:val="166579"/>
          <w:sz w:val="19"/>
          <w:szCs w:val="19"/>
          <w:u w:val="none"/>
          <w:shd w:fill="auto" w:val="clear"/>
          <w:vertAlign w:val="baseline"/>
        </w:rPr>
        <w:drawing>
          <wp:inline distB="19050" distT="19050" distL="19050" distR="19050">
            <wp:extent cx="2218017" cy="2018233"/>
            <wp:effectExtent b="0" l="0" r="0" t="0"/>
            <wp:docPr id="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2218017" cy="201823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91.84814453125" w:line="240" w:lineRule="auto"/>
        <w:ind w:left="0" w:right="0" w:firstLine="0"/>
        <w:jc w:val="left"/>
        <w:rPr>
          <w:rFonts w:ascii="Source Sans Pro" w:cs="Source Sans Pro" w:eastAsia="Source Sans Pro" w:hAnsi="Source Sans Pro"/>
          <w:b w:val="0"/>
          <w:i w:val="0"/>
          <w:smallCaps w:val="0"/>
          <w:strike w:val="0"/>
          <w:color w:val="ffffff"/>
          <w:sz w:val="40"/>
          <w:szCs w:val="4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40"/>
          <w:szCs w:val="40"/>
          <w:u w:val="none"/>
          <w:shd w:fill="auto" w:val="clear"/>
          <w:vertAlign w:val="baseline"/>
          <w:rtl w:val="0"/>
        </w:rPr>
        <w:t xml:space="preserve">Huia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73.277587890625" w:line="240" w:lineRule="auto"/>
        <w:ind w:left="0" w:right="0" w:firstLine="0"/>
        <w:jc w:val="left"/>
        <w:rPr>
          <w:rFonts w:ascii="Source Sans Pro" w:cs="Source Sans Pro" w:eastAsia="Source Sans Pro" w:hAnsi="Source Sans Pro"/>
          <w:b w:val="1"/>
          <w:i w:val="0"/>
          <w:smallCaps w:val="0"/>
          <w:strike w:val="0"/>
          <w:color w:val="ffffff"/>
          <w:sz w:val="19"/>
          <w:szCs w:val="19"/>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9"/>
          <w:szCs w:val="19"/>
          <w:u w:val="none"/>
          <w:shd w:fill="auto" w:val="clear"/>
          <w:vertAlign w:val="baseline"/>
          <w:rtl w:val="0"/>
        </w:rPr>
        <w:t xml:space="preserve">by Bill Manhire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763.0401611328125" w:line="231.50749683380127"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The Ministry of Education and Lift Education would like to thank Bill Manhire for adapting  his poem “Huia” for a younger audience.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25.0329589843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Text copyright © Crown 2020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18.310546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Illustration by Rachel Walker copyright © Crown 2020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18.310546875" w:line="231.5068531036377"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For copyright information about how you can use this material, go to:  www.tki.org.nz/Copyright-in-Schools/Terms-of-use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25.0341796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Published 2020 by the Ministry of Education,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PO Box 1666, Wellington 6140, New Zealand.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www.education.govt.nz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18.310546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All rights reserved.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Enquiries should be made to the publisher.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18.310546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ISBN 978 1 77663 743 0 (online)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ISSN 2624 3636 (online)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18.31024169921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Publishing Services: Lift Education E Tū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Editor: Susan Paris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Designers: Jodi Wicksteed and Liz Tui Morris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Literacy Consultant: Melanie Winthrop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w:cs="Sofia" w:eastAsia="Sofia" w:hAnsi="Sofia"/>
          <w:b w:val="0"/>
          <w:i w:val="0"/>
          <w:smallCaps w:val="0"/>
          <w:strike w:val="0"/>
          <w:color w:val="4ea3aa"/>
          <w:sz w:val="34.696598052978516"/>
          <w:szCs w:val="34.696598052978516"/>
          <w:u w:val="none"/>
          <w:shd w:fill="auto" w:val="clear"/>
          <w:vertAlign w:val="baseline"/>
        </w:rPr>
      </w:pPr>
      <w:r w:rsidDel="00000000" w:rsidR="00000000" w:rsidRPr="00000000">
        <w:rPr>
          <w:rFonts w:ascii="Sofia" w:cs="Sofia" w:eastAsia="Sofia" w:hAnsi="Sofia"/>
          <w:b w:val="0"/>
          <w:i w:val="0"/>
          <w:smallCaps w:val="0"/>
          <w:strike w:val="0"/>
          <w:color w:val="4ea3aa"/>
          <w:sz w:val="34.696598052978516"/>
          <w:szCs w:val="34.696598052978516"/>
          <w:u w:val="none"/>
          <w:shd w:fill="auto" w:val="clear"/>
          <w:vertAlign w:val="baseline"/>
          <w:rtl w:val="0"/>
        </w:rPr>
        <w:t xml:space="preserve">H</w:t>
      </w:r>
      <w:r w:rsidDel="00000000" w:rsidR="00000000" w:rsidRPr="00000000">
        <w:rPr>
          <w:rFonts w:ascii="Sofia" w:cs="Sofia" w:eastAsia="Sofia" w:hAnsi="Sofia"/>
          <w:b w:val="0"/>
          <w:i w:val="0"/>
          <w:smallCaps w:val="0"/>
          <w:strike w:val="0"/>
          <w:color w:val="54a3ad"/>
          <w:sz w:val="34.696598052978516"/>
          <w:szCs w:val="34.696598052978516"/>
          <w:u w:val="none"/>
          <w:shd w:fill="auto" w:val="clear"/>
          <w:vertAlign w:val="baseline"/>
          <w:rtl w:val="0"/>
        </w:rPr>
        <w:t xml:space="preserve">u</w:t>
      </w:r>
      <w:r w:rsidDel="00000000" w:rsidR="00000000" w:rsidRPr="00000000">
        <w:rPr>
          <w:rFonts w:ascii="Sofia" w:cs="Sofia" w:eastAsia="Sofia" w:hAnsi="Sofia"/>
          <w:b w:val="0"/>
          <w:i w:val="0"/>
          <w:smallCaps w:val="0"/>
          <w:strike w:val="0"/>
          <w:color w:val="4ea3aa"/>
          <w:sz w:val="34.696598052978516"/>
          <w:szCs w:val="34.696598052978516"/>
          <w:u w:val="none"/>
          <w:shd w:fill="auto" w:val="clear"/>
          <w:vertAlign w:val="baseline"/>
          <w:rtl w:val="0"/>
        </w:rPr>
        <w:t xml:space="preserve">ia </w:t>
      </w:r>
      <w:r w:rsidDel="00000000" w:rsidR="00000000" w:rsidRPr="00000000">
        <w:drawing>
          <wp:anchor allowOverlap="1" behindDoc="0" distB="19050" distT="19050" distL="19050" distR="19050" hidden="0" layoutInCell="1" locked="0" relativeHeight="0" simplePos="0">
            <wp:simplePos x="0" y="0"/>
            <wp:positionH relativeFrom="column">
              <wp:posOffset>574946</wp:posOffset>
            </wp:positionH>
            <wp:positionV relativeFrom="paragraph">
              <wp:posOffset>119707</wp:posOffset>
            </wp:positionV>
            <wp:extent cx="939820" cy="791032"/>
            <wp:effectExtent b="0" l="0" r="0" t="0"/>
            <wp:wrapSquare wrapText="left" distB="19050" distT="19050" distL="19050" distR="1905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39820" cy="79103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2110544</wp:posOffset>
            </wp:positionH>
            <wp:positionV relativeFrom="paragraph">
              <wp:posOffset>-318669</wp:posOffset>
            </wp:positionV>
            <wp:extent cx="2286335" cy="3079433"/>
            <wp:effectExtent b="0" l="0" r="0" t="0"/>
            <wp:wrapSquare wrapText="left" distB="19050" distT="19050" distL="19050" distR="1905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286335" cy="3079433"/>
                    </a:xfrm>
                    <a:prstGeom prst="rect"/>
                    <a:ln/>
                  </pic:spPr>
                </pic:pic>
              </a:graphicData>
            </a:graphic>
          </wp:anchor>
        </w:drawing>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73.2086181640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 was the first of birds to sing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 sang to signal rain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6.74072265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the one I loved was singing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and singing once again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34.71008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My wings were made of sunlight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My tail was made of frost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6.74072265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My song was now a warning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and now a song of love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34.71008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 sang upon a postage stamp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 sang upon your coins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6.74072265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but money stepped towards me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and st ole away my voice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34.71008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Where are you when you vanish?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Where are you when you’re found?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I’m made of greed and anguish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6.74072265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 feather on the ground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34.71069335937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 lived among you once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6.740722656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and now I can’t be found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I’m made of things that vanish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6.7413330078125" w:line="240" w:lineRule="auto"/>
        <w:ind w:left="0" w:right="0" w:firstLine="0"/>
        <w:jc w:val="left"/>
        <w:rPr>
          <w:rFonts w:ascii="Arial" w:cs="Arial" w:eastAsia="Arial" w:hAnsi="Arial"/>
          <w:b w:val="0"/>
          <w:i w:val="0"/>
          <w:smallCaps w:val="0"/>
          <w:strike w:val="0"/>
          <w:color w:val="231f20"/>
          <w:sz w:val="8.674201011657715"/>
          <w:szCs w:val="8.674201011657715"/>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a feather on the ground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52.034912109375" w:line="240" w:lineRule="auto"/>
        <w:ind w:left="0" w:right="0" w:firstLine="0"/>
        <w:jc w:val="left"/>
        <w:rPr>
          <w:rFonts w:ascii="Times New Roman" w:cs="Times New Roman" w:eastAsia="Times New Roman" w:hAnsi="Times New Roman"/>
          <w:b w:val="0"/>
          <w:i w:val="1"/>
          <w:smallCaps w:val="0"/>
          <w:strike w:val="0"/>
          <w:color w:val="231f20"/>
          <w:sz w:val="8.32719898223877"/>
          <w:szCs w:val="8.32719898223877"/>
          <w:u w:val="none"/>
          <w:shd w:fill="auto" w:val="clear"/>
          <w:vertAlign w:val="baseline"/>
        </w:rPr>
      </w:pPr>
      <w:r w:rsidDel="00000000" w:rsidR="00000000" w:rsidRPr="00000000">
        <w:rPr>
          <w:rFonts w:ascii="Arial" w:cs="Arial" w:eastAsia="Arial" w:hAnsi="Arial"/>
          <w:b w:val="0"/>
          <w:i w:val="0"/>
          <w:smallCaps w:val="0"/>
          <w:strike w:val="0"/>
          <w:color w:val="231f20"/>
          <w:sz w:val="8.674201011657715"/>
          <w:szCs w:val="8.67420101165771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8.32719898223877"/>
          <w:szCs w:val="8.32719898223877"/>
          <w:u w:val="none"/>
          <w:shd w:fill="auto" w:val="clear"/>
          <w:vertAlign w:val="baseline"/>
          <w:rtl w:val="0"/>
        </w:rPr>
        <w:t xml:space="preserve">Bill Manhire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99.7943115234375" w:line="240" w:lineRule="auto"/>
        <w:ind w:left="0" w:right="0" w:firstLine="0"/>
        <w:jc w:val="left"/>
        <w:rPr>
          <w:rFonts w:ascii="Arial" w:cs="Arial" w:eastAsia="Arial" w:hAnsi="Arial"/>
          <w:b w:val="0"/>
          <w:i w:val="0"/>
          <w:smallCaps w:val="0"/>
          <w:strike w:val="0"/>
          <w:color w:val="231f20"/>
          <w:sz w:val="6.2453999519348145"/>
          <w:szCs w:val="6.2453999519348145"/>
          <w:u w:val="none"/>
          <w:shd w:fill="auto" w:val="clear"/>
          <w:vertAlign w:val="baseline"/>
        </w:rPr>
      </w:pPr>
      <w:r w:rsidDel="00000000" w:rsidR="00000000" w:rsidRPr="00000000">
        <w:rPr>
          <w:rFonts w:ascii="Arial" w:cs="Arial" w:eastAsia="Arial" w:hAnsi="Arial"/>
          <w:b w:val="0"/>
          <w:i w:val="0"/>
          <w:smallCaps w:val="0"/>
          <w:strike w:val="0"/>
          <w:color w:val="231f20"/>
          <w:sz w:val="6.2453999519348145"/>
          <w:szCs w:val="6.2453999519348145"/>
          <w:u w:val="none"/>
          <w:shd w:fill="auto" w:val="clear"/>
          <w:vertAlign w:val="baseline"/>
          <w:rtl w:val="0"/>
        </w:rPr>
        <w:t xml:space="preserve">18</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134.189453125" w:line="240" w:lineRule="auto"/>
        <w:ind w:left="0" w:right="0" w:firstLine="0"/>
        <w:jc w:val="left"/>
        <w:rPr>
          <w:rFonts w:ascii="Source Sans Pro" w:cs="Source Sans Pro" w:eastAsia="Source Sans Pro" w:hAnsi="Source Sans Pro"/>
          <w:b w:val="1"/>
          <w:i w:val="0"/>
          <w:smallCaps w:val="0"/>
          <w:strike w:val="0"/>
          <w:color w:val="ffffff"/>
          <w:sz w:val="24"/>
          <w:szCs w:val="24"/>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24"/>
          <w:szCs w:val="24"/>
          <w:u w:val="none"/>
          <w:shd w:fill="auto" w:val="clear"/>
          <w:vertAlign w:val="baseline"/>
          <w:rtl w:val="0"/>
        </w:rPr>
        <w:t xml:space="preserve">SCHOOL JOURNAL LEVEL 3 NOVEMBER 2020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56.592407226562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9"/>
          <w:szCs w:val="19"/>
          <w:u w:val="none"/>
          <w:shd w:fill="auto" w:val="clear"/>
          <w:vertAlign w:val="baseline"/>
          <w:rtl w:val="0"/>
        </w:rPr>
        <w:t xml:space="preserve">Curriculum learning areas </w:t>
      </w: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English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6062.0300292968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Social Sciences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60.870056152343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9"/>
          <w:szCs w:val="19"/>
          <w:u w:val="none"/>
          <w:shd w:fill="auto" w:val="clear"/>
          <w:vertAlign w:val="baseline"/>
          <w:rtl w:val="0"/>
        </w:rPr>
        <w:t xml:space="preserve">Reading year level </w:t>
      </w: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Year 6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447.9095458984375" w:line="219.96957778930664" w:lineRule="auto"/>
        <w:ind w:left="0" w:right="0" w:firstLine="0"/>
        <w:jc w:val="left"/>
        <w:rPr>
          <w:rFonts w:ascii="Source Serif Pro" w:cs="Source Serif Pro" w:eastAsia="Source Serif Pro" w:hAnsi="Source Serif Pro"/>
          <w:b w:val="0"/>
          <w:i w:val="0"/>
          <w:smallCaps w:val="0"/>
          <w:strike w:val="0"/>
          <w:color w:val="b2402a"/>
          <w:sz w:val="15.584399223327637"/>
          <w:szCs w:val="15.584399223327637"/>
          <w:u w:val="none"/>
          <w:shd w:fill="auto" w:val="clear"/>
          <w:vertAlign w:val="baseline"/>
        </w:rPr>
      </w:pPr>
      <w:r w:rsidDel="00000000" w:rsidR="00000000" w:rsidRPr="00000000">
        <w:rPr>
          <w:rFonts w:ascii="Source Serif Pro" w:cs="Source Serif Pro" w:eastAsia="Source Serif Pro" w:hAnsi="Source Serif Pro"/>
          <w:b w:val="0"/>
          <w:i w:val="0"/>
          <w:smallCaps w:val="0"/>
          <w:strike w:val="0"/>
          <w:color w:val="b2402a"/>
          <w:sz w:val="27.272798538208008"/>
          <w:szCs w:val="27.272798538208008"/>
          <w:u w:val="none"/>
          <w:shd w:fill="auto" w:val="clear"/>
          <w:vertAlign w:val="baseline"/>
          <w:rtl w:val="0"/>
        </w:rPr>
        <w:t xml:space="preserve">School  Journal </w:t>
      </w:r>
      <w:r w:rsidDel="00000000" w:rsidR="00000000" w:rsidRPr="00000000">
        <w:rPr>
          <w:rFonts w:ascii="Source Serif Pro" w:cs="Source Serif Pro" w:eastAsia="Source Serif Pro" w:hAnsi="Source Serif Pro"/>
          <w:b w:val="0"/>
          <w:i w:val="0"/>
          <w:smallCaps w:val="0"/>
          <w:strike w:val="0"/>
          <w:color w:val="b2402a"/>
          <w:sz w:val="15.584399223327637"/>
          <w:szCs w:val="15.584399223327637"/>
          <w:u w:val="none"/>
          <w:shd w:fill="auto" w:val="clear"/>
          <w:vertAlign w:val="baseline"/>
          <w:rtl w:val="0"/>
        </w:rPr>
        <w:t xml:space="preserve">November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8.385009765625" w:line="240" w:lineRule="auto"/>
        <w:ind w:left="0" w:right="0" w:firstLine="0"/>
        <w:jc w:val="left"/>
        <w:rPr>
          <w:rFonts w:ascii="Source Serif Pro" w:cs="Source Serif Pro" w:eastAsia="Source Serif Pro" w:hAnsi="Source Serif Pro"/>
          <w:b w:val="0"/>
          <w:i w:val="0"/>
          <w:smallCaps w:val="0"/>
          <w:strike w:val="0"/>
          <w:color w:val="b2402a"/>
          <w:sz w:val="15.584399223327637"/>
          <w:szCs w:val="15.584399223327637"/>
          <w:u w:val="none"/>
          <w:shd w:fill="auto" w:val="clear"/>
          <w:vertAlign w:val="baseline"/>
        </w:rPr>
        <w:sectPr>
          <w:type w:val="continuous"/>
          <w:pgSz w:h="13120" w:w="19280" w:orient="landscape"/>
          <w:pgMar w:bottom="478.32000732421875" w:top="689.82666015625" w:left="896.9160461425781" w:right="3660.439453125" w:header="0" w:footer="720"/>
          <w:cols w:equalWidth="0" w:num="3">
            <w:col w:space="0" w:w="4920"/>
            <w:col w:space="0" w:w="4920"/>
            <w:col w:space="0" w:w="4920"/>
          </w:cols>
        </w:sectPr>
      </w:pPr>
      <w:r w:rsidDel="00000000" w:rsidR="00000000" w:rsidRPr="00000000">
        <w:rPr>
          <w:rFonts w:ascii="Source Serif Pro" w:cs="Source Serif Pro" w:eastAsia="Source Serif Pro" w:hAnsi="Source Serif Pro"/>
          <w:b w:val="0"/>
          <w:i w:val="0"/>
          <w:smallCaps w:val="0"/>
          <w:strike w:val="0"/>
          <w:color w:val="b2402a"/>
          <w:sz w:val="15.584399223327637"/>
          <w:szCs w:val="15.584399223327637"/>
          <w:u w:val="none"/>
          <w:shd w:fill="auto" w:val="clear"/>
          <w:vertAlign w:val="baseline"/>
          <w:rtl w:val="0"/>
        </w:rPr>
        <w:t xml:space="preserve">2020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5627.133178710937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Consulting Editors: Hōne Apanui and Emeli Sione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30.05401611328125" w:line="231.5071964263916"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9"/>
          <w:szCs w:val="19"/>
          <w:u w:val="none"/>
          <w:shd w:fill="auto" w:val="clear"/>
          <w:vertAlign w:val="baseline"/>
          <w:rtl w:val="0"/>
        </w:rPr>
        <w:t xml:space="preserve">Keywords </w:t>
      </w: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Aotearoa New Zealand’s Histories, colonisation,  conservation, exploitation, extinct, history, huia,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5.01373291015625"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kaitiakitanga, language, mōteatea, native bird,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9"/>
          <w:szCs w:val="19"/>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9"/>
          <w:szCs w:val="19"/>
          <w:u w:val="none"/>
          <w:shd w:fill="auto" w:val="clear"/>
          <w:vertAlign w:val="baseline"/>
          <w:rtl w:val="0"/>
        </w:rPr>
        <w:t xml:space="preserve">nature, poetry, rangatira, rhyme, rhythm </w:t>
      </w:r>
    </w:p>
    <w:sectPr>
      <w:type w:val="continuous"/>
      <w:pgSz w:h="13120" w:w="19280" w:orient="landscape"/>
      <w:pgMar w:bottom="478.32000732421875" w:top="689.82666015625" w:left="1007.8760528564453" w:right="3858.330078125" w:header="0" w:footer="720"/>
      <w:cols w:equalWidth="0" w:num="2">
        <w:col w:space="0" w:w="7220"/>
        <w:col w:space="0" w:w="72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Source Serif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fia">
    <w:embedRegular w:fontKey="{00000000-0000-0000-0000-000000000000}" r:id="rId5" w:subsetted="0"/>
  </w:font>
  <w:font w:name="Source Sans Pro">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Open Sans">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1" Type="http://schemas.openxmlformats.org/officeDocument/2006/relationships/font" Target="fonts/OpenSans-bold.ttf"/><Relationship Id="rId10" Type="http://schemas.openxmlformats.org/officeDocument/2006/relationships/font" Target="fonts/OpenSans-regular.ttf"/><Relationship Id="rId13" Type="http://schemas.openxmlformats.org/officeDocument/2006/relationships/font" Target="fonts/OpenSans-boldItalic.ttf"/><Relationship Id="rId12" Type="http://schemas.openxmlformats.org/officeDocument/2006/relationships/font" Target="fonts/OpenSans-italic.ttf"/><Relationship Id="rId1" Type="http://schemas.openxmlformats.org/officeDocument/2006/relationships/font" Target="fonts/SourceSerifPro-regular.ttf"/><Relationship Id="rId2" Type="http://schemas.openxmlformats.org/officeDocument/2006/relationships/font" Target="fonts/SourceSerifPro-bold.ttf"/><Relationship Id="rId3" Type="http://schemas.openxmlformats.org/officeDocument/2006/relationships/font" Target="fonts/SourceSerifPro-italic.ttf"/><Relationship Id="rId4" Type="http://schemas.openxmlformats.org/officeDocument/2006/relationships/font" Target="fonts/SourceSerifPro-boldItalic.ttf"/><Relationship Id="rId9" Type="http://schemas.openxmlformats.org/officeDocument/2006/relationships/font" Target="fonts/SourceSansPro-boldItalic.ttf"/><Relationship Id="rId5" Type="http://schemas.openxmlformats.org/officeDocument/2006/relationships/font" Target="fonts/Sofia-regular.ttf"/><Relationship Id="rId6" Type="http://schemas.openxmlformats.org/officeDocument/2006/relationships/font" Target="fonts/SourceSansPro-regular.ttf"/><Relationship Id="rId7" Type="http://schemas.openxmlformats.org/officeDocument/2006/relationships/font" Target="fonts/SourceSansPro-bold.ttf"/><Relationship Id="rId8" Type="http://schemas.openxmlformats.org/officeDocument/2006/relationships/font" Target="fonts/SourceSansPr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