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50" w:rsidRPr="002E7692" w:rsidRDefault="00EE4050" w:rsidP="00EE4050">
      <w:bookmarkStart w:id="0" w:name="_GoBack"/>
      <w:bookmarkEnd w:id="0"/>
    </w:p>
    <w:p w:rsidR="00C465BD" w:rsidRDefault="00A75136" w:rsidP="00DB2451">
      <w:pPr>
        <w:pStyle w:val="Heading1"/>
        <w:rPr>
          <w:b/>
          <w:kern w:val="36"/>
          <w:sz w:val="24"/>
          <w:szCs w:val="24"/>
        </w:rPr>
      </w:pPr>
      <w:r>
        <w:rPr>
          <w:b/>
          <w:kern w:val="36"/>
          <w:sz w:val="24"/>
          <w:szCs w:val="24"/>
        </w:rPr>
        <w:t>ESOL</w:t>
      </w:r>
      <w:r w:rsidR="00DE614F">
        <w:rPr>
          <w:b/>
          <w:kern w:val="36"/>
          <w:sz w:val="24"/>
          <w:szCs w:val="24"/>
        </w:rPr>
        <w:t xml:space="preserve"> Online</w:t>
      </w: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1219"/>
        <w:gridCol w:w="3119"/>
        <w:gridCol w:w="4394"/>
      </w:tblGrid>
      <w:tr w:rsidR="00B67D38" w:rsidRPr="002E7692" w:rsidTr="0004118B">
        <w:trPr>
          <w:cantSplit/>
        </w:trPr>
        <w:tc>
          <w:tcPr>
            <w:tcW w:w="698" w:type="pct"/>
          </w:tcPr>
          <w:p w:rsidR="00B67D38" w:rsidRPr="002D1F78" w:rsidRDefault="00B67D38" w:rsidP="009D0453">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 xml:space="preserve">Title: </w:t>
            </w:r>
          </w:p>
        </w:tc>
        <w:tc>
          <w:tcPr>
            <w:tcW w:w="4302" w:type="pct"/>
            <w:gridSpan w:val="2"/>
          </w:tcPr>
          <w:p w:rsidR="00B67D38" w:rsidRPr="002D1F78" w:rsidRDefault="00407037" w:rsidP="00666E02">
            <w:pPr>
              <w:pStyle w:val="Tablenormal0"/>
              <w:rPr>
                <w:rFonts w:asciiTheme="minorHAnsi" w:hAnsiTheme="minorHAnsi"/>
                <w:sz w:val="22"/>
                <w:szCs w:val="22"/>
              </w:rPr>
            </w:pPr>
            <w:r w:rsidRPr="002D1F78">
              <w:rPr>
                <w:rFonts w:asciiTheme="minorHAnsi" w:hAnsiTheme="minorHAnsi"/>
                <w:sz w:val="22"/>
                <w:szCs w:val="22"/>
              </w:rPr>
              <w:t xml:space="preserve"> Antar</w:t>
            </w:r>
            <w:r w:rsidR="00B93632">
              <w:rPr>
                <w:rFonts w:asciiTheme="minorHAnsi" w:hAnsiTheme="minorHAnsi"/>
                <w:sz w:val="22"/>
                <w:szCs w:val="22"/>
              </w:rPr>
              <w:t>c</w:t>
            </w:r>
            <w:r w:rsidRPr="002D1F78">
              <w:rPr>
                <w:rFonts w:asciiTheme="minorHAnsi" w:hAnsiTheme="minorHAnsi"/>
                <w:sz w:val="22"/>
                <w:szCs w:val="22"/>
              </w:rPr>
              <w:t>tica</w:t>
            </w:r>
          </w:p>
        </w:tc>
      </w:tr>
      <w:tr w:rsidR="00B67D38" w:rsidRPr="002E7692" w:rsidTr="0004118B">
        <w:trPr>
          <w:cantSplit/>
        </w:trPr>
        <w:tc>
          <w:tcPr>
            <w:tcW w:w="698" w:type="pct"/>
          </w:tcPr>
          <w:p w:rsidR="00B67D38" w:rsidRPr="002D1F78" w:rsidRDefault="002B5AC2" w:rsidP="00DB2451">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Writer</w:t>
            </w:r>
            <w:r w:rsidR="00407037" w:rsidRPr="002D1F78">
              <w:rPr>
                <w:rFonts w:asciiTheme="minorHAnsi" w:eastAsia="Times New Roman" w:hAnsiTheme="minorHAnsi" w:cs="Times New Roman"/>
                <w:bCs/>
                <w:kern w:val="36"/>
              </w:rPr>
              <w:t>s</w:t>
            </w:r>
            <w:r w:rsidR="00B67D38" w:rsidRPr="002D1F78">
              <w:rPr>
                <w:rFonts w:asciiTheme="minorHAnsi" w:eastAsia="Times New Roman" w:hAnsiTheme="minorHAnsi" w:cs="Times New Roman"/>
                <w:bCs/>
                <w:kern w:val="36"/>
              </w:rPr>
              <w:t>:</w:t>
            </w:r>
          </w:p>
        </w:tc>
        <w:tc>
          <w:tcPr>
            <w:tcW w:w="4302" w:type="pct"/>
            <w:gridSpan w:val="2"/>
          </w:tcPr>
          <w:p w:rsidR="00113593" w:rsidRDefault="00407037" w:rsidP="00666E02">
            <w:pPr>
              <w:pStyle w:val="Tablenormal0"/>
              <w:rPr>
                <w:rFonts w:asciiTheme="minorHAnsi" w:hAnsiTheme="minorHAnsi"/>
              </w:rPr>
            </w:pPr>
            <w:r w:rsidRPr="002D1F78">
              <w:rPr>
                <w:rFonts w:asciiTheme="minorHAnsi" w:hAnsiTheme="minorHAnsi"/>
              </w:rPr>
              <w:t>Silvia Insley and Fran Hunter</w:t>
            </w:r>
            <w:r w:rsidR="006F1E52">
              <w:rPr>
                <w:rFonts w:asciiTheme="minorHAnsi" w:hAnsiTheme="minorHAnsi"/>
              </w:rPr>
              <w:t xml:space="preserve">. </w:t>
            </w:r>
          </w:p>
          <w:p w:rsidR="00B67D38" w:rsidRPr="002D1F78" w:rsidRDefault="006F1E52" w:rsidP="00666E02">
            <w:pPr>
              <w:pStyle w:val="Tablenormal0"/>
              <w:rPr>
                <w:rFonts w:asciiTheme="minorHAnsi" w:hAnsiTheme="minorHAnsi"/>
                <w:sz w:val="22"/>
                <w:szCs w:val="22"/>
              </w:rPr>
            </w:pPr>
            <w:r>
              <w:rPr>
                <w:rFonts w:asciiTheme="minorHAnsi" w:hAnsiTheme="minorHAnsi"/>
              </w:rPr>
              <w:t xml:space="preserve">Adapted to meet the requirements of ESOL unit standard </w:t>
            </w:r>
            <w:r w:rsidR="00113593">
              <w:rPr>
                <w:rFonts w:asciiTheme="minorHAnsi" w:hAnsiTheme="minorHAnsi"/>
              </w:rPr>
              <w:t>2986</w:t>
            </w:r>
            <w:r w:rsidR="0002298C">
              <w:rPr>
                <w:rFonts w:asciiTheme="minorHAnsi" w:hAnsiTheme="minorHAnsi"/>
              </w:rPr>
              <w:t>,</w:t>
            </w:r>
            <w:r w:rsidR="00113593">
              <w:rPr>
                <w:rFonts w:asciiTheme="minorHAnsi" w:hAnsiTheme="minorHAnsi"/>
              </w:rPr>
              <w:t xml:space="preserve"> </w:t>
            </w:r>
            <w:r>
              <w:rPr>
                <w:rFonts w:asciiTheme="minorHAnsi" w:hAnsiTheme="minorHAnsi"/>
              </w:rPr>
              <w:t>version 7.</w:t>
            </w:r>
          </w:p>
        </w:tc>
      </w:tr>
      <w:tr w:rsidR="00B67D38" w:rsidRPr="002E7692" w:rsidTr="00F72B4D">
        <w:trPr>
          <w:cantSplit/>
        </w:trPr>
        <w:tc>
          <w:tcPr>
            <w:tcW w:w="5000" w:type="pct"/>
            <w:gridSpan w:val="3"/>
          </w:tcPr>
          <w:p w:rsidR="00B67D38" w:rsidRPr="002D1F78" w:rsidRDefault="00B67D38" w:rsidP="00DB2451">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 xml:space="preserve">Send </w:t>
            </w:r>
            <w:r w:rsidRPr="00686301">
              <w:rPr>
                <w:rFonts w:asciiTheme="minorHAnsi" w:eastAsia="Times New Roman" w:hAnsiTheme="minorHAnsi" w:cs="Times New Roman"/>
                <w:b/>
                <w:bCs/>
                <w:color w:val="FF0000"/>
                <w:kern w:val="36"/>
              </w:rPr>
              <w:t>feedback</w:t>
            </w:r>
            <w:r w:rsidRPr="002D1F78">
              <w:rPr>
                <w:rFonts w:asciiTheme="minorHAnsi" w:eastAsia="Times New Roman" w:hAnsiTheme="minorHAnsi" w:cs="Times New Roman"/>
                <w:b/>
                <w:bCs/>
                <w:kern w:val="36"/>
              </w:rPr>
              <w:t xml:space="preserve"> </w:t>
            </w:r>
            <w:r w:rsidRPr="002D1F78">
              <w:rPr>
                <w:rFonts w:asciiTheme="minorHAnsi" w:eastAsia="Times New Roman" w:hAnsiTheme="minorHAnsi" w:cs="Times New Roman"/>
                <w:bCs/>
                <w:kern w:val="36"/>
              </w:rPr>
              <w:t>about this resource</w:t>
            </w:r>
          </w:p>
        </w:tc>
      </w:tr>
      <w:tr w:rsidR="00B67D38" w:rsidRPr="002E7692" w:rsidTr="0004118B">
        <w:trPr>
          <w:cantSplit/>
        </w:trPr>
        <w:tc>
          <w:tcPr>
            <w:tcW w:w="698" w:type="pct"/>
            <w:shd w:val="clear" w:color="auto" w:fill="auto"/>
          </w:tcPr>
          <w:p w:rsidR="00B67D38" w:rsidRPr="002D1F78" w:rsidRDefault="00B67D38" w:rsidP="009E5B92">
            <w:pPr>
              <w:spacing w:after="0"/>
              <w:outlineLvl w:val="0"/>
              <w:rPr>
                <w:rFonts w:asciiTheme="minorHAnsi" w:eastAsia="Times New Roman" w:hAnsiTheme="minorHAnsi" w:cs="Times New Roman"/>
                <w:b/>
                <w:bCs/>
                <w:kern w:val="36"/>
              </w:rPr>
            </w:pPr>
            <w:r w:rsidRPr="002D1F78">
              <w:rPr>
                <w:rFonts w:asciiTheme="minorHAnsi" w:eastAsia="Times New Roman" w:hAnsiTheme="minorHAnsi" w:cs="Times New Roman"/>
                <w:b/>
                <w:bCs/>
                <w:kern w:val="36"/>
              </w:rPr>
              <w:t>Overview</w:t>
            </w:r>
          </w:p>
          <w:p w:rsidR="00B67D38" w:rsidRPr="002D1F78" w:rsidRDefault="00B67D38" w:rsidP="0004118B">
            <w:pPr>
              <w:pStyle w:val="Tablenormal0"/>
              <w:spacing w:before="0"/>
              <w:rPr>
                <w:rFonts w:asciiTheme="minorHAnsi" w:hAnsiTheme="minorHAnsi"/>
                <w:b/>
                <w:sz w:val="22"/>
                <w:szCs w:val="22"/>
              </w:rPr>
            </w:pPr>
          </w:p>
        </w:tc>
        <w:tc>
          <w:tcPr>
            <w:tcW w:w="4302" w:type="pct"/>
            <w:gridSpan w:val="2"/>
          </w:tcPr>
          <w:p w:rsidR="002D1F78" w:rsidRDefault="00113593" w:rsidP="009E5B92">
            <w:pPr>
              <w:pStyle w:val="Tablenormal0"/>
              <w:spacing w:before="0"/>
              <w:rPr>
                <w:rFonts w:asciiTheme="minorHAnsi" w:hAnsiTheme="minorHAnsi"/>
                <w:sz w:val="22"/>
                <w:szCs w:val="22"/>
              </w:rPr>
            </w:pPr>
            <w:r>
              <w:rPr>
                <w:rFonts w:asciiTheme="minorHAnsi" w:hAnsiTheme="minorHAnsi"/>
                <w:sz w:val="22"/>
                <w:szCs w:val="22"/>
              </w:rPr>
              <w:t>This</w:t>
            </w:r>
            <w:r w:rsidR="000B7291">
              <w:rPr>
                <w:rFonts w:asciiTheme="minorHAnsi" w:hAnsiTheme="minorHAnsi"/>
                <w:sz w:val="22"/>
                <w:szCs w:val="22"/>
              </w:rPr>
              <w:t xml:space="preserve"> </w:t>
            </w:r>
            <w:r w:rsidR="002D1F78">
              <w:rPr>
                <w:rFonts w:asciiTheme="minorHAnsi" w:hAnsiTheme="minorHAnsi"/>
                <w:sz w:val="22"/>
                <w:szCs w:val="22"/>
              </w:rPr>
              <w:t xml:space="preserve">unit is written for secondary English language learners </w:t>
            </w:r>
            <w:r w:rsidR="000B7291">
              <w:rPr>
                <w:rFonts w:asciiTheme="minorHAnsi" w:hAnsiTheme="minorHAnsi"/>
                <w:sz w:val="22"/>
                <w:szCs w:val="22"/>
              </w:rPr>
              <w:t xml:space="preserve">to develop </w:t>
            </w:r>
            <w:r w:rsidR="00021CFB">
              <w:rPr>
                <w:rFonts w:asciiTheme="minorHAnsi" w:hAnsiTheme="minorHAnsi"/>
                <w:sz w:val="22"/>
                <w:szCs w:val="22"/>
              </w:rPr>
              <w:t xml:space="preserve">information text </w:t>
            </w:r>
            <w:r w:rsidR="000B7291">
              <w:rPr>
                <w:rFonts w:asciiTheme="minorHAnsi" w:hAnsiTheme="minorHAnsi"/>
                <w:sz w:val="22"/>
                <w:szCs w:val="22"/>
              </w:rPr>
              <w:t>reading</w:t>
            </w:r>
            <w:r w:rsidR="00B55820">
              <w:rPr>
                <w:rFonts w:asciiTheme="minorHAnsi" w:hAnsiTheme="minorHAnsi"/>
                <w:sz w:val="22"/>
                <w:szCs w:val="22"/>
              </w:rPr>
              <w:t xml:space="preserve"> and</w:t>
            </w:r>
            <w:r w:rsidR="000B7291">
              <w:rPr>
                <w:rFonts w:asciiTheme="minorHAnsi" w:hAnsiTheme="minorHAnsi"/>
                <w:sz w:val="22"/>
                <w:szCs w:val="22"/>
              </w:rPr>
              <w:t xml:space="preserve"> writing skills as a scaffold to NZ Curriculum</w:t>
            </w:r>
            <w:r w:rsidR="00686301">
              <w:rPr>
                <w:rFonts w:asciiTheme="minorHAnsi" w:hAnsiTheme="minorHAnsi"/>
                <w:sz w:val="22"/>
                <w:szCs w:val="22"/>
              </w:rPr>
              <w:t xml:space="preserve"> science and social science</w:t>
            </w:r>
            <w:r w:rsidR="000B7291">
              <w:rPr>
                <w:rFonts w:asciiTheme="minorHAnsi" w:hAnsiTheme="minorHAnsi"/>
                <w:sz w:val="22"/>
                <w:szCs w:val="22"/>
              </w:rPr>
              <w:t xml:space="preserve"> </w:t>
            </w:r>
            <w:r w:rsidR="00B55820">
              <w:rPr>
                <w:rFonts w:asciiTheme="minorHAnsi" w:hAnsiTheme="minorHAnsi"/>
                <w:sz w:val="22"/>
                <w:szCs w:val="22"/>
              </w:rPr>
              <w:t>learning area achievement objectives</w:t>
            </w:r>
            <w:r w:rsidR="000B7291">
              <w:rPr>
                <w:rFonts w:asciiTheme="minorHAnsi" w:hAnsiTheme="minorHAnsi"/>
                <w:sz w:val="22"/>
                <w:szCs w:val="22"/>
              </w:rPr>
              <w:t xml:space="preserve">. </w:t>
            </w:r>
            <w:r w:rsidR="00B55820">
              <w:rPr>
                <w:rFonts w:asciiTheme="minorHAnsi" w:hAnsiTheme="minorHAnsi"/>
                <w:sz w:val="22"/>
                <w:szCs w:val="22"/>
              </w:rPr>
              <w:t xml:space="preserve"> It focuses on building topic specific vocabulary, identifying main ideas and supporting details and understanding the effect of cohesive devices. </w:t>
            </w:r>
          </w:p>
          <w:p w:rsidR="00B67D38" w:rsidRPr="002D1F78" w:rsidRDefault="00B67D38" w:rsidP="00B55820">
            <w:pPr>
              <w:pStyle w:val="Tablenormal0"/>
              <w:spacing w:before="0"/>
              <w:rPr>
                <w:rFonts w:asciiTheme="minorHAnsi" w:hAnsiTheme="minorHAnsi"/>
                <w:color w:val="FF0000"/>
                <w:sz w:val="22"/>
                <w:szCs w:val="22"/>
              </w:rPr>
            </w:pPr>
          </w:p>
        </w:tc>
      </w:tr>
      <w:tr w:rsidR="00B67D38" w:rsidRPr="002E7692" w:rsidTr="00F72B4D">
        <w:trPr>
          <w:cantSplit/>
        </w:trPr>
        <w:tc>
          <w:tcPr>
            <w:tcW w:w="5000" w:type="pct"/>
            <w:gridSpan w:val="3"/>
            <w:shd w:val="clear" w:color="auto" w:fill="EEECE1" w:themeFill="background2"/>
          </w:tcPr>
          <w:p w:rsidR="002E7692" w:rsidRPr="00942F98" w:rsidRDefault="00B67D38" w:rsidP="009E5B92">
            <w:pPr>
              <w:pStyle w:val="Heading3"/>
              <w:spacing w:before="0" w:after="0"/>
              <w:rPr>
                <w:rFonts w:asciiTheme="minorHAnsi" w:hAnsiTheme="minorHAnsi"/>
                <w:sz w:val="24"/>
                <w:szCs w:val="24"/>
              </w:rPr>
            </w:pPr>
            <w:r w:rsidRPr="00942F98">
              <w:rPr>
                <w:rFonts w:asciiTheme="minorHAnsi" w:hAnsiTheme="minorHAnsi"/>
                <w:sz w:val="24"/>
                <w:szCs w:val="24"/>
              </w:rPr>
              <w:t>Learning Outcomes</w:t>
            </w:r>
          </w:p>
          <w:p w:rsidR="00B67D38" w:rsidRPr="002D1F78" w:rsidRDefault="00B67D38" w:rsidP="009E5B92">
            <w:pPr>
              <w:pStyle w:val="Heading3"/>
              <w:spacing w:before="0" w:after="0"/>
              <w:rPr>
                <w:rFonts w:asciiTheme="minorHAnsi" w:hAnsiTheme="minorHAnsi"/>
                <w:sz w:val="22"/>
              </w:rPr>
            </w:pPr>
            <w:r w:rsidRPr="002D1F78">
              <w:rPr>
                <w:rFonts w:asciiTheme="minorHAnsi" w:hAnsiTheme="minorHAnsi"/>
                <w:sz w:val="22"/>
              </w:rPr>
              <w:t xml:space="preserve"> (What do my students need to learn?)</w:t>
            </w:r>
          </w:p>
        </w:tc>
      </w:tr>
      <w:tr w:rsidR="00966CF8" w:rsidRPr="002E7692" w:rsidTr="00966CF8">
        <w:trPr>
          <w:cantSplit/>
        </w:trPr>
        <w:tc>
          <w:tcPr>
            <w:tcW w:w="5000" w:type="pct"/>
            <w:gridSpan w:val="3"/>
          </w:tcPr>
          <w:p w:rsidR="00966CF8" w:rsidRPr="002D1F78" w:rsidRDefault="00966CF8" w:rsidP="009E5B92">
            <w:pPr>
              <w:pStyle w:val="NormalWeb"/>
              <w:spacing w:before="0" w:beforeAutospacing="0" w:after="0" w:afterAutospacing="0"/>
              <w:rPr>
                <w:rFonts w:asciiTheme="minorHAnsi" w:hAnsiTheme="minorHAnsi"/>
                <w:sz w:val="22"/>
                <w:szCs w:val="22"/>
              </w:rPr>
            </w:pPr>
            <w:r w:rsidRPr="002D1F78">
              <w:rPr>
                <w:rFonts w:asciiTheme="minorHAnsi" w:hAnsiTheme="minorHAnsi"/>
                <w:b/>
                <w:bCs/>
                <w:sz w:val="22"/>
                <w:szCs w:val="22"/>
              </w:rPr>
              <w:t>What are my students’ current strengths and learning needs?</w:t>
            </w:r>
          </w:p>
          <w:p w:rsidR="00966CF8" w:rsidRDefault="00966CF8" w:rsidP="009E5B92">
            <w:pPr>
              <w:pStyle w:val="NormalWeb"/>
              <w:spacing w:before="0" w:beforeAutospacing="0" w:after="0" w:afterAutospacing="0"/>
              <w:rPr>
                <w:rFonts w:asciiTheme="minorHAnsi" w:hAnsiTheme="minorHAnsi"/>
                <w:sz w:val="22"/>
                <w:szCs w:val="22"/>
              </w:rPr>
            </w:pPr>
            <w:r w:rsidRPr="002D1F78">
              <w:rPr>
                <w:rFonts w:asciiTheme="minorHAnsi" w:hAnsiTheme="minorHAnsi"/>
                <w:sz w:val="22"/>
                <w:szCs w:val="22"/>
              </w:rPr>
              <w:t xml:space="preserve">Use previous reading assessments (e.g. </w:t>
            </w:r>
            <w:r w:rsidR="00750B89">
              <w:rPr>
                <w:rFonts w:asciiTheme="minorHAnsi" w:hAnsiTheme="minorHAnsi"/>
                <w:sz w:val="22"/>
                <w:szCs w:val="22"/>
              </w:rPr>
              <w:t xml:space="preserve">asTTle </w:t>
            </w:r>
            <w:r w:rsidR="00B93632">
              <w:rPr>
                <w:rFonts w:asciiTheme="minorHAnsi" w:hAnsiTheme="minorHAnsi"/>
                <w:sz w:val="22"/>
                <w:szCs w:val="22"/>
              </w:rPr>
              <w:t xml:space="preserve">or PAT </w:t>
            </w:r>
            <w:r w:rsidR="00750B89">
              <w:rPr>
                <w:rFonts w:asciiTheme="minorHAnsi" w:hAnsiTheme="minorHAnsi"/>
                <w:sz w:val="22"/>
                <w:szCs w:val="22"/>
              </w:rPr>
              <w:t>scores,</w:t>
            </w:r>
            <w:r w:rsidRPr="002D1F78">
              <w:rPr>
                <w:rFonts w:asciiTheme="minorHAnsi" w:hAnsiTheme="minorHAnsi"/>
                <w:sz w:val="22"/>
                <w:szCs w:val="22"/>
              </w:rPr>
              <w:t xml:space="preserve"> previous ESOL unit standard assessments, PROBE assessments, running records</w:t>
            </w:r>
            <w:r w:rsidR="00750B89">
              <w:rPr>
                <w:rFonts w:asciiTheme="minorHAnsi" w:hAnsiTheme="minorHAnsi"/>
                <w:sz w:val="22"/>
                <w:szCs w:val="22"/>
              </w:rPr>
              <w:t>,</w:t>
            </w:r>
            <w:r w:rsidR="00750B89" w:rsidRPr="002D1F78">
              <w:rPr>
                <w:rFonts w:asciiTheme="minorHAnsi" w:hAnsiTheme="minorHAnsi"/>
                <w:sz w:val="22"/>
                <w:szCs w:val="22"/>
              </w:rPr>
              <w:t xml:space="preserve"> </w:t>
            </w:r>
            <w:r w:rsidR="00527818">
              <w:rPr>
                <w:rFonts w:asciiTheme="minorHAnsi" w:hAnsiTheme="minorHAnsi"/>
                <w:sz w:val="22"/>
                <w:szCs w:val="22"/>
              </w:rPr>
              <w:t xml:space="preserve">vocabulary levels tests, </w:t>
            </w:r>
            <w:r w:rsidR="00750B89">
              <w:rPr>
                <w:rFonts w:asciiTheme="minorHAnsi" w:hAnsiTheme="minorHAnsi"/>
                <w:sz w:val="22"/>
                <w:szCs w:val="22"/>
              </w:rPr>
              <w:t>formative assessments</w:t>
            </w:r>
            <w:r w:rsidRPr="002D1F78">
              <w:rPr>
                <w:rFonts w:asciiTheme="minorHAnsi" w:hAnsiTheme="minorHAnsi"/>
                <w:sz w:val="22"/>
                <w:szCs w:val="22"/>
              </w:rPr>
              <w:t xml:space="preserve">) alongside </w:t>
            </w:r>
            <w:r w:rsidRPr="002D1F78">
              <w:rPr>
                <w:rFonts w:asciiTheme="minorHAnsi" w:hAnsiTheme="minorHAnsi"/>
                <w:i/>
                <w:iCs/>
                <w:sz w:val="22"/>
                <w:szCs w:val="22"/>
              </w:rPr>
              <w:t>The English Language Learning Progressions</w:t>
            </w:r>
            <w:r w:rsidRPr="002D1F78">
              <w:rPr>
                <w:rFonts w:asciiTheme="minorHAnsi" w:hAnsiTheme="minorHAnsi"/>
                <w:sz w:val="22"/>
                <w:szCs w:val="22"/>
              </w:rPr>
              <w:t xml:space="preserve"> (ELLP) reading </w:t>
            </w:r>
            <w:r w:rsidR="00750B89">
              <w:rPr>
                <w:rFonts w:asciiTheme="minorHAnsi" w:hAnsiTheme="minorHAnsi"/>
                <w:sz w:val="22"/>
                <w:szCs w:val="22"/>
              </w:rPr>
              <w:t>and writing matrices</w:t>
            </w:r>
            <w:r w:rsidRPr="002D1F78">
              <w:rPr>
                <w:rFonts w:asciiTheme="minorHAnsi" w:hAnsiTheme="minorHAnsi"/>
                <w:sz w:val="22"/>
                <w:szCs w:val="22"/>
              </w:rPr>
              <w:t xml:space="preserve"> to establish the level at which students are working and their current strengths and needs.</w:t>
            </w:r>
            <w:r w:rsidR="002C7F46">
              <w:rPr>
                <w:rFonts w:asciiTheme="minorHAnsi" w:hAnsiTheme="minorHAnsi"/>
                <w:sz w:val="22"/>
                <w:szCs w:val="22"/>
              </w:rPr>
              <w:t xml:space="preserve"> </w:t>
            </w:r>
            <w:r w:rsidR="00750B89" w:rsidRPr="00165B24">
              <w:rPr>
                <w:rFonts w:asciiTheme="minorHAnsi" w:hAnsiTheme="minorHAnsi"/>
                <w:sz w:val="22"/>
                <w:szCs w:val="22"/>
              </w:rPr>
              <w:t>R</w:t>
            </w:r>
            <w:r w:rsidR="00165B24" w:rsidRPr="00165B24">
              <w:rPr>
                <w:rFonts w:asciiTheme="minorHAnsi" w:hAnsiTheme="minorHAnsi"/>
                <w:sz w:val="22"/>
                <w:szCs w:val="22"/>
              </w:rPr>
              <w:t xml:space="preserve">esources from the </w:t>
            </w:r>
            <w:hyperlink r:id="rId12" w:history="1">
              <w:r w:rsidR="00B93632" w:rsidRPr="0071285D">
                <w:rPr>
                  <w:rStyle w:val="Hyperlink"/>
                  <w:rFonts w:asciiTheme="minorHAnsi" w:hAnsiTheme="minorHAnsi"/>
                  <w:sz w:val="22"/>
                  <w:szCs w:val="22"/>
                </w:rPr>
                <w:t xml:space="preserve">English </w:t>
              </w:r>
              <w:r w:rsidR="0071285D" w:rsidRPr="0071285D">
                <w:rPr>
                  <w:rStyle w:val="Hyperlink"/>
                  <w:rFonts w:asciiTheme="minorHAnsi" w:hAnsiTheme="minorHAnsi"/>
                  <w:sz w:val="22"/>
                  <w:szCs w:val="22"/>
                </w:rPr>
                <w:t>Assessment Resource Bank</w:t>
              </w:r>
            </w:hyperlink>
            <w:r w:rsidR="0071285D">
              <w:rPr>
                <w:rFonts w:asciiTheme="minorHAnsi" w:hAnsiTheme="minorHAnsi"/>
                <w:sz w:val="22"/>
                <w:szCs w:val="22"/>
              </w:rPr>
              <w:t xml:space="preserve"> (</w:t>
            </w:r>
            <w:r w:rsidR="00165B24" w:rsidRPr="00165B24">
              <w:rPr>
                <w:rFonts w:asciiTheme="minorHAnsi" w:hAnsiTheme="minorHAnsi"/>
                <w:sz w:val="22"/>
                <w:szCs w:val="22"/>
              </w:rPr>
              <w:t>ARB</w:t>
            </w:r>
            <w:r w:rsidR="0071285D">
              <w:rPr>
                <w:rFonts w:asciiTheme="minorHAnsi" w:hAnsiTheme="minorHAnsi"/>
                <w:sz w:val="22"/>
                <w:szCs w:val="22"/>
              </w:rPr>
              <w:t>)</w:t>
            </w:r>
            <w:r w:rsidR="00165B24" w:rsidRPr="00165B24">
              <w:rPr>
                <w:rFonts w:asciiTheme="minorHAnsi" w:hAnsiTheme="minorHAnsi"/>
                <w:sz w:val="22"/>
                <w:szCs w:val="22"/>
              </w:rPr>
              <w:t xml:space="preserve"> </w:t>
            </w:r>
            <w:r w:rsidR="00251EF7" w:rsidRPr="00165B24">
              <w:rPr>
                <w:rFonts w:asciiTheme="minorHAnsi" w:hAnsiTheme="minorHAnsi"/>
                <w:sz w:val="22"/>
                <w:szCs w:val="22"/>
              </w:rPr>
              <w:t>can also be valuable for this purpose e.g.</w:t>
            </w:r>
            <w:r w:rsidR="00251EF7">
              <w:rPr>
                <w:rFonts w:asciiTheme="minorHAnsi" w:hAnsiTheme="minorHAnsi"/>
                <w:sz w:val="22"/>
                <w:szCs w:val="22"/>
              </w:rPr>
              <w:t xml:space="preserve"> </w:t>
            </w:r>
            <w:r w:rsidR="00165B24">
              <w:rPr>
                <w:rFonts w:asciiTheme="minorHAnsi" w:hAnsiTheme="minorHAnsi"/>
                <w:sz w:val="22"/>
                <w:szCs w:val="22"/>
              </w:rPr>
              <w:t>i</w:t>
            </w:r>
            <w:r w:rsidR="0004118B">
              <w:rPr>
                <w:rFonts w:asciiTheme="minorHAnsi" w:hAnsiTheme="minorHAnsi"/>
                <w:sz w:val="22"/>
                <w:szCs w:val="22"/>
              </w:rPr>
              <w:t xml:space="preserve">dentify the main idea at levels </w:t>
            </w:r>
            <w:r w:rsidR="00165B24">
              <w:rPr>
                <w:rFonts w:asciiTheme="minorHAnsi" w:hAnsiTheme="minorHAnsi"/>
                <w:sz w:val="22"/>
                <w:szCs w:val="22"/>
              </w:rPr>
              <w:t>3-4.</w:t>
            </w:r>
            <w:r w:rsidR="00251EF7">
              <w:rPr>
                <w:rFonts w:asciiTheme="minorHAnsi" w:hAnsiTheme="minorHAnsi"/>
                <w:sz w:val="22"/>
                <w:szCs w:val="22"/>
              </w:rPr>
              <w:t xml:space="preserve"> </w:t>
            </w:r>
            <w:r w:rsidR="00750B89">
              <w:rPr>
                <w:rFonts w:asciiTheme="minorHAnsi" w:hAnsiTheme="minorHAnsi"/>
                <w:sz w:val="22"/>
                <w:szCs w:val="22"/>
              </w:rPr>
              <w:t xml:space="preserve">The unit includes activities designed to ascertain what learners already know about the topic. </w:t>
            </w:r>
          </w:p>
          <w:p w:rsidR="002C7F46" w:rsidRPr="002D1F78" w:rsidRDefault="002C7F46" w:rsidP="009E5B92">
            <w:pPr>
              <w:pStyle w:val="NormalWeb"/>
              <w:spacing w:before="0" w:beforeAutospacing="0" w:after="0" w:afterAutospacing="0"/>
              <w:rPr>
                <w:rFonts w:asciiTheme="minorHAnsi" w:hAnsiTheme="minorHAnsi"/>
                <w:sz w:val="22"/>
                <w:szCs w:val="22"/>
              </w:rPr>
            </w:pPr>
          </w:p>
        </w:tc>
      </w:tr>
      <w:tr w:rsidR="009E5B92" w:rsidRPr="002E7692" w:rsidTr="002167F9">
        <w:trPr>
          <w:cantSplit/>
        </w:trPr>
        <w:tc>
          <w:tcPr>
            <w:tcW w:w="2484" w:type="pct"/>
            <w:gridSpan w:val="2"/>
          </w:tcPr>
          <w:p w:rsidR="009E5B92" w:rsidRPr="002D1F78" w:rsidRDefault="009E5B92" w:rsidP="009E5B92">
            <w:pPr>
              <w:pStyle w:val="NormalWeb"/>
              <w:spacing w:before="0" w:beforeAutospacing="0" w:after="0" w:afterAutospacing="0"/>
              <w:rPr>
                <w:rFonts w:asciiTheme="minorHAnsi" w:hAnsiTheme="minorHAnsi"/>
                <w:b/>
                <w:bCs/>
              </w:rPr>
            </w:pPr>
            <w:r w:rsidRPr="002D1F78">
              <w:rPr>
                <w:rFonts w:asciiTheme="minorHAnsi" w:hAnsiTheme="minorHAnsi"/>
                <w:b/>
                <w:bCs/>
              </w:rPr>
              <w:t>Curriculum Links</w:t>
            </w:r>
          </w:p>
        </w:tc>
        <w:tc>
          <w:tcPr>
            <w:tcW w:w="2516" w:type="pct"/>
          </w:tcPr>
          <w:p w:rsidR="009E5B92" w:rsidRPr="002D1F78" w:rsidRDefault="009E5B92" w:rsidP="009E5B92">
            <w:pPr>
              <w:pStyle w:val="NormalWeb"/>
              <w:spacing w:before="0" w:beforeAutospacing="0" w:after="0" w:afterAutospacing="0"/>
              <w:rPr>
                <w:rFonts w:asciiTheme="minorHAnsi" w:hAnsiTheme="minorHAnsi"/>
                <w:b/>
                <w:bCs/>
              </w:rPr>
            </w:pPr>
            <w:r w:rsidRPr="002D1F78">
              <w:rPr>
                <w:rFonts w:asciiTheme="minorHAnsi" w:hAnsiTheme="minorHAnsi"/>
                <w:b/>
                <w:bCs/>
              </w:rPr>
              <w:t>Assessment Links</w:t>
            </w:r>
          </w:p>
        </w:tc>
      </w:tr>
      <w:tr w:rsidR="002C7F46" w:rsidRPr="009E5B92" w:rsidTr="009E5B92">
        <w:trPr>
          <w:cantSplit/>
        </w:trPr>
        <w:tc>
          <w:tcPr>
            <w:tcW w:w="2484" w:type="pct"/>
            <w:gridSpan w:val="2"/>
          </w:tcPr>
          <w:p w:rsidR="002C7F46" w:rsidRPr="002D1F78" w:rsidRDefault="002C7F46" w:rsidP="009E5B92">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Learning area:  </w:t>
            </w:r>
            <w:r w:rsidRPr="002D1F78">
              <w:rPr>
                <w:rFonts w:asciiTheme="minorHAnsi" w:hAnsiTheme="minorHAnsi"/>
                <w:sz w:val="22"/>
                <w:szCs w:val="22"/>
              </w:rPr>
              <w:t>English (ESOL)</w:t>
            </w:r>
          </w:p>
        </w:tc>
        <w:tc>
          <w:tcPr>
            <w:tcW w:w="2516" w:type="pct"/>
            <w:vMerge w:val="restart"/>
          </w:tcPr>
          <w:p w:rsidR="00686301" w:rsidRDefault="00686301" w:rsidP="002C7F46">
            <w:pPr>
              <w:pStyle w:val="NormalWeb"/>
              <w:rPr>
                <w:rFonts w:asciiTheme="minorHAnsi" w:hAnsiTheme="minorHAnsi"/>
                <w:sz w:val="22"/>
                <w:szCs w:val="22"/>
              </w:rPr>
            </w:pPr>
          </w:p>
          <w:p w:rsidR="004C3C79" w:rsidRDefault="005613EA" w:rsidP="002C7F46">
            <w:pPr>
              <w:pStyle w:val="NormalWeb"/>
              <w:rPr>
                <w:rFonts w:asciiTheme="minorHAnsi" w:hAnsiTheme="minorHAnsi"/>
                <w:sz w:val="22"/>
                <w:szCs w:val="22"/>
              </w:rPr>
            </w:pPr>
            <w:hyperlink r:id="rId13" w:history="1">
              <w:r w:rsidR="00C300DA" w:rsidRPr="006804A5">
                <w:rPr>
                  <w:rStyle w:val="Hyperlink"/>
                  <w:rFonts w:asciiTheme="minorHAnsi" w:hAnsiTheme="minorHAnsi"/>
                  <w:sz w:val="22"/>
                  <w:szCs w:val="22"/>
                </w:rPr>
                <w:t>Unit standard 2986: Read information texts in familiar contexts (ESOL)</w:t>
              </w:r>
              <w:r w:rsidR="00686301">
                <w:rPr>
                  <w:rStyle w:val="Hyperlink"/>
                  <w:rFonts w:asciiTheme="minorHAnsi" w:hAnsiTheme="minorHAnsi"/>
                  <w:sz w:val="22"/>
                  <w:szCs w:val="22"/>
                </w:rPr>
                <w:t>,</w:t>
              </w:r>
              <w:r w:rsidR="0002298C">
                <w:rPr>
                  <w:rStyle w:val="Hyperlink"/>
                  <w:rFonts w:asciiTheme="minorHAnsi" w:hAnsiTheme="minorHAnsi"/>
                  <w:sz w:val="22"/>
                  <w:szCs w:val="22"/>
                </w:rPr>
                <w:t xml:space="preserve"> level 2,</w:t>
              </w:r>
              <w:r w:rsidR="00567998">
                <w:rPr>
                  <w:rStyle w:val="Hyperlink"/>
                  <w:rFonts w:asciiTheme="minorHAnsi" w:hAnsiTheme="minorHAnsi"/>
                  <w:sz w:val="22"/>
                  <w:szCs w:val="22"/>
                </w:rPr>
                <w:t xml:space="preserve"> </w:t>
              </w:r>
              <w:r w:rsidR="00C300DA" w:rsidRPr="006804A5">
                <w:rPr>
                  <w:rStyle w:val="Hyperlink"/>
                  <w:rFonts w:asciiTheme="minorHAnsi" w:hAnsiTheme="minorHAnsi"/>
                  <w:sz w:val="22"/>
                  <w:szCs w:val="22"/>
                </w:rPr>
                <w:t>version 7</w:t>
              </w:r>
            </w:hyperlink>
            <w:r w:rsidR="00DA2247">
              <w:rPr>
                <w:rFonts w:asciiTheme="minorHAnsi" w:hAnsiTheme="minorHAnsi"/>
                <w:sz w:val="22"/>
                <w:szCs w:val="22"/>
              </w:rPr>
              <w:t xml:space="preserve"> . </w:t>
            </w:r>
          </w:p>
          <w:p w:rsidR="002C7F46" w:rsidRPr="002C7F46" w:rsidRDefault="002C7F46" w:rsidP="002C7F46">
            <w:pPr>
              <w:pStyle w:val="NormalWeb"/>
              <w:rPr>
                <w:rFonts w:asciiTheme="minorHAnsi" w:hAnsiTheme="minorHAnsi"/>
                <w:sz w:val="22"/>
                <w:szCs w:val="22"/>
              </w:rPr>
            </w:pPr>
            <w:r w:rsidRPr="002C7F46">
              <w:rPr>
                <w:rFonts w:asciiTheme="minorHAnsi" w:hAnsiTheme="minorHAnsi"/>
                <w:sz w:val="22"/>
                <w:szCs w:val="22"/>
              </w:rPr>
              <w:t xml:space="preserve">Students not yet working at this level could be assessed using less complex texts and tasks on the same topic for </w:t>
            </w:r>
            <w:hyperlink r:id="rId14" w:history="1">
              <w:r w:rsidR="00B64762" w:rsidRPr="00B64762">
                <w:rPr>
                  <w:rStyle w:val="Hyperlink"/>
                  <w:rFonts w:asciiTheme="minorHAnsi" w:hAnsiTheme="minorHAnsi"/>
                  <w:sz w:val="22"/>
                  <w:szCs w:val="22"/>
                </w:rPr>
                <w:t>Unit standard 2895: Read simple information texts (ESOL), level 1, version 7</w:t>
              </w:r>
            </w:hyperlink>
            <w:r w:rsidR="006804A5">
              <w:rPr>
                <w:rFonts w:asciiTheme="minorHAnsi" w:hAnsiTheme="minorHAnsi"/>
                <w:sz w:val="22"/>
                <w:szCs w:val="22"/>
              </w:rPr>
              <w:t xml:space="preserve"> .</w:t>
            </w:r>
          </w:p>
          <w:p w:rsidR="002C7F46" w:rsidRPr="002C7F46" w:rsidRDefault="00E27506" w:rsidP="002C7F46">
            <w:pPr>
              <w:pStyle w:val="NormalWeb"/>
              <w:spacing w:before="0" w:beforeAutospacing="0" w:after="0" w:afterAutospacing="0"/>
              <w:rPr>
                <w:rFonts w:asciiTheme="minorHAnsi" w:hAnsiTheme="minorHAnsi"/>
                <w:sz w:val="22"/>
                <w:szCs w:val="22"/>
              </w:rPr>
            </w:pPr>
            <w:r>
              <w:rPr>
                <w:rFonts w:asciiTheme="minorHAnsi" w:hAnsiTheme="minorHAnsi"/>
                <w:sz w:val="22"/>
                <w:szCs w:val="22"/>
              </w:rPr>
              <w:t>S</w:t>
            </w:r>
            <w:r w:rsidR="002C7F46" w:rsidRPr="002C7F46">
              <w:rPr>
                <w:rFonts w:asciiTheme="minorHAnsi" w:hAnsiTheme="minorHAnsi"/>
                <w:sz w:val="22"/>
                <w:szCs w:val="22"/>
              </w:rPr>
              <w:t xml:space="preserve">kills in this unit standard also link to </w:t>
            </w:r>
          </w:p>
          <w:p w:rsidR="002C7F46" w:rsidRDefault="005613EA" w:rsidP="002C7F46">
            <w:pPr>
              <w:pStyle w:val="NormalWeb"/>
              <w:spacing w:before="0" w:beforeAutospacing="0" w:after="0" w:afterAutospacing="0"/>
            </w:pPr>
            <w:hyperlink r:id="rId15" w:history="1">
              <w:r w:rsidR="00B64762" w:rsidRPr="006804A5">
                <w:rPr>
                  <w:rStyle w:val="Hyperlink"/>
                  <w:rFonts w:asciiTheme="minorHAnsi" w:hAnsiTheme="minorHAnsi"/>
                  <w:sz w:val="22"/>
                  <w:szCs w:val="22"/>
                </w:rPr>
                <w:t>U</w:t>
              </w:r>
              <w:r w:rsidR="006804A5" w:rsidRPr="006804A5">
                <w:rPr>
                  <w:rStyle w:val="Hyperlink"/>
                  <w:rFonts w:asciiTheme="minorHAnsi" w:hAnsiTheme="minorHAnsi"/>
                  <w:sz w:val="22"/>
                  <w:szCs w:val="22"/>
                </w:rPr>
                <w:t>nit standard 17368: Write</w:t>
              </w:r>
              <w:r w:rsidR="002C7F46" w:rsidRPr="006804A5">
                <w:rPr>
                  <w:rStyle w:val="Hyperlink"/>
                  <w:rFonts w:asciiTheme="minorHAnsi" w:hAnsiTheme="minorHAnsi"/>
                  <w:sz w:val="22"/>
                  <w:szCs w:val="22"/>
                </w:rPr>
                <w:t xml:space="preserve"> infor</w:t>
              </w:r>
              <w:r w:rsidR="00B64762" w:rsidRPr="006804A5">
                <w:rPr>
                  <w:rStyle w:val="Hyperlink"/>
                  <w:rFonts w:asciiTheme="minorHAnsi" w:hAnsiTheme="minorHAnsi"/>
                  <w:sz w:val="22"/>
                  <w:szCs w:val="22"/>
                </w:rPr>
                <w:t>mation texts on familiar topics (ESOL), level 2, version 4</w:t>
              </w:r>
            </w:hyperlink>
            <w:r w:rsidR="002C7F46" w:rsidRPr="002C7F46">
              <w:rPr>
                <w:rFonts w:asciiTheme="minorHAnsi" w:hAnsiTheme="minorHAnsi"/>
                <w:sz w:val="22"/>
                <w:szCs w:val="22"/>
              </w:rPr>
              <w:t xml:space="preserve"> .</w:t>
            </w:r>
            <w:r w:rsidR="002C7F46">
              <w:t xml:space="preserve"> </w:t>
            </w:r>
          </w:p>
          <w:p w:rsidR="00CD05B8" w:rsidRDefault="00CD05B8" w:rsidP="002C7F46">
            <w:pPr>
              <w:pStyle w:val="NormalWeb"/>
              <w:spacing w:before="0" w:beforeAutospacing="0" w:after="0" w:afterAutospacing="0"/>
            </w:pPr>
          </w:p>
          <w:p w:rsidR="00CD05B8" w:rsidRPr="004C3C79" w:rsidRDefault="0002298C" w:rsidP="002C7F46">
            <w:pPr>
              <w:pStyle w:val="NormalWeb"/>
              <w:spacing w:before="0" w:beforeAutospacing="0" w:after="0" w:afterAutospacing="0"/>
              <w:rPr>
                <w:rFonts w:asciiTheme="minorHAnsi" w:hAnsiTheme="minorHAnsi"/>
                <w:sz w:val="22"/>
                <w:szCs w:val="22"/>
              </w:rPr>
            </w:pPr>
            <w:r>
              <w:rPr>
                <w:rFonts w:asciiTheme="minorHAnsi" w:hAnsiTheme="minorHAnsi"/>
                <w:sz w:val="22"/>
                <w:szCs w:val="22"/>
              </w:rPr>
              <w:t>Students can</w:t>
            </w:r>
            <w:r w:rsidR="00CD05B8" w:rsidRPr="004C3C79">
              <w:rPr>
                <w:rFonts w:asciiTheme="minorHAnsi" w:hAnsiTheme="minorHAnsi"/>
                <w:sz w:val="22"/>
                <w:szCs w:val="22"/>
              </w:rPr>
              <w:t xml:space="preserve"> also be </w:t>
            </w:r>
            <w:r w:rsidR="004C3C79" w:rsidRPr="004C3C79">
              <w:rPr>
                <w:rFonts w:asciiTheme="minorHAnsi" w:hAnsiTheme="minorHAnsi"/>
                <w:sz w:val="22"/>
                <w:szCs w:val="22"/>
              </w:rPr>
              <w:t xml:space="preserve">formatively </w:t>
            </w:r>
            <w:r w:rsidR="00CD05B8" w:rsidRPr="004C3C79">
              <w:rPr>
                <w:rFonts w:asciiTheme="minorHAnsi" w:hAnsiTheme="minorHAnsi"/>
                <w:sz w:val="22"/>
                <w:szCs w:val="22"/>
              </w:rPr>
              <w:t xml:space="preserve">assessed on </w:t>
            </w:r>
            <w:r w:rsidR="004C3C79" w:rsidRPr="004C3C79">
              <w:rPr>
                <w:rFonts w:asciiTheme="minorHAnsi" w:hAnsiTheme="minorHAnsi"/>
                <w:sz w:val="22"/>
                <w:szCs w:val="22"/>
              </w:rPr>
              <w:t xml:space="preserve">creating a visual text. </w:t>
            </w:r>
          </w:p>
          <w:p w:rsidR="002C7F46" w:rsidRPr="002D1F78" w:rsidRDefault="002C7F46" w:rsidP="00DA2247">
            <w:pPr>
              <w:pStyle w:val="CellBullet2"/>
              <w:numPr>
                <w:ilvl w:val="0"/>
                <w:numId w:val="0"/>
              </w:numPr>
              <w:spacing w:after="0"/>
              <w:ind w:left="720" w:hanging="360"/>
              <w:rPr>
                <w:rFonts w:asciiTheme="minorHAnsi" w:hAnsiTheme="minorHAnsi"/>
                <w:lang w:eastAsia="en-NZ"/>
              </w:rPr>
            </w:pPr>
          </w:p>
        </w:tc>
      </w:tr>
      <w:tr w:rsidR="002C7F46" w:rsidRPr="009E5B92" w:rsidTr="009E5B92">
        <w:trPr>
          <w:cantSplit/>
        </w:trPr>
        <w:tc>
          <w:tcPr>
            <w:tcW w:w="2484" w:type="pct"/>
            <w:gridSpan w:val="2"/>
          </w:tcPr>
          <w:p w:rsidR="002C7F46" w:rsidRPr="002D1F78" w:rsidRDefault="002C7F46" w:rsidP="009E5B92">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Focus</w:t>
            </w:r>
            <w:r>
              <w:rPr>
                <w:rFonts w:asciiTheme="minorHAnsi" w:hAnsiTheme="minorHAnsi"/>
                <w:b/>
                <w:sz w:val="22"/>
                <w:szCs w:val="22"/>
              </w:rPr>
              <w:t xml:space="preserve">:  </w:t>
            </w:r>
            <w:r w:rsidRPr="000B7291">
              <w:rPr>
                <w:rFonts w:asciiTheme="minorHAnsi" w:hAnsiTheme="minorHAnsi"/>
                <w:sz w:val="22"/>
                <w:szCs w:val="22"/>
              </w:rPr>
              <w:t>Written language</w:t>
            </w:r>
            <w:r>
              <w:rPr>
                <w:rFonts w:asciiTheme="minorHAnsi" w:hAnsiTheme="minorHAnsi"/>
                <w:b/>
                <w:sz w:val="22"/>
                <w:szCs w:val="22"/>
              </w:rPr>
              <w:t xml:space="preserve"> </w:t>
            </w:r>
          </w:p>
        </w:tc>
        <w:tc>
          <w:tcPr>
            <w:tcW w:w="2516" w:type="pct"/>
            <w:vMerge/>
          </w:tcPr>
          <w:p w:rsidR="002C7F46" w:rsidRPr="002D1F78" w:rsidRDefault="002C7F46" w:rsidP="002D1F78">
            <w:pPr>
              <w:pStyle w:val="CellBullet2"/>
              <w:spacing w:after="0"/>
              <w:ind w:left="357" w:hanging="357"/>
              <w:rPr>
                <w:rFonts w:asciiTheme="minorHAnsi" w:hAnsiTheme="minorHAnsi"/>
              </w:rPr>
            </w:pPr>
          </w:p>
        </w:tc>
      </w:tr>
      <w:tr w:rsidR="00EC5CC8" w:rsidRPr="009E5B92" w:rsidTr="009E5B92">
        <w:trPr>
          <w:cantSplit/>
        </w:trPr>
        <w:tc>
          <w:tcPr>
            <w:tcW w:w="2484" w:type="pct"/>
            <w:gridSpan w:val="2"/>
          </w:tcPr>
          <w:p w:rsidR="00EC5CC8" w:rsidRDefault="00EC5CC8" w:rsidP="009E5B92">
            <w:pPr>
              <w:pStyle w:val="Tablebullet"/>
              <w:numPr>
                <w:ilvl w:val="0"/>
                <w:numId w:val="0"/>
              </w:numPr>
              <w:spacing w:before="0"/>
              <w:ind w:left="360" w:hanging="360"/>
              <w:rPr>
                <w:rFonts w:asciiTheme="minorHAnsi" w:hAnsiTheme="minorHAnsi"/>
                <w:b/>
                <w:sz w:val="22"/>
                <w:szCs w:val="22"/>
              </w:rPr>
            </w:pPr>
            <w:r>
              <w:rPr>
                <w:rFonts w:asciiTheme="minorHAnsi" w:hAnsiTheme="minorHAnsi"/>
                <w:b/>
                <w:sz w:val="22"/>
                <w:szCs w:val="22"/>
              </w:rPr>
              <w:t>English: Reading</w:t>
            </w:r>
          </w:p>
          <w:p w:rsidR="00EC5CC8" w:rsidRDefault="00EC5CC8" w:rsidP="009E5B92">
            <w:pPr>
              <w:pStyle w:val="Tablebullet"/>
              <w:numPr>
                <w:ilvl w:val="0"/>
                <w:numId w:val="0"/>
              </w:numPr>
              <w:spacing w:before="0"/>
              <w:ind w:left="360" w:hanging="360"/>
              <w:rPr>
                <w:rFonts w:asciiTheme="minorHAnsi" w:hAnsiTheme="minorHAnsi"/>
                <w:sz w:val="22"/>
                <w:szCs w:val="22"/>
              </w:rPr>
            </w:pPr>
            <w:r w:rsidRPr="00EC5CC8">
              <w:rPr>
                <w:rFonts w:asciiTheme="minorHAnsi" w:hAnsiTheme="minorHAnsi"/>
                <w:sz w:val="22"/>
                <w:szCs w:val="22"/>
              </w:rPr>
              <w:t>AO L3</w:t>
            </w:r>
            <w:r w:rsidR="004973C5">
              <w:rPr>
                <w:rFonts w:asciiTheme="minorHAnsi" w:hAnsiTheme="minorHAnsi"/>
                <w:sz w:val="22"/>
                <w:szCs w:val="22"/>
              </w:rPr>
              <w:t>/4</w:t>
            </w:r>
            <w:r>
              <w:rPr>
                <w:rFonts w:asciiTheme="minorHAnsi" w:hAnsiTheme="minorHAnsi"/>
                <w:sz w:val="22"/>
                <w:szCs w:val="22"/>
              </w:rPr>
              <w:t xml:space="preserve">: </w:t>
            </w:r>
          </w:p>
          <w:p w:rsidR="00EC5CC8" w:rsidRPr="004973C5" w:rsidRDefault="00EC5CC8" w:rsidP="009E5B92">
            <w:pPr>
              <w:pStyle w:val="Tablebullet"/>
              <w:numPr>
                <w:ilvl w:val="0"/>
                <w:numId w:val="0"/>
              </w:numPr>
              <w:spacing w:before="0"/>
              <w:ind w:left="360" w:hanging="360"/>
              <w:rPr>
                <w:rFonts w:asciiTheme="minorHAnsi" w:hAnsiTheme="minorHAnsi"/>
                <w:i/>
                <w:sz w:val="22"/>
                <w:szCs w:val="22"/>
              </w:rPr>
            </w:pPr>
            <w:r w:rsidRPr="004973C5">
              <w:rPr>
                <w:rFonts w:asciiTheme="minorHAnsi" w:hAnsiTheme="minorHAnsi"/>
                <w:i/>
                <w:sz w:val="22"/>
                <w:szCs w:val="22"/>
              </w:rPr>
              <w:t>Purposes and audiences</w:t>
            </w:r>
          </w:p>
          <w:p w:rsidR="004973C5" w:rsidRDefault="00EC5CC8" w:rsidP="00EC5CC8">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Show a developing </w:t>
            </w:r>
            <w:r w:rsidR="004973C5">
              <w:rPr>
                <w:rFonts w:asciiTheme="minorHAnsi" w:hAnsiTheme="minorHAnsi"/>
                <w:sz w:val="22"/>
                <w:szCs w:val="22"/>
              </w:rPr>
              <w:t>/ increasing</w:t>
            </w:r>
          </w:p>
          <w:p w:rsidR="004973C5" w:rsidRDefault="004973C5" w:rsidP="00EC5CC8">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 </w:t>
            </w:r>
            <w:r w:rsidR="00EC5CC8">
              <w:rPr>
                <w:rFonts w:asciiTheme="minorHAnsi" w:hAnsiTheme="minorHAnsi"/>
                <w:sz w:val="22"/>
                <w:szCs w:val="22"/>
              </w:rPr>
              <w:t>understanding of how texts are shaped for</w:t>
            </w:r>
          </w:p>
          <w:p w:rsidR="00EC5CC8" w:rsidRDefault="00EC5CC8" w:rsidP="00EC5CC8">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 different purposes and audiences</w:t>
            </w:r>
            <w:r w:rsidR="004C3C79">
              <w:rPr>
                <w:rFonts w:asciiTheme="minorHAnsi" w:hAnsiTheme="minorHAnsi"/>
                <w:sz w:val="22"/>
                <w:szCs w:val="22"/>
              </w:rPr>
              <w:t>.</w:t>
            </w:r>
          </w:p>
          <w:p w:rsidR="00EC5CC8" w:rsidRDefault="00EC5CC8" w:rsidP="00EC5CC8">
            <w:pPr>
              <w:pStyle w:val="Tablebullet"/>
              <w:numPr>
                <w:ilvl w:val="0"/>
                <w:numId w:val="0"/>
              </w:numPr>
              <w:spacing w:before="0"/>
              <w:ind w:left="360" w:hanging="360"/>
              <w:rPr>
                <w:rFonts w:asciiTheme="minorHAnsi" w:hAnsiTheme="minorHAnsi"/>
                <w:sz w:val="22"/>
                <w:szCs w:val="22"/>
              </w:rPr>
            </w:pPr>
            <w:r w:rsidRPr="004973C5">
              <w:rPr>
                <w:rFonts w:asciiTheme="minorHAnsi" w:hAnsiTheme="minorHAnsi"/>
                <w:i/>
                <w:sz w:val="22"/>
                <w:szCs w:val="22"/>
              </w:rPr>
              <w:t>Language features</w:t>
            </w:r>
          </w:p>
          <w:p w:rsidR="004973C5" w:rsidRDefault="00EC5CC8" w:rsidP="004973C5">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Show a developing</w:t>
            </w:r>
            <w:r w:rsidR="004973C5">
              <w:rPr>
                <w:rFonts w:asciiTheme="minorHAnsi" w:hAnsiTheme="minorHAnsi"/>
                <w:sz w:val="22"/>
                <w:szCs w:val="22"/>
              </w:rPr>
              <w:t xml:space="preserve"> / increasing</w:t>
            </w:r>
          </w:p>
          <w:p w:rsidR="00EC5CC8" w:rsidRPr="004973C5" w:rsidRDefault="00EC5CC8" w:rsidP="004973C5">
            <w:pPr>
              <w:pStyle w:val="Tablebullet"/>
              <w:numPr>
                <w:ilvl w:val="0"/>
                <w:numId w:val="0"/>
              </w:numPr>
              <w:spacing w:before="0"/>
              <w:rPr>
                <w:rFonts w:asciiTheme="minorHAnsi" w:hAnsiTheme="minorHAnsi"/>
                <w:sz w:val="22"/>
                <w:szCs w:val="22"/>
              </w:rPr>
            </w:pPr>
            <w:r>
              <w:rPr>
                <w:rFonts w:asciiTheme="minorHAnsi" w:hAnsiTheme="minorHAnsi"/>
                <w:sz w:val="22"/>
                <w:szCs w:val="22"/>
              </w:rPr>
              <w:t>understanding of how language features are used for effect within and across texts</w:t>
            </w:r>
            <w:r w:rsidR="004C3C79">
              <w:rPr>
                <w:rFonts w:asciiTheme="minorHAnsi" w:hAnsiTheme="minorHAnsi"/>
                <w:sz w:val="22"/>
                <w:szCs w:val="22"/>
              </w:rPr>
              <w:t>.</w:t>
            </w:r>
          </w:p>
        </w:tc>
        <w:tc>
          <w:tcPr>
            <w:tcW w:w="2516" w:type="pct"/>
            <w:vMerge/>
          </w:tcPr>
          <w:p w:rsidR="00EC5CC8" w:rsidRPr="002D1F78" w:rsidRDefault="00EC5CC8" w:rsidP="002D1F78">
            <w:pPr>
              <w:pStyle w:val="CellBullet2"/>
              <w:spacing w:after="0"/>
              <w:ind w:left="357" w:hanging="357"/>
              <w:rPr>
                <w:rFonts w:asciiTheme="minorHAnsi" w:hAnsiTheme="minorHAnsi"/>
              </w:rPr>
            </w:pPr>
          </w:p>
        </w:tc>
      </w:tr>
      <w:tr w:rsidR="002C7F46" w:rsidRPr="009E5B92" w:rsidTr="009E5B92">
        <w:trPr>
          <w:cantSplit/>
        </w:trPr>
        <w:tc>
          <w:tcPr>
            <w:tcW w:w="2484" w:type="pct"/>
            <w:gridSpan w:val="2"/>
          </w:tcPr>
          <w:p w:rsidR="00C300DA" w:rsidRDefault="002C7F46" w:rsidP="002C7F46">
            <w:pPr>
              <w:pStyle w:val="CellBullet2"/>
              <w:numPr>
                <w:ilvl w:val="0"/>
                <w:numId w:val="0"/>
              </w:numPr>
              <w:spacing w:after="0"/>
              <w:ind w:left="357" w:hanging="357"/>
              <w:rPr>
                <w:rFonts w:asciiTheme="minorHAnsi" w:hAnsiTheme="minorHAnsi"/>
                <w:b/>
              </w:rPr>
            </w:pPr>
            <w:r w:rsidRPr="002D1F78">
              <w:rPr>
                <w:rFonts w:asciiTheme="minorHAnsi" w:hAnsiTheme="minorHAnsi"/>
                <w:b/>
              </w:rPr>
              <w:t>E</w:t>
            </w:r>
            <w:r w:rsidR="00C300DA">
              <w:rPr>
                <w:rFonts w:asciiTheme="minorHAnsi" w:hAnsiTheme="minorHAnsi"/>
                <w:b/>
              </w:rPr>
              <w:t>nglish Language Learning Progressions:</w:t>
            </w:r>
          </w:p>
          <w:p w:rsidR="002C7F46" w:rsidRPr="00C300DA" w:rsidRDefault="0002298C" w:rsidP="005E1C35">
            <w:pPr>
              <w:pStyle w:val="CellBullet2"/>
              <w:numPr>
                <w:ilvl w:val="0"/>
                <w:numId w:val="0"/>
              </w:numPr>
              <w:spacing w:after="0"/>
              <w:ind w:left="357" w:hanging="357"/>
              <w:rPr>
                <w:rFonts w:asciiTheme="minorHAnsi" w:hAnsiTheme="minorHAnsi"/>
              </w:rPr>
            </w:pPr>
            <w:r>
              <w:rPr>
                <w:rFonts w:asciiTheme="minorHAnsi" w:hAnsiTheme="minorHAnsi"/>
              </w:rPr>
              <w:t>Students will</w:t>
            </w:r>
            <w:r w:rsidR="005E1C35">
              <w:rPr>
                <w:rFonts w:asciiTheme="minorHAnsi" w:hAnsiTheme="minorHAnsi"/>
              </w:rPr>
              <w:t xml:space="preserve"> </w:t>
            </w:r>
            <w:r w:rsidR="002C7F46" w:rsidRPr="002D1F78">
              <w:rPr>
                <w:rFonts w:asciiTheme="minorHAnsi" w:hAnsiTheme="minorHAnsi"/>
              </w:rPr>
              <w:t xml:space="preserve">be working at </w:t>
            </w:r>
            <w:r w:rsidR="005E1C35">
              <w:rPr>
                <w:rFonts w:asciiTheme="minorHAnsi" w:hAnsiTheme="minorHAnsi"/>
              </w:rPr>
              <w:t xml:space="preserve">ELLP </w:t>
            </w:r>
            <w:r w:rsidR="002C7F46" w:rsidRPr="002D1F78">
              <w:rPr>
                <w:rFonts w:asciiTheme="minorHAnsi" w:hAnsiTheme="minorHAnsi"/>
              </w:rPr>
              <w:t xml:space="preserve">stage 2. </w:t>
            </w:r>
          </w:p>
        </w:tc>
        <w:tc>
          <w:tcPr>
            <w:tcW w:w="2516" w:type="pct"/>
            <w:vMerge/>
          </w:tcPr>
          <w:p w:rsidR="002C7F46" w:rsidRPr="002D1F78" w:rsidRDefault="002C7F46" w:rsidP="002D1F78">
            <w:pPr>
              <w:pStyle w:val="CellBullet2"/>
              <w:spacing w:after="0"/>
              <w:ind w:left="357" w:hanging="357"/>
              <w:rPr>
                <w:rFonts w:asciiTheme="minorHAnsi" w:hAnsiTheme="minorHAnsi"/>
              </w:rPr>
            </w:pPr>
          </w:p>
        </w:tc>
      </w:tr>
      <w:tr w:rsidR="002C7F46" w:rsidRPr="009E5B92" w:rsidTr="009E5B92">
        <w:trPr>
          <w:cantSplit/>
        </w:trPr>
        <w:tc>
          <w:tcPr>
            <w:tcW w:w="2484" w:type="pct"/>
            <w:gridSpan w:val="2"/>
          </w:tcPr>
          <w:p w:rsidR="00C300DA" w:rsidRDefault="002C7F46" w:rsidP="000B7291">
            <w:pPr>
              <w:pStyle w:val="CellBullet2"/>
              <w:numPr>
                <w:ilvl w:val="0"/>
                <w:numId w:val="0"/>
              </w:numPr>
              <w:spacing w:after="0"/>
              <w:ind w:left="357" w:hanging="357"/>
              <w:rPr>
                <w:rFonts w:asciiTheme="minorHAnsi" w:hAnsiTheme="minorHAnsi"/>
              </w:rPr>
            </w:pPr>
            <w:r w:rsidRPr="002D1F78">
              <w:rPr>
                <w:rFonts w:asciiTheme="minorHAnsi" w:hAnsiTheme="minorHAnsi"/>
                <w:b/>
              </w:rPr>
              <w:t>E</w:t>
            </w:r>
            <w:r w:rsidR="00C300DA">
              <w:rPr>
                <w:rFonts w:asciiTheme="minorHAnsi" w:hAnsiTheme="minorHAnsi"/>
                <w:b/>
              </w:rPr>
              <w:t xml:space="preserve">nglish Language Intensive Programme: </w:t>
            </w:r>
            <w:r w:rsidRPr="002D1F78">
              <w:rPr>
                <w:rFonts w:asciiTheme="minorHAnsi" w:hAnsiTheme="minorHAnsi"/>
              </w:rPr>
              <w:t xml:space="preserve"> </w:t>
            </w:r>
          </w:p>
          <w:p w:rsidR="00C300DA" w:rsidRDefault="002C7F46" w:rsidP="000B7291">
            <w:pPr>
              <w:pStyle w:val="CellBullet2"/>
              <w:numPr>
                <w:ilvl w:val="0"/>
                <w:numId w:val="0"/>
              </w:numPr>
              <w:spacing w:after="0"/>
              <w:ind w:left="357" w:hanging="357"/>
              <w:rPr>
                <w:rFonts w:asciiTheme="minorHAnsi" w:hAnsiTheme="minorHAnsi"/>
              </w:rPr>
            </w:pPr>
            <w:r w:rsidRPr="002D1F78">
              <w:rPr>
                <w:rFonts w:asciiTheme="minorHAnsi" w:hAnsiTheme="minorHAnsi"/>
              </w:rPr>
              <w:t>The langu</w:t>
            </w:r>
            <w:r w:rsidR="00C300DA">
              <w:rPr>
                <w:rFonts w:asciiTheme="minorHAnsi" w:hAnsiTheme="minorHAnsi"/>
              </w:rPr>
              <w:t>age features and text complexity</w:t>
            </w:r>
          </w:p>
          <w:p w:rsidR="002167F9" w:rsidRDefault="00C300DA" w:rsidP="000B7291">
            <w:pPr>
              <w:pStyle w:val="CellBullet2"/>
              <w:numPr>
                <w:ilvl w:val="0"/>
                <w:numId w:val="0"/>
              </w:numPr>
              <w:spacing w:after="0"/>
              <w:ind w:left="357" w:hanging="357"/>
              <w:rPr>
                <w:rFonts w:asciiTheme="minorHAnsi" w:hAnsiTheme="minorHAnsi"/>
              </w:rPr>
            </w:pPr>
            <w:r>
              <w:rPr>
                <w:rFonts w:asciiTheme="minorHAnsi" w:hAnsiTheme="minorHAnsi"/>
              </w:rPr>
              <w:t>focused on</w:t>
            </w:r>
            <w:r w:rsidRPr="002D1F78">
              <w:rPr>
                <w:rFonts w:asciiTheme="minorHAnsi" w:hAnsiTheme="minorHAnsi"/>
              </w:rPr>
              <w:t xml:space="preserve"> relate</w:t>
            </w:r>
            <w:r>
              <w:rPr>
                <w:rFonts w:asciiTheme="minorHAnsi" w:hAnsiTheme="minorHAnsi"/>
              </w:rPr>
              <w:t xml:space="preserve"> </w:t>
            </w:r>
            <w:r w:rsidRPr="002D1F78">
              <w:rPr>
                <w:rFonts w:asciiTheme="minorHAnsi" w:hAnsiTheme="minorHAnsi"/>
              </w:rPr>
              <w:t xml:space="preserve">most closely to </w:t>
            </w:r>
            <w:r>
              <w:rPr>
                <w:rFonts w:asciiTheme="minorHAnsi" w:hAnsiTheme="minorHAnsi"/>
              </w:rPr>
              <w:t>ELIP stage</w:t>
            </w:r>
          </w:p>
          <w:p w:rsidR="00C300DA" w:rsidRDefault="00C300DA" w:rsidP="000B7291">
            <w:pPr>
              <w:pStyle w:val="CellBullet2"/>
              <w:numPr>
                <w:ilvl w:val="0"/>
                <w:numId w:val="0"/>
              </w:numPr>
              <w:spacing w:after="0"/>
              <w:ind w:left="357" w:hanging="357"/>
              <w:rPr>
                <w:rFonts w:asciiTheme="minorHAnsi" w:hAnsiTheme="minorHAnsi"/>
              </w:rPr>
            </w:pPr>
            <w:r>
              <w:rPr>
                <w:rFonts w:asciiTheme="minorHAnsi" w:hAnsiTheme="minorHAnsi"/>
              </w:rPr>
              <w:t>2</w:t>
            </w:r>
            <w:r w:rsidR="002167F9">
              <w:rPr>
                <w:rFonts w:asciiTheme="minorHAnsi" w:hAnsiTheme="minorHAnsi"/>
              </w:rPr>
              <w:t>.</w:t>
            </w:r>
          </w:p>
          <w:p w:rsidR="002C7F46" w:rsidRPr="000B7291" w:rsidRDefault="002C7F46" w:rsidP="00C300DA">
            <w:pPr>
              <w:pStyle w:val="CellBullet2"/>
              <w:numPr>
                <w:ilvl w:val="0"/>
                <w:numId w:val="0"/>
              </w:numPr>
              <w:spacing w:after="0"/>
              <w:ind w:left="720" w:hanging="360"/>
              <w:rPr>
                <w:rFonts w:asciiTheme="minorHAnsi" w:hAnsiTheme="minorHAnsi"/>
              </w:rPr>
            </w:pPr>
          </w:p>
        </w:tc>
        <w:tc>
          <w:tcPr>
            <w:tcW w:w="2516" w:type="pct"/>
            <w:vMerge/>
          </w:tcPr>
          <w:p w:rsidR="002C7F46" w:rsidRPr="002D1F78" w:rsidRDefault="002C7F46" w:rsidP="002D1F78">
            <w:pPr>
              <w:pStyle w:val="CellBullet2"/>
              <w:numPr>
                <w:ilvl w:val="0"/>
                <w:numId w:val="0"/>
              </w:numPr>
              <w:spacing w:after="0"/>
              <w:ind w:left="357" w:hanging="357"/>
              <w:rPr>
                <w:rFonts w:asciiTheme="minorHAnsi" w:hAnsiTheme="minorHAnsi"/>
              </w:rPr>
            </w:pPr>
          </w:p>
        </w:tc>
      </w:tr>
      <w:tr w:rsidR="00B67D38" w:rsidRPr="009E5B92" w:rsidTr="009E5B92">
        <w:trPr>
          <w:cantSplit/>
        </w:trPr>
        <w:tc>
          <w:tcPr>
            <w:tcW w:w="2484" w:type="pct"/>
            <w:gridSpan w:val="2"/>
          </w:tcPr>
          <w:p w:rsidR="002C7F46" w:rsidRDefault="002167F9" w:rsidP="002C7F46">
            <w:pPr>
              <w:pStyle w:val="Tablebullet"/>
              <w:numPr>
                <w:ilvl w:val="0"/>
                <w:numId w:val="0"/>
              </w:numPr>
              <w:spacing w:before="0"/>
              <w:ind w:left="360" w:hanging="360"/>
              <w:rPr>
                <w:rFonts w:asciiTheme="minorHAnsi" w:hAnsiTheme="minorHAnsi"/>
                <w:sz w:val="22"/>
                <w:szCs w:val="22"/>
              </w:rPr>
            </w:pPr>
            <w:r w:rsidRPr="002167F9">
              <w:rPr>
                <w:rFonts w:asciiTheme="minorHAnsi" w:hAnsiTheme="minorHAnsi"/>
                <w:b/>
                <w:sz w:val="22"/>
                <w:szCs w:val="22"/>
              </w:rPr>
              <w:lastRenderedPageBreak/>
              <w:t>L</w:t>
            </w:r>
            <w:r w:rsidR="00750B89" w:rsidRPr="002167F9">
              <w:rPr>
                <w:rFonts w:asciiTheme="minorHAnsi" w:hAnsiTheme="minorHAnsi"/>
                <w:b/>
                <w:sz w:val="22"/>
                <w:szCs w:val="22"/>
              </w:rPr>
              <w:t>earning area achievement objectives</w:t>
            </w:r>
            <w:r>
              <w:rPr>
                <w:rFonts w:asciiTheme="minorHAnsi" w:hAnsiTheme="minorHAnsi"/>
                <w:sz w:val="22"/>
                <w:szCs w:val="22"/>
              </w:rPr>
              <w:t>:</w:t>
            </w:r>
          </w:p>
          <w:p w:rsidR="002167F9" w:rsidRDefault="002167F9" w:rsidP="002C7F46">
            <w:pPr>
              <w:pStyle w:val="Tablebullet"/>
              <w:numPr>
                <w:ilvl w:val="0"/>
                <w:numId w:val="0"/>
              </w:numPr>
              <w:spacing w:before="0"/>
              <w:ind w:left="360" w:hanging="360"/>
              <w:rPr>
                <w:rFonts w:asciiTheme="minorHAnsi" w:hAnsiTheme="minorHAnsi"/>
                <w:sz w:val="22"/>
                <w:szCs w:val="22"/>
              </w:rPr>
            </w:pPr>
          </w:p>
          <w:p w:rsidR="00EC5CC8" w:rsidRPr="002167F9" w:rsidRDefault="002167F9" w:rsidP="002167F9">
            <w:pPr>
              <w:pStyle w:val="Tablebullet"/>
              <w:numPr>
                <w:ilvl w:val="0"/>
                <w:numId w:val="0"/>
              </w:numPr>
              <w:spacing w:before="0"/>
              <w:rPr>
                <w:rFonts w:asciiTheme="minorHAnsi" w:hAnsiTheme="minorHAnsi"/>
                <w:sz w:val="22"/>
                <w:szCs w:val="22"/>
              </w:rPr>
            </w:pPr>
            <w:r w:rsidRPr="002167F9">
              <w:rPr>
                <w:rFonts w:asciiTheme="minorHAnsi" w:hAnsiTheme="minorHAnsi"/>
                <w:sz w:val="22"/>
                <w:szCs w:val="22"/>
              </w:rPr>
              <w:t>Links could also be made to:</w:t>
            </w:r>
          </w:p>
          <w:p w:rsidR="000C46C3" w:rsidRDefault="002D1F78" w:rsidP="009E5B92">
            <w:pPr>
              <w:pStyle w:val="Tablebullet"/>
              <w:numPr>
                <w:ilvl w:val="0"/>
                <w:numId w:val="0"/>
              </w:numPr>
              <w:spacing w:before="0"/>
              <w:ind w:left="360" w:hanging="360"/>
              <w:rPr>
                <w:rFonts w:asciiTheme="minorHAnsi" w:hAnsiTheme="minorHAnsi"/>
                <w:b/>
                <w:sz w:val="22"/>
                <w:szCs w:val="22"/>
              </w:rPr>
            </w:pPr>
            <w:r w:rsidRPr="002C7F46">
              <w:rPr>
                <w:rFonts w:asciiTheme="minorHAnsi" w:hAnsiTheme="minorHAnsi"/>
                <w:b/>
                <w:sz w:val="22"/>
                <w:szCs w:val="22"/>
              </w:rPr>
              <w:t xml:space="preserve">Social Studies: </w:t>
            </w:r>
            <w:r w:rsidR="000C46C3">
              <w:rPr>
                <w:rFonts w:asciiTheme="minorHAnsi" w:hAnsiTheme="minorHAnsi"/>
                <w:b/>
                <w:sz w:val="22"/>
                <w:szCs w:val="22"/>
              </w:rPr>
              <w:t xml:space="preserve"> Place and Environment</w:t>
            </w:r>
          </w:p>
          <w:p w:rsidR="000C46C3" w:rsidRDefault="000C46C3" w:rsidP="009E5B9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AO L4: Understand how exploration and </w:t>
            </w:r>
          </w:p>
          <w:p w:rsidR="000C46C3" w:rsidRDefault="000C46C3" w:rsidP="009E5B92">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 xml:space="preserve">innovation create opportunities and </w:t>
            </w:r>
          </w:p>
          <w:p w:rsidR="0004118B" w:rsidRDefault="000C46C3" w:rsidP="0004118B">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ch</w:t>
            </w:r>
            <w:r w:rsidR="0004118B">
              <w:rPr>
                <w:rFonts w:asciiTheme="minorHAnsi" w:hAnsiTheme="minorHAnsi"/>
                <w:sz w:val="22"/>
                <w:szCs w:val="22"/>
              </w:rPr>
              <w:t xml:space="preserve">allenges for people, places and </w:t>
            </w:r>
          </w:p>
          <w:p w:rsidR="000C46C3" w:rsidRPr="002C7F46" w:rsidRDefault="000C46C3" w:rsidP="0004118B">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environments.</w:t>
            </w:r>
          </w:p>
          <w:p w:rsidR="000C46C3" w:rsidRPr="000C46C3" w:rsidRDefault="002D1F78" w:rsidP="009E5B92">
            <w:pPr>
              <w:pStyle w:val="Tablebullet"/>
              <w:numPr>
                <w:ilvl w:val="0"/>
                <w:numId w:val="0"/>
              </w:numPr>
              <w:spacing w:before="0"/>
              <w:ind w:left="360" w:hanging="360"/>
              <w:rPr>
                <w:rFonts w:asciiTheme="minorHAnsi" w:hAnsiTheme="minorHAnsi"/>
                <w:sz w:val="22"/>
                <w:szCs w:val="22"/>
              </w:rPr>
            </w:pPr>
            <w:r w:rsidRPr="002C7F46">
              <w:rPr>
                <w:rFonts w:asciiTheme="minorHAnsi" w:hAnsiTheme="minorHAnsi"/>
                <w:b/>
                <w:sz w:val="22"/>
                <w:szCs w:val="22"/>
              </w:rPr>
              <w:t xml:space="preserve">Science: </w:t>
            </w:r>
            <w:r w:rsidR="000C46C3" w:rsidRPr="000C46C3">
              <w:rPr>
                <w:rFonts w:asciiTheme="minorHAnsi" w:hAnsiTheme="minorHAnsi"/>
                <w:b/>
                <w:sz w:val="22"/>
                <w:szCs w:val="22"/>
              </w:rPr>
              <w:t>Planet Earth and Beyond</w:t>
            </w:r>
          </w:p>
          <w:p w:rsidR="000C46C3" w:rsidRPr="002C7F46" w:rsidRDefault="00C300DA" w:rsidP="000C46C3">
            <w:pPr>
              <w:pStyle w:val="Tablebullet"/>
              <w:numPr>
                <w:ilvl w:val="0"/>
                <w:numId w:val="0"/>
              </w:numPr>
              <w:spacing w:before="0"/>
              <w:rPr>
                <w:rFonts w:asciiTheme="minorHAnsi" w:hAnsiTheme="minorHAnsi"/>
                <w:sz w:val="22"/>
                <w:szCs w:val="22"/>
              </w:rPr>
            </w:pPr>
            <w:r>
              <w:rPr>
                <w:rFonts w:asciiTheme="minorHAnsi" w:hAnsiTheme="minorHAnsi"/>
                <w:sz w:val="22"/>
                <w:szCs w:val="22"/>
              </w:rPr>
              <w:t>AO L4: D</w:t>
            </w:r>
            <w:r w:rsidR="000C46C3">
              <w:rPr>
                <w:rFonts w:asciiTheme="minorHAnsi" w:hAnsiTheme="minorHAnsi"/>
                <w:sz w:val="22"/>
                <w:szCs w:val="22"/>
              </w:rPr>
              <w:t>evelop an understanding that water, air, rocks and soil, and life forms make up our planet and recognise that these are also Earth’s resources.</w:t>
            </w:r>
          </w:p>
          <w:p w:rsidR="00B67D38" w:rsidRPr="002D1F78" w:rsidRDefault="00B67D38" w:rsidP="002C7F46">
            <w:pPr>
              <w:pStyle w:val="Tablebullet"/>
              <w:numPr>
                <w:ilvl w:val="0"/>
                <w:numId w:val="0"/>
              </w:numPr>
              <w:spacing w:before="0"/>
              <w:ind w:left="360" w:hanging="360"/>
              <w:rPr>
                <w:rFonts w:asciiTheme="minorHAnsi" w:hAnsiTheme="minorHAnsi"/>
                <w:sz w:val="22"/>
                <w:szCs w:val="22"/>
              </w:rPr>
            </w:pPr>
          </w:p>
        </w:tc>
        <w:tc>
          <w:tcPr>
            <w:tcW w:w="2516" w:type="pct"/>
          </w:tcPr>
          <w:p w:rsidR="00B67D38" w:rsidRDefault="00B67D38" w:rsidP="00A75136">
            <w:pPr>
              <w:pStyle w:val="Tablebullet"/>
              <w:numPr>
                <w:ilvl w:val="0"/>
                <w:numId w:val="0"/>
              </w:numPr>
              <w:spacing w:before="0"/>
              <w:ind w:left="360" w:hanging="360"/>
              <w:rPr>
                <w:rFonts w:asciiTheme="minorHAnsi" w:hAnsiTheme="minorHAnsi"/>
                <w:color w:val="FF0000"/>
              </w:rPr>
            </w:pPr>
          </w:p>
          <w:p w:rsidR="00CD05B8" w:rsidRDefault="00CD05B8" w:rsidP="00A75136">
            <w:pPr>
              <w:pStyle w:val="Tablebullet"/>
              <w:numPr>
                <w:ilvl w:val="0"/>
                <w:numId w:val="0"/>
              </w:numPr>
              <w:spacing w:before="0"/>
              <w:ind w:left="360" w:hanging="360"/>
              <w:rPr>
                <w:rFonts w:asciiTheme="minorHAnsi" w:hAnsiTheme="minorHAnsi"/>
                <w:color w:val="FF0000"/>
              </w:rPr>
            </w:pPr>
          </w:p>
          <w:p w:rsidR="00CD05B8" w:rsidRPr="002D1F78" w:rsidRDefault="00CD05B8" w:rsidP="00A75136">
            <w:pPr>
              <w:pStyle w:val="Tablebullet"/>
              <w:numPr>
                <w:ilvl w:val="0"/>
                <w:numId w:val="0"/>
              </w:numPr>
              <w:spacing w:before="0"/>
              <w:ind w:left="360" w:hanging="360"/>
              <w:rPr>
                <w:rFonts w:asciiTheme="minorHAnsi" w:hAnsiTheme="minorHAnsi"/>
                <w:color w:val="FF0000"/>
              </w:rPr>
            </w:pPr>
          </w:p>
        </w:tc>
      </w:tr>
      <w:tr w:rsidR="00021CFB" w:rsidRPr="009E5B92" w:rsidTr="009E5B92">
        <w:trPr>
          <w:cantSplit/>
        </w:trPr>
        <w:tc>
          <w:tcPr>
            <w:tcW w:w="2484" w:type="pct"/>
            <w:gridSpan w:val="2"/>
          </w:tcPr>
          <w:p w:rsidR="00021CFB" w:rsidRDefault="00021CFB" w:rsidP="002C7F46">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b/>
                <w:sz w:val="22"/>
                <w:szCs w:val="22"/>
              </w:rPr>
              <w:t>Key Competencies:</w:t>
            </w:r>
            <w:r>
              <w:rPr>
                <w:rFonts w:asciiTheme="minorHAnsi" w:hAnsiTheme="minorHAnsi"/>
                <w:sz w:val="22"/>
                <w:szCs w:val="22"/>
              </w:rPr>
              <w:t xml:space="preserve"> all five with particular emphasis on:</w:t>
            </w:r>
          </w:p>
          <w:p w:rsidR="00021CFB" w:rsidRDefault="00021CFB" w:rsidP="00021CFB">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sz w:val="22"/>
                <w:szCs w:val="22"/>
              </w:rPr>
              <w:t>Using language, symbols and text</w:t>
            </w:r>
            <w:r>
              <w:rPr>
                <w:rFonts w:asciiTheme="minorHAnsi" w:hAnsiTheme="minorHAnsi"/>
                <w:sz w:val="22"/>
                <w:szCs w:val="22"/>
              </w:rPr>
              <w:t>:  to interpret and explain text features and access information</w:t>
            </w:r>
          </w:p>
          <w:p w:rsidR="00021CFB" w:rsidRPr="002D1F78" w:rsidRDefault="00021CFB" w:rsidP="00942F98">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Thinking:  to develop understanding, construct knowledge and reflect on their own learning</w:t>
            </w:r>
          </w:p>
        </w:tc>
        <w:tc>
          <w:tcPr>
            <w:tcW w:w="2516" w:type="pct"/>
          </w:tcPr>
          <w:p w:rsidR="00021CFB" w:rsidRPr="00750B89" w:rsidRDefault="00021CFB" w:rsidP="002C7F46">
            <w:pPr>
              <w:pStyle w:val="Tablebullet"/>
              <w:numPr>
                <w:ilvl w:val="0"/>
                <w:numId w:val="0"/>
              </w:numPr>
              <w:spacing w:before="0"/>
              <w:ind w:left="360" w:hanging="360"/>
              <w:rPr>
                <w:rFonts w:asciiTheme="minorHAnsi" w:hAnsiTheme="minorHAnsi"/>
                <w:b/>
                <w:color w:val="FF0000"/>
                <w:sz w:val="22"/>
                <w:szCs w:val="22"/>
              </w:rPr>
            </w:pPr>
          </w:p>
        </w:tc>
      </w:tr>
      <w:tr w:rsidR="005437BE" w:rsidRPr="009E5B92" w:rsidTr="004973C5">
        <w:trPr>
          <w:cantSplit/>
        </w:trPr>
        <w:tc>
          <w:tcPr>
            <w:tcW w:w="5000" w:type="pct"/>
            <w:gridSpan w:val="3"/>
          </w:tcPr>
          <w:p w:rsidR="005437BE" w:rsidRPr="00513474" w:rsidRDefault="005437BE" w:rsidP="005437BE">
            <w:pPr>
              <w:pStyle w:val="CellBullet2"/>
              <w:numPr>
                <w:ilvl w:val="0"/>
                <w:numId w:val="0"/>
              </w:numPr>
              <w:spacing w:after="0"/>
              <w:ind w:left="360" w:hanging="360"/>
              <w:rPr>
                <w:rFonts w:asciiTheme="minorHAnsi" w:hAnsiTheme="minorHAnsi"/>
                <w:b/>
              </w:rPr>
            </w:pPr>
            <w:r w:rsidRPr="00513474">
              <w:rPr>
                <w:rFonts w:asciiTheme="minorHAnsi" w:hAnsiTheme="minorHAnsi"/>
                <w:b/>
              </w:rPr>
              <w:t>Specific Learning Outcomes:</w:t>
            </w:r>
          </w:p>
          <w:p w:rsidR="007D5CF8" w:rsidRDefault="00513474" w:rsidP="007D5CF8">
            <w:pPr>
              <w:pStyle w:val="CellBullet2"/>
              <w:numPr>
                <w:ilvl w:val="0"/>
                <w:numId w:val="0"/>
              </w:numPr>
              <w:spacing w:after="0"/>
              <w:ind w:left="360" w:hanging="360"/>
              <w:rPr>
                <w:rFonts w:asciiTheme="minorHAnsi" w:hAnsiTheme="minorHAnsi"/>
              </w:rPr>
            </w:pPr>
            <w:r w:rsidRPr="00513474">
              <w:rPr>
                <w:rFonts w:asciiTheme="minorHAnsi" w:hAnsiTheme="minorHAnsi"/>
              </w:rPr>
              <w:t>Students will be able to:</w:t>
            </w:r>
          </w:p>
          <w:p w:rsidR="00134FCD" w:rsidRDefault="00134FCD" w:rsidP="007D5CF8">
            <w:pPr>
              <w:pStyle w:val="CellBullet2"/>
              <w:numPr>
                <w:ilvl w:val="0"/>
                <w:numId w:val="22"/>
              </w:numPr>
              <w:spacing w:after="0"/>
              <w:ind w:left="360"/>
              <w:rPr>
                <w:rFonts w:asciiTheme="minorHAnsi" w:hAnsiTheme="minorHAnsi"/>
              </w:rPr>
            </w:pPr>
            <w:r>
              <w:rPr>
                <w:rFonts w:asciiTheme="minorHAnsi" w:hAnsiTheme="minorHAnsi"/>
              </w:rPr>
              <w:t xml:space="preserve">identify </w:t>
            </w:r>
            <w:r w:rsidR="007D5CF8">
              <w:rPr>
                <w:rFonts w:asciiTheme="minorHAnsi" w:hAnsiTheme="minorHAnsi"/>
              </w:rPr>
              <w:t>the main idea of an information text using illustration</w:t>
            </w:r>
            <w:r w:rsidR="00394E52">
              <w:rPr>
                <w:rFonts w:asciiTheme="minorHAnsi" w:hAnsiTheme="minorHAnsi"/>
              </w:rPr>
              <w:t>s and layout</w:t>
            </w:r>
          </w:p>
          <w:p w:rsidR="007D5CF8" w:rsidRDefault="007D5CF8" w:rsidP="007D5CF8">
            <w:pPr>
              <w:pStyle w:val="CellBullet2"/>
              <w:numPr>
                <w:ilvl w:val="0"/>
                <w:numId w:val="22"/>
              </w:numPr>
              <w:spacing w:after="0"/>
              <w:ind w:left="360"/>
              <w:rPr>
                <w:rFonts w:asciiTheme="minorHAnsi" w:hAnsiTheme="minorHAnsi"/>
              </w:rPr>
            </w:pPr>
            <w:r>
              <w:rPr>
                <w:rFonts w:asciiTheme="minorHAnsi" w:hAnsiTheme="minorHAnsi"/>
              </w:rPr>
              <w:t>identify main points and supporting details in an information text</w:t>
            </w:r>
          </w:p>
          <w:p w:rsidR="007D5CF8" w:rsidRDefault="007D5CF8" w:rsidP="007D5CF8">
            <w:pPr>
              <w:pStyle w:val="CellBullet2"/>
              <w:numPr>
                <w:ilvl w:val="0"/>
                <w:numId w:val="22"/>
              </w:numPr>
              <w:spacing w:after="0"/>
              <w:ind w:left="360"/>
              <w:rPr>
                <w:rFonts w:asciiTheme="minorHAnsi" w:hAnsiTheme="minorHAnsi"/>
              </w:rPr>
            </w:pPr>
            <w:r>
              <w:rPr>
                <w:rFonts w:asciiTheme="minorHAnsi" w:hAnsiTheme="minorHAnsi"/>
              </w:rPr>
              <w:t>identify the effect on meaning of cohesive devices in an information text</w:t>
            </w:r>
          </w:p>
          <w:p w:rsidR="007D5CF8" w:rsidRDefault="007D5CF8" w:rsidP="007D5CF8">
            <w:pPr>
              <w:pStyle w:val="CellBullet2"/>
              <w:numPr>
                <w:ilvl w:val="0"/>
                <w:numId w:val="22"/>
              </w:numPr>
              <w:spacing w:after="0"/>
              <w:ind w:left="360"/>
              <w:rPr>
                <w:rFonts w:asciiTheme="minorHAnsi" w:hAnsiTheme="minorHAnsi"/>
              </w:rPr>
            </w:pPr>
            <w:r>
              <w:rPr>
                <w:rFonts w:asciiTheme="minorHAnsi" w:hAnsiTheme="minorHAnsi"/>
              </w:rPr>
              <w:t>understand the meaning of essential vocabulary in an information text</w:t>
            </w:r>
          </w:p>
          <w:p w:rsidR="007D5CF8" w:rsidRDefault="007D5CF8" w:rsidP="007D5CF8">
            <w:pPr>
              <w:pStyle w:val="CellBullet2"/>
              <w:numPr>
                <w:ilvl w:val="0"/>
                <w:numId w:val="22"/>
              </w:numPr>
              <w:spacing w:after="0"/>
              <w:ind w:left="360"/>
              <w:rPr>
                <w:rFonts w:asciiTheme="minorHAnsi" w:hAnsiTheme="minorHAnsi"/>
              </w:rPr>
            </w:pPr>
            <w:r>
              <w:rPr>
                <w:rFonts w:asciiTheme="minorHAnsi" w:hAnsiTheme="minorHAnsi"/>
              </w:rPr>
              <w:t>write a paragraph using a topic sentence and supporting detail</w:t>
            </w:r>
          </w:p>
          <w:p w:rsidR="00833751" w:rsidRDefault="00833751" w:rsidP="007D5CF8">
            <w:pPr>
              <w:pStyle w:val="CellBullet2"/>
              <w:numPr>
                <w:ilvl w:val="0"/>
                <w:numId w:val="22"/>
              </w:numPr>
              <w:spacing w:after="0"/>
              <w:ind w:left="360"/>
              <w:rPr>
                <w:rFonts w:asciiTheme="minorHAnsi" w:hAnsiTheme="minorHAnsi"/>
              </w:rPr>
            </w:pPr>
            <w:r>
              <w:rPr>
                <w:rFonts w:asciiTheme="minorHAnsi" w:hAnsiTheme="minorHAnsi"/>
              </w:rPr>
              <w:t>create a simple static image which combines visual and verbal features</w:t>
            </w:r>
          </w:p>
          <w:p w:rsidR="005437BE" w:rsidRPr="007D56E7" w:rsidRDefault="005437BE" w:rsidP="00833751">
            <w:pPr>
              <w:pStyle w:val="CellBullet2"/>
              <w:numPr>
                <w:ilvl w:val="0"/>
                <w:numId w:val="0"/>
              </w:numPr>
              <w:spacing w:after="0"/>
              <w:rPr>
                <w:rFonts w:asciiTheme="minorHAnsi" w:hAnsiTheme="minorHAnsi"/>
                <w:b/>
              </w:rPr>
            </w:pPr>
          </w:p>
        </w:tc>
      </w:tr>
      <w:tr w:rsidR="005437BE" w:rsidRPr="009E5B92" w:rsidTr="004973C5">
        <w:trPr>
          <w:cantSplit/>
        </w:trPr>
        <w:tc>
          <w:tcPr>
            <w:tcW w:w="5000" w:type="pct"/>
            <w:gridSpan w:val="3"/>
          </w:tcPr>
          <w:p w:rsidR="005437BE" w:rsidRPr="005437BE" w:rsidRDefault="005437BE" w:rsidP="005437BE">
            <w:pPr>
              <w:pStyle w:val="CellBullet2"/>
              <w:numPr>
                <w:ilvl w:val="0"/>
                <w:numId w:val="0"/>
              </w:numPr>
              <w:spacing w:after="0"/>
              <w:ind w:left="360" w:hanging="360"/>
              <w:rPr>
                <w:rFonts w:asciiTheme="minorHAnsi" w:hAnsiTheme="minorHAnsi"/>
                <w:color w:val="FF0000"/>
              </w:rPr>
            </w:pPr>
            <w:r w:rsidRPr="007D56E7">
              <w:rPr>
                <w:rFonts w:asciiTheme="minorHAnsi" w:hAnsiTheme="minorHAnsi"/>
                <w:b/>
              </w:rPr>
              <w:t>La</w:t>
            </w:r>
            <w:r w:rsidRPr="002D1F78">
              <w:rPr>
                <w:rFonts w:asciiTheme="minorHAnsi" w:hAnsiTheme="minorHAnsi"/>
                <w:b/>
              </w:rPr>
              <w:t>nguage learning outcomes</w:t>
            </w:r>
            <w:r w:rsidRPr="002D1F78">
              <w:rPr>
                <w:rFonts w:asciiTheme="minorHAnsi" w:hAnsiTheme="minorHAnsi"/>
              </w:rPr>
              <w:t xml:space="preserve">  </w:t>
            </w:r>
          </w:p>
        </w:tc>
      </w:tr>
      <w:tr w:rsidR="005437BE" w:rsidRPr="009E5B92" w:rsidTr="009E5B92">
        <w:trPr>
          <w:cantSplit/>
        </w:trPr>
        <w:tc>
          <w:tcPr>
            <w:tcW w:w="2484" w:type="pct"/>
            <w:gridSpan w:val="2"/>
          </w:tcPr>
          <w:p w:rsidR="005437BE" w:rsidRPr="00872787" w:rsidRDefault="005437BE" w:rsidP="004973C5">
            <w:pPr>
              <w:pStyle w:val="Heading3"/>
              <w:spacing w:before="0" w:after="0"/>
              <w:rPr>
                <w:rFonts w:asciiTheme="minorHAnsi" w:hAnsiTheme="minorHAnsi"/>
                <w:sz w:val="22"/>
              </w:rPr>
            </w:pPr>
            <w:r w:rsidRPr="008F5A21">
              <w:rPr>
                <w:rFonts w:asciiTheme="minorHAnsi" w:hAnsiTheme="minorHAnsi"/>
                <w:sz w:val="22"/>
              </w:rPr>
              <w:lastRenderedPageBreak/>
              <w:t>Key vocabulary</w:t>
            </w:r>
            <w:r>
              <w:rPr>
                <w:rFonts w:asciiTheme="minorHAnsi" w:hAnsiTheme="minorHAnsi"/>
                <w:sz w:val="22"/>
              </w:rPr>
              <w:t>:</w:t>
            </w:r>
          </w:p>
          <w:p w:rsidR="005437BE" w:rsidRPr="008F5A21" w:rsidRDefault="005437BE" w:rsidP="004973C5">
            <w:pPr>
              <w:rPr>
                <w:rFonts w:asciiTheme="minorHAnsi" w:hAnsiTheme="minorHAnsi"/>
              </w:rPr>
            </w:pPr>
            <w:r w:rsidRPr="008F5A21">
              <w:rPr>
                <w:rFonts w:asciiTheme="minorHAnsi" w:hAnsiTheme="minorHAnsi"/>
                <w:i/>
                <w:lang w:eastAsia="en-NZ"/>
              </w:rPr>
              <w:t>Topic-specific words</w:t>
            </w:r>
            <w:r w:rsidRPr="008F5A21">
              <w:rPr>
                <w:rFonts w:asciiTheme="minorHAnsi" w:hAnsiTheme="minorHAnsi"/>
                <w:lang w:eastAsia="en-NZ"/>
              </w:rPr>
              <w:t xml:space="preserve"> e.g.</w:t>
            </w:r>
            <w:r>
              <w:rPr>
                <w:rFonts w:asciiTheme="minorHAnsi" w:hAnsiTheme="minorHAnsi"/>
              </w:rPr>
              <w:t xml:space="preserve"> </w:t>
            </w:r>
            <w:r w:rsidRPr="008F5A21">
              <w:rPr>
                <w:rFonts w:asciiTheme="minorHAnsi" w:hAnsiTheme="minorHAnsi"/>
              </w:rPr>
              <w:t>Antarctica</w:t>
            </w:r>
            <w:r>
              <w:rPr>
                <w:rFonts w:asciiTheme="minorHAnsi" w:hAnsiTheme="minorHAnsi"/>
              </w:rPr>
              <w:t xml:space="preserve">, ice, </w:t>
            </w:r>
            <w:r w:rsidRPr="008F5A21">
              <w:rPr>
                <w:rFonts w:asciiTheme="minorHAnsi" w:hAnsiTheme="minorHAnsi"/>
              </w:rPr>
              <w:t>north, south</w:t>
            </w:r>
            <w:r>
              <w:rPr>
                <w:rFonts w:asciiTheme="minorHAnsi" w:hAnsiTheme="minorHAnsi"/>
              </w:rPr>
              <w:t>, the equator, glacier, the atmosphere, surface, moisture, conditions, forecasters, freeze, thaw, blizzard, whiteout, intense, hostile</w:t>
            </w:r>
          </w:p>
          <w:p w:rsidR="005437BE" w:rsidRDefault="005437BE" w:rsidP="004973C5">
            <w:pPr>
              <w:rPr>
                <w:rFonts w:asciiTheme="minorHAnsi" w:hAnsiTheme="minorHAnsi"/>
              </w:rPr>
            </w:pPr>
            <w:r w:rsidRPr="008F5A21">
              <w:rPr>
                <w:rFonts w:asciiTheme="minorHAnsi" w:hAnsiTheme="minorHAnsi"/>
                <w:i/>
              </w:rPr>
              <w:t xml:space="preserve">Collocations </w:t>
            </w:r>
            <w:r w:rsidRPr="008F5A21">
              <w:rPr>
                <w:rFonts w:asciiTheme="minorHAnsi" w:hAnsiTheme="minorHAnsi"/>
              </w:rPr>
              <w:t>e.g. the ice age, ice cap, ice shelf, global warming</w:t>
            </w:r>
            <w:r>
              <w:rPr>
                <w:rFonts w:asciiTheme="minorHAnsi" w:hAnsiTheme="minorHAnsi"/>
              </w:rPr>
              <w:t>,</w:t>
            </w:r>
            <w:r w:rsidRPr="008F5A21">
              <w:rPr>
                <w:rFonts w:asciiTheme="minorHAnsi" w:hAnsiTheme="minorHAnsi"/>
              </w:rPr>
              <w:t xml:space="preserve"> the greenhouse effect</w:t>
            </w:r>
            <w:r>
              <w:rPr>
                <w:rFonts w:asciiTheme="minorHAnsi" w:hAnsiTheme="minorHAnsi"/>
              </w:rPr>
              <w:t>,</w:t>
            </w:r>
            <w:r w:rsidRPr="008F5A21">
              <w:rPr>
                <w:rFonts w:asciiTheme="minorHAnsi" w:hAnsiTheme="minorHAnsi"/>
              </w:rPr>
              <w:t xml:space="preserve"> weather cycles</w:t>
            </w:r>
            <w:r>
              <w:rPr>
                <w:rFonts w:asciiTheme="minorHAnsi" w:hAnsiTheme="minorHAnsi"/>
              </w:rPr>
              <w:t>,</w:t>
            </w:r>
            <w:r w:rsidRPr="008F5A21">
              <w:rPr>
                <w:rFonts w:asciiTheme="minorHAnsi" w:hAnsiTheme="minorHAnsi"/>
              </w:rPr>
              <w:t xml:space="preserve"> convection currents, </w:t>
            </w:r>
            <w:r>
              <w:rPr>
                <w:rFonts w:asciiTheme="minorHAnsi" w:hAnsiTheme="minorHAnsi"/>
              </w:rPr>
              <w:t xml:space="preserve">the wind-chill, </w:t>
            </w:r>
            <w:r w:rsidRPr="008F5A21">
              <w:rPr>
                <w:rFonts w:asciiTheme="minorHAnsi" w:hAnsiTheme="minorHAnsi"/>
              </w:rPr>
              <w:t>the northern and southern hemispheres</w:t>
            </w:r>
          </w:p>
          <w:p w:rsidR="005437BE" w:rsidRPr="00942F98" w:rsidRDefault="005437BE" w:rsidP="004973C5">
            <w:pPr>
              <w:pStyle w:val="NormalWeb"/>
              <w:spacing w:before="0" w:beforeAutospacing="0" w:after="0" w:afterAutospacing="0"/>
              <w:rPr>
                <w:rFonts w:asciiTheme="minorHAnsi" w:hAnsiTheme="minorHAnsi"/>
                <w:i/>
                <w:sz w:val="22"/>
                <w:szCs w:val="22"/>
              </w:rPr>
            </w:pPr>
            <w:r w:rsidRPr="00942F98">
              <w:rPr>
                <w:rFonts w:asciiTheme="minorHAnsi" w:hAnsiTheme="minorHAnsi"/>
                <w:i/>
                <w:sz w:val="22"/>
                <w:szCs w:val="22"/>
              </w:rPr>
              <w:t>Comparative and superlative adjectives:</w:t>
            </w:r>
          </w:p>
          <w:p w:rsidR="005437BE" w:rsidRDefault="005437BE" w:rsidP="004973C5">
            <w:pPr>
              <w:pStyle w:val="NormalWeb"/>
              <w:spacing w:before="0" w:beforeAutospacing="0" w:after="0" w:afterAutospacing="0"/>
              <w:rPr>
                <w:rFonts w:asciiTheme="minorHAnsi" w:hAnsiTheme="minorHAnsi"/>
                <w:sz w:val="22"/>
                <w:szCs w:val="22"/>
              </w:rPr>
            </w:pPr>
            <w:r>
              <w:rPr>
                <w:rFonts w:asciiTheme="minorHAnsi" w:hAnsiTheme="minorHAnsi"/>
                <w:sz w:val="22"/>
                <w:szCs w:val="22"/>
              </w:rPr>
              <w:t>cold, colder; drier, driest</w:t>
            </w:r>
          </w:p>
          <w:p w:rsidR="005437BE" w:rsidRDefault="005437BE" w:rsidP="00165B24">
            <w:pPr>
              <w:pStyle w:val="CellBullet2"/>
              <w:numPr>
                <w:ilvl w:val="0"/>
                <w:numId w:val="0"/>
              </w:numPr>
              <w:spacing w:after="0"/>
              <w:ind w:left="360" w:hanging="360"/>
              <w:rPr>
                <w:rFonts w:asciiTheme="minorHAnsi" w:hAnsiTheme="minorHAnsi"/>
                <w:color w:val="FF0000"/>
              </w:rPr>
            </w:pPr>
          </w:p>
          <w:p w:rsidR="005437BE" w:rsidRDefault="005437BE" w:rsidP="00165B24">
            <w:pPr>
              <w:pStyle w:val="CellBullet2"/>
              <w:numPr>
                <w:ilvl w:val="0"/>
                <w:numId w:val="0"/>
              </w:numPr>
              <w:spacing w:after="0"/>
              <w:ind w:left="360" w:hanging="360"/>
              <w:rPr>
                <w:rFonts w:asciiTheme="minorHAnsi" w:hAnsiTheme="minorHAnsi"/>
                <w:color w:val="FF0000"/>
              </w:rPr>
            </w:pPr>
          </w:p>
          <w:p w:rsidR="005437BE" w:rsidRDefault="005437BE" w:rsidP="00165B24">
            <w:pPr>
              <w:pStyle w:val="CellBullet2"/>
              <w:numPr>
                <w:ilvl w:val="0"/>
                <w:numId w:val="0"/>
              </w:numPr>
              <w:spacing w:after="0"/>
              <w:ind w:left="360" w:hanging="360"/>
              <w:rPr>
                <w:rFonts w:asciiTheme="minorHAnsi" w:hAnsiTheme="minorHAnsi"/>
                <w:color w:val="FF0000"/>
              </w:rPr>
            </w:pPr>
          </w:p>
          <w:p w:rsidR="005437BE" w:rsidRPr="002D1F78" w:rsidRDefault="005437BE" w:rsidP="004C3C79">
            <w:pPr>
              <w:pStyle w:val="Tablebullet"/>
              <w:numPr>
                <w:ilvl w:val="0"/>
                <w:numId w:val="0"/>
              </w:numPr>
              <w:spacing w:before="0"/>
              <w:ind w:left="360" w:hanging="360"/>
              <w:rPr>
                <w:rFonts w:asciiTheme="minorHAnsi" w:eastAsia="Times New Roman" w:hAnsiTheme="minorHAnsi" w:cs="Times New Roman"/>
                <w:sz w:val="22"/>
                <w:szCs w:val="22"/>
              </w:rPr>
            </w:pPr>
          </w:p>
        </w:tc>
        <w:tc>
          <w:tcPr>
            <w:tcW w:w="2516" w:type="pct"/>
          </w:tcPr>
          <w:p w:rsidR="005437BE" w:rsidRDefault="005437BE" w:rsidP="009E5B92">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t>Text f</w:t>
            </w:r>
            <w:r w:rsidRPr="00942F98">
              <w:rPr>
                <w:rFonts w:asciiTheme="minorHAnsi" w:hAnsiTheme="minorHAnsi"/>
                <w:b/>
                <w:sz w:val="22"/>
                <w:szCs w:val="22"/>
              </w:rPr>
              <w:t xml:space="preserve">eatures of information </w:t>
            </w:r>
            <w:r>
              <w:rPr>
                <w:rFonts w:asciiTheme="minorHAnsi" w:hAnsiTheme="minorHAnsi"/>
                <w:b/>
                <w:sz w:val="22"/>
                <w:szCs w:val="22"/>
              </w:rPr>
              <w:t>reports</w:t>
            </w:r>
            <w:r w:rsidRPr="00942F98">
              <w:rPr>
                <w:rFonts w:asciiTheme="minorHAnsi" w:hAnsiTheme="minorHAnsi"/>
                <w:b/>
                <w:sz w:val="22"/>
                <w:szCs w:val="22"/>
              </w:rPr>
              <w:t>:</w:t>
            </w:r>
          </w:p>
          <w:p w:rsidR="005437BE" w:rsidRDefault="005437BE" w:rsidP="009E5B92">
            <w:pPr>
              <w:pStyle w:val="NormalWeb"/>
              <w:spacing w:before="0" w:beforeAutospacing="0" w:after="0" w:afterAutospacing="0"/>
              <w:rPr>
                <w:rFonts w:asciiTheme="minorHAnsi" w:hAnsiTheme="minorHAnsi"/>
                <w:sz w:val="22"/>
                <w:szCs w:val="22"/>
              </w:rPr>
            </w:pPr>
            <w:r w:rsidRPr="00872787">
              <w:rPr>
                <w:rFonts w:asciiTheme="minorHAnsi" w:hAnsiTheme="minorHAnsi"/>
                <w:i/>
                <w:sz w:val="22"/>
                <w:szCs w:val="22"/>
              </w:rPr>
              <w:t>Structur</w:t>
            </w:r>
            <w:r>
              <w:rPr>
                <w:rFonts w:asciiTheme="minorHAnsi" w:hAnsiTheme="minorHAnsi"/>
                <w:i/>
                <w:sz w:val="22"/>
                <w:szCs w:val="22"/>
              </w:rPr>
              <w:t>e</w:t>
            </w:r>
            <w:r w:rsidRPr="00872787">
              <w:rPr>
                <w:rFonts w:asciiTheme="minorHAnsi" w:hAnsiTheme="minorHAnsi"/>
                <w:sz w:val="22"/>
                <w:szCs w:val="22"/>
              </w:rPr>
              <w:t xml:space="preserve">: </w:t>
            </w:r>
          </w:p>
          <w:p w:rsidR="005437BE" w:rsidRDefault="005437BE" w:rsidP="009E5B92">
            <w:pPr>
              <w:pStyle w:val="NormalWeb"/>
              <w:spacing w:before="0" w:beforeAutospacing="0" w:after="0" w:afterAutospacing="0"/>
              <w:rPr>
                <w:rFonts w:asciiTheme="minorHAnsi" w:hAnsiTheme="minorHAnsi"/>
                <w:sz w:val="22"/>
                <w:szCs w:val="22"/>
              </w:rPr>
            </w:pPr>
            <w:r w:rsidRPr="00872787">
              <w:rPr>
                <w:rFonts w:asciiTheme="minorHAnsi" w:hAnsiTheme="minorHAnsi"/>
                <w:sz w:val="22"/>
                <w:szCs w:val="22"/>
              </w:rPr>
              <w:t xml:space="preserve">general </w:t>
            </w:r>
            <w:r>
              <w:rPr>
                <w:rFonts w:asciiTheme="minorHAnsi" w:hAnsiTheme="minorHAnsi"/>
                <w:sz w:val="22"/>
                <w:szCs w:val="22"/>
              </w:rPr>
              <w:t xml:space="preserve">opening </w:t>
            </w:r>
            <w:r w:rsidRPr="00872787">
              <w:rPr>
                <w:rFonts w:asciiTheme="minorHAnsi" w:hAnsiTheme="minorHAnsi"/>
                <w:sz w:val="22"/>
                <w:szCs w:val="22"/>
              </w:rPr>
              <w:t>statement</w:t>
            </w:r>
            <w:r>
              <w:rPr>
                <w:rFonts w:asciiTheme="minorHAnsi" w:hAnsiTheme="minorHAnsi"/>
                <w:sz w:val="22"/>
                <w:szCs w:val="22"/>
              </w:rPr>
              <w:t xml:space="preserve"> </w:t>
            </w:r>
          </w:p>
          <w:p w:rsidR="005437BE" w:rsidRDefault="005437BE" w:rsidP="009E5B92">
            <w:pPr>
              <w:pStyle w:val="NormalWeb"/>
              <w:spacing w:before="0" w:beforeAutospacing="0" w:after="0" w:afterAutospacing="0"/>
              <w:rPr>
                <w:rFonts w:asciiTheme="minorHAnsi" w:hAnsiTheme="minorHAnsi"/>
                <w:sz w:val="22"/>
                <w:szCs w:val="22"/>
              </w:rPr>
            </w:pPr>
            <w:r>
              <w:rPr>
                <w:rFonts w:asciiTheme="minorHAnsi" w:hAnsiTheme="minorHAnsi"/>
                <w:sz w:val="22"/>
                <w:szCs w:val="22"/>
              </w:rPr>
              <w:t>main ideas / facts and supporting details</w:t>
            </w:r>
          </w:p>
          <w:p w:rsidR="005437BE" w:rsidRDefault="005437BE" w:rsidP="00872787">
            <w:pPr>
              <w:pStyle w:val="NormalWeb"/>
              <w:spacing w:before="0" w:beforeAutospacing="0" w:after="0" w:afterAutospacing="0"/>
              <w:rPr>
                <w:rFonts w:asciiTheme="minorHAnsi" w:hAnsiTheme="minorHAnsi"/>
                <w:sz w:val="22"/>
                <w:szCs w:val="22"/>
              </w:rPr>
            </w:pPr>
            <w:r>
              <w:rPr>
                <w:rFonts w:asciiTheme="minorHAnsi" w:hAnsiTheme="minorHAnsi"/>
                <w:sz w:val="22"/>
                <w:szCs w:val="22"/>
              </w:rPr>
              <w:t>paragraphs and topic sentences</w:t>
            </w:r>
          </w:p>
          <w:p w:rsidR="005437BE" w:rsidRDefault="005437BE" w:rsidP="00872787">
            <w:pPr>
              <w:pStyle w:val="NormalWeb"/>
              <w:spacing w:before="0" w:beforeAutospacing="0" w:after="0" w:afterAutospacing="0"/>
              <w:rPr>
                <w:rFonts w:asciiTheme="minorHAnsi" w:hAnsiTheme="minorHAnsi"/>
                <w:sz w:val="22"/>
                <w:szCs w:val="22"/>
              </w:rPr>
            </w:pPr>
            <w:r>
              <w:rPr>
                <w:rFonts w:asciiTheme="minorHAnsi" w:hAnsiTheme="minorHAnsi"/>
                <w:sz w:val="22"/>
                <w:szCs w:val="22"/>
              </w:rPr>
              <w:t>illustrations or diagrams which support the text</w:t>
            </w:r>
          </w:p>
          <w:p w:rsidR="005437BE" w:rsidRDefault="005437BE" w:rsidP="00872787">
            <w:pPr>
              <w:pStyle w:val="NormalWeb"/>
              <w:spacing w:before="0" w:beforeAutospacing="0" w:after="0" w:afterAutospacing="0"/>
              <w:rPr>
                <w:rFonts w:asciiTheme="minorHAnsi" w:hAnsiTheme="minorHAnsi"/>
                <w:sz w:val="22"/>
                <w:szCs w:val="22"/>
              </w:rPr>
            </w:pPr>
          </w:p>
          <w:p w:rsidR="005437BE" w:rsidRDefault="005437BE" w:rsidP="009E5B92">
            <w:pPr>
              <w:pStyle w:val="NormalWeb"/>
              <w:spacing w:before="0" w:beforeAutospacing="0" w:after="0" w:afterAutospacing="0"/>
              <w:rPr>
                <w:rFonts w:asciiTheme="minorHAnsi" w:hAnsiTheme="minorHAnsi"/>
                <w:i/>
                <w:sz w:val="22"/>
                <w:szCs w:val="22"/>
              </w:rPr>
            </w:pPr>
            <w:r w:rsidRPr="00872787">
              <w:rPr>
                <w:rFonts w:asciiTheme="minorHAnsi" w:hAnsiTheme="minorHAnsi"/>
                <w:i/>
                <w:sz w:val="22"/>
                <w:szCs w:val="22"/>
              </w:rPr>
              <w:t>Language:</w:t>
            </w:r>
            <w:r>
              <w:rPr>
                <w:rFonts w:asciiTheme="minorHAnsi" w:hAnsiTheme="minorHAnsi"/>
                <w:i/>
                <w:sz w:val="22"/>
                <w:szCs w:val="22"/>
              </w:rPr>
              <w:t xml:space="preserve"> </w:t>
            </w:r>
          </w:p>
          <w:p w:rsidR="005437BE" w:rsidRPr="00872787" w:rsidRDefault="005437BE" w:rsidP="009E5B92">
            <w:pPr>
              <w:pStyle w:val="NormalWeb"/>
              <w:spacing w:before="0" w:beforeAutospacing="0" w:after="0" w:afterAutospacing="0"/>
              <w:rPr>
                <w:rFonts w:asciiTheme="minorHAnsi" w:hAnsiTheme="minorHAnsi"/>
                <w:i/>
                <w:sz w:val="22"/>
                <w:szCs w:val="22"/>
              </w:rPr>
            </w:pPr>
            <w:r w:rsidRPr="00872787">
              <w:rPr>
                <w:rFonts w:asciiTheme="minorHAnsi" w:hAnsiTheme="minorHAnsi"/>
                <w:sz w:val="22"/>
                <w:szCs w:val="22"/>
              </w:rPr>
              <w:t>n</w:t>
            </w:r>
            <w:r>
              <w:rPr>
                <w:rFonts w:asciiTheme="minorHAnsi" w:hAnsiTheme="minorHAnsi"/>
                <w:sz w:val="22"/>
                <w:szCs w:val="22"/>
              </w:rPr>
              <w:t xml:space="preserve">ouns and noun phrases e.g. the chill, global weather cycles, the </w:t>
            </w:r>
            <w:r w:rsidRPr="008F5A21">
              <w:rPr>
                <w:rFonts w:asciiTheme="minorHAnsi" w:hAnsiTheme="minorHAnsi"/>
                <w:sz w:val="22"/>
                <w:szCs w:val="22"/>
              </w:rPr>
              <w:t>hole in the ozone layer</w:t>
            </w:r>
            <w:r>
              <w:rPr>
                <w:rFonts w:asciiTheme="minorHAnsi" w:hAnsiTheme="minorHAnsi"/>
                <w:sz w:val="22"/>
                <w:szCs w:val="22"/>
              </w:rPr>
              <w:t xml:space="preserve"> </w:t>
            </w:r>
          </w:p>
          <w:p w:rsidR="005437BE" w:rsidRDefault="005437BE" w:rsidP="009E5B92">
            <w:pPr>
              <w:pStyle w:val="NormalWeb"/>
              <w:spacing w:before="0" w:beforeAutospacing="0" w:after="0" w:afterAutospacing="0"/>
              <w:rPr>
                <w:rFonts w:asciiTheme="minorHAnsi" w:hAnsiTheme="minorHAnsi"/>
                <w:sz w:val="22"/>
                <w:szCs w:val="22"/>
              </w:rPr>
            </w:pPr>
            <w:r>
              <w:rPr>
                <w:rFonts w:asciiTheme="minorHAnsi" w:hAnsiTheme="minorHAnsi"/>
                <w:sz w:val="22"/>
                <w:szCs w:val="22"/>
              </w:rPr>
              <w:t>timeless present tense e.g. freezes, break</w:t>
            </w:r>
          </w:p>
          <w:p w:rsidR="005437BE" w:rsidRDefault="005437BE" w:rsidP="009E5B9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relating </w:t>
            </w:r>
            <w:r w:rsidR="00BA7395">
              <w:rPr>
                <w:rFonts w:asciiTheme="minorHAnsi" w:hAnsiTheme="minorHAnsi"/>
                <w:sz w:val="22"/>
                <w:szCs w:val="22"/>
              </w:rPr>
              <w:t xml:space="preserve">or linking </w:t>
            </w:r>
            <w:r>
              <w:rPr>
                <w:rFonts w:asciiTheme="minorHAnsi" w:hAnsiTheme="minorHAnsi"/>
                <w:sz w:val="22"/>
                <w:szCs w:val="22"/>
              </w:rPr>
              <w:t>verbs e.g. is, has</w:t>
            </w:r>
          </w:p>
          <w:p w:rsidR="005437BE" w:rsidRDefault="005437BE" w:rsidP="009E5B92">
            <w:pPr>
              <w:pStyle w:val="NormalWeb"/>
              <w:spacing w:before="0" w:beforeAutospacing="0" w:after="0" w:afterAutospacing="0"/>
              <w:rPr>
                <w:rFonts w:asciiTheme="minorHAnsi" w:hAnsiTheme="minorHAnsi"/>
                <w:sz w:val="22"/>
                <w:szCs w:val="22"/>
              </w:rPr>
            </w:pPr>
            <w:r>
              <w:rPr>
                <w:rFonts w:asciiTheme="minorHAnsi" w:hAnsiTheme="minorHAnsi"/>
                <w:sz w:val="22"/>
                <w:szCs w:val="22"/>
              </w:rPr>
              <w:t>action verbs e.g. sail, freeze, blow</w:t>
            </w:r>
          </w:p>
          <w:p w:rsidR="005437BE" w:rsidRDefault="005437BE" w:rsidP="009E5B92">
            <w:pPr>
              <w:pStyle w:val="NormalWeb"/>
              <w:spacing w:before="0" w:beforeAutospacing="0" w:after="0" w:afterAutospacing="0"/>
              <w:rPr>
                <w:rFonts w:asciiTheme="minorHAnsi" w:hAnsiTheme="minorHAnsi"/>
                <w:sz w:val="22"/>
                <w:szCs w:val="22"/>
              </w:rPr>
            </w:pPr>
            <w:r>
              <w:rPr>
                <w:rFonts w:asciiTheme="minorHAnsi" w:hAnsiTheme="minorHAnsi"/>
                <w:sz w:val="22"/>
                <w:szCs w:val="22"/>
              </w:rPr>
              <w:t>cohesive  devices including conjunctions (e.g. but, because, if), pronoun reference (e.g.it, they, these),  repetition of key nouns (e.g. ice) and lexical chains (e.g. ice - freeze – snow – blizzard)</w:t>
            </w:r>
          </w:p>
          <w:p w:rsidR="005437BE" w:rsidRDefault="005437BE" w:rsidP="009E5B92">
            <w:pPr>
              <w:pStyle w:val="NormalWeb"/>
              <w:spacing w:before="0" w:beforeAutospacing="0" w:after="0" w:afterAutospacing="0"/>
              <w:rPr>
                <w:rFonts w:asciiTheme="minorHAnsi" w:hAnsiTheme="minorHAnsi"/>
                <w:sz w:val="22"/>
                <w:szCs w:val="22"/>
              </w:rPr>
            </w:pPr>
          </w:p>
          <w:p w:rsidR="005437BE" w:rsidRDefault="005437BE" w:rsidP="009E5B92">
            <w:pPr>
              <w:pStyle w:val="NormalWeb"/>
              <w:spacing w:before="0" w:beforeAutospacing="0" w:after="0" w:afterAutospacing="0"/>
              <w:rPr>
                <w:rFonts w:asciiTheme="minorHAnsi" w:hAnsiTheme="minorHAnsi"/>
                <w:sz w:val="22"/>
                <w:szCs w:val="22"/>
              </w:rPr>
            </w:pPr>
            <w:r w:rsidRPr="00942F98">
              <w:rPr>
                <w:rFonts w:asciiTheme="minorHAnsi" w:hAnsiTheme="minorHAnsi"/>
                <w:sz w:val="22"/>
                <w:szCs w:val="22"/>
              </w:rPr>
              <w:t>See also:</w:t>
            </w:r>
          </w:p>
          <w:p w:rsidR="005437BE" w:rsidRDefault="005613EA" w:rsidP="009E5B92">
            <w:pPr>
              <w:pStyle w:val="NormalWeb"/>
              <w:spacing w:before="0" w:beforeAutospacing="0" w:after="0" w:afterAutospacing="0"/>
              <w:rPr>
                <w:rFonts w:asciiTheme="minorHAnsi" w:hAnsiTheme="minorHAnsi"/>
                <w:sz w:val="22"/>
                <w:szCs w:val="22"/>
              </w:rPr>
            </w:pPr>
            <w:hyperlink r:id="rId16" w:history="1">
              <w:r w:rsidR="005437BE" w:rsidRPr="004C3C79">
                <w:rPr>
                  <w:rStyle w:val="Hyperlink"/>
                  <w:rFonts w:asciiTheme="minorHAnsi" w:hAnsiTheme="minorHAnsi"/>
                  <w:sz w:val="22"/>
                  <w:szCs w:val="22"/>
                </w:rPr>
                <w:t>Features of text forms – Reports</w:t>
              </w:r>
            </w:hyperlink>
          </w:p>
          <w:p w:rsidR="005437BE" w:rsidRPr="00942F98" w:rsidRDefault="005437BE" w:rsidP="009E5B92">
            <w:pPr>
              <w:pStyle w:val="NormalWeb"/>
              <w:spacing w:before="0" w:beforeAutospacing="0" w:after="0" w:afterAutospacing="0"/>
              <w:rPr>
                <w:rFonts w:asciiTheme="minorHAnsi" w:hAnsiTheme="minorHAnsi"/>
                <w:sz w:val="22"/>
                <w:szCs w:val="22"/>
              </w:rPr>
            </w:pPr>
          </w:p>
          <w:p w:rsidR="005437BE" w:rsidRDefault="005437BE" w:rsidP="00C300DA">
            <w:pPr>
              <w:keepLines w:val="0"/>
              <w:autoSpaceDE w:val="0"/>
              <w:autoSpaceDN w:val="0"/>
              <w:adjustRightInd w:val="0"/>
              <w:spacing w:after="0"/>
              <w:jc w:val="left"/>
              <w:rPr>
                <w:rFonts w:asciiTheme="minorHAnsi" w:hAnsiTheme="minorHAnsi" w:cs="ArialMT"/>
                <w:lang w:val="en-US"/>
              </w:rPr>
            </w:pPr>
            <w:r w:rsidRPr="00942F98">
              <w:rPr>
                <w:rFonts w:asciiTheme="minorHAnsi" w:hAnsiTheme="minorHAnsi"/>
              </w:rPr>
              <w:t xml:space="preserve">ELIP stage 2 </w:t>
            </w:r>
            <w:r w:rsidRPr="00942F98">
              <w:rPr>
                <w:rFonts w:asciiTheme="minorHAnsi" w:hAnsiTheme="minorHAnsi" w:cs="ArialMT"/>
                <w:lang w:val="en-US"/>
              </w:rPr>
              <w:t>sample information report</w:t>
            </w:r>
            <w:r>
              <w:rPr>
                <w:rFonts w:asciiTheme="minorHAnsi" w:hAnsiTheme="minorHAnsi" w:cs="ArialMT"/>
                <w:lang w:val="en-US"/>
              </w:rPr>
              <w:t xml:space="preserve"> genre texts</w:t>
            </w:r>
            <w:r w:rsidRPr="00942F98">
              <w:rPr>
                <w:rFonts w:asciiTheme="minorHAnsi" w:hAnsiTheme="minorHAnsi" w:cs="ArialMT"/>
                <w:lang w:val="en-US"/>
              </w:rPr>
              <w:t xml:space="preserve"> </w:t>
            </w:r>
            <w:r>
              <w:rPr>
                <w:rFonts w:asciiTheme="minorHAnsi" w:hAnsiTheme="minorHAnsi" w:cs="ArialMT"/>
                <w:lang w:val="en-US"/>
              </w:rPr>
              <w:t xml:space="preserve">with language features </w:t>
            </w:r>
            <w:r w:rsidR="001F2B2C">
              <w:rPr>
                <w:rFonts w:asciiTheme="minorHAnsi" w:hAnsiTheme="minorHAnsi" w:cs="ArialMT"/>
                <w:lang w:val="en-US"/>
              </w:rPr>
              <w:t xml:space="preserve"> </w:t>
            </w:r>
            <w:r>
              <w:rPr>
                <w:rFonts w:asciiTheme="minorHAnsi" w:hAnsiTheme="minorHAnsi" w:cs="ArialMT"/>
                <w:lang w:val="en-US"/>
              </w:rPr>
              <w:t>annotated</w:t>
            </w:r>
            <w:r w:rsidR="001F2B2C">
              <w:rPr>
                <w:rFonts w:asciiTheme="minorHAnsi" w:hAnsiTheme="minorHAnsi" w:cs="ArialMT"/>
                <w:lang w:val="en-US"/>
              </w:rPr>
              <w:t>:</w:t>
            </w:r>
            <w:r>
              <w:rPr>
                <w:rFonts w:asciiTheme="minorHAnsi" w:hAnsiTheme="minorHAnsi" w:cs="ArialMT"/>
                <w:lang w:val="en-US"/>
              </w:rPr>
              <w:t xml:space="preserve"> </w:t>
            </w:r>
          </w:p>
          <w:p w:rsidR="005437BE" w:rsidRPr="00C300DA" w:rsidRDefault="005437BE" w:rsidP="00C300DA">
            <w:pPr>
              <w:keepLines w:val="0"/>
              <w:autoSpaceDE w:val="0"/>
              <w:autoSpaceDN w:val="0"/>
              <w:adjustRightInd w:val="0"/>
              <w:spacing w:after="0"/>
              <w:jc w:val="left"/>
              <w:rPr>
                <w:rFonts w:asciiTheme="minorHAnsi" w:hAnsiTheme="minorHAnsi" w:cs="ArialMT"/>
                <w:lang w:val="en-US"/>
              </w:rPr>
            </w:pPr>
            <w:r w:rsidRPr="00942F98">
              <w:rPr>
                <w:rFonts w:asciiTheme="minorHAnsi" w:hAnsiTheme="minorHAnsi" w:cs="ArialMT"/>
                <w:lang w:val="en-US"/>
              </w:rPr>
              <w:t>‘Kiwi’ (5c); ‘Sharks’</w:t>
            </w:r>
            <w:r>
              <w:rPr>
                <w:rFonts w:asciiTheme="minorHAnsi" w:hAnsiTheme="minorHAnsi" w:cs="ArialMT"/>
                <w:lang w:val="en-US"/>
              </w:rPr>
              <w:t xml:space="preserve"> </w:t>
            </w:r>
            <w:r w:rsidRPr="00942F98">
              <w:rPr>
                <w:rFonts w:asciiTheme="minorHAnsi" w:hAnsiTheme="minorHAnsi" w:cs="ArialMT"/>
                <w:lang w:val="en-US"/>
              </w:rPr>
              <w:t>(5d); ‘Kangaroos’ (11c); ‘Antarctica’ (11d); ‘New Zealand’ (20c) and ‘Drugs’</w:t>
            </w:r>
            <w:r>
              <w:rPr>
                <w:rFonts w:asciiTheme="minorHAnsi" w:hAnsiTheme="minorHAnsi" w:cs="ArialMT"/>
                <w:lang w:val="en-US"/>
              </w:rPr>
              <w:t xml:space="preserve"> </w:t>
            </w:r>
            <w:r w:rsidRPr="00942F98">
              <w:rPr>
                <w:rFonts w:asciiTheme="minorHAnsi" w:hAnsiTheme="minorHAnsi" w:cs="ArialMT"/>
              </w:rPr>
              <w:t>(20d).</w:t>
            </w:r>
          </w:p>
          <w:p w:rsidR="005437BE" w:rsidRPr="00107E4F" w:rsidRDefault="005437BE" w:rsidP="00942F98">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w:t>
            </w:r>
          </w:p>
        </w:tc>
      </w:tr>
      <w:tr w:rsidR="005437BE" w:rsidRPr="009E5B92" w:rsidTr="009E5B92">
        <w:trPr>
          <w:cantSplit/>
        </w:trPr>
        <w:tc>
          <w:tcPr>
            <w:tcW w:w="2484" w:type="pct"/>
            <w:gridSpan w:val="2"/>
          </w:tcPr>
          <w:p w:rsidR="005437BE" w:rsidRPr="002D1F78" w:rsidRDefault="005437BE" w:rsidP="00165B24">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Suggested Duration </w:t>
            </w:r>
          </w:p>
        </w:tc>
        <w:tc>
          <w:tcPr>
            <w:tcW w:w="2516" w:type="pct"/>
          </w:tcPr>
          <w:p w:rsidR="005437BE" w:rsidRPr="002D1F78" w:rsidRDefault="005437BE" w:rsidP="00165B24">
            <w:pPr>
              <w:pStyle w:val="CellBullet2"/>
              <w:numPr>
                <w:ilvl w:val="0"/>
                <w:numId w:val="0"/>
              </w:numPr>
              <w:spacing w:after="0"/>
              <w:ind w:left="720" w:hanging="360"/>
              <w:rPr>
                <w:rFonts w:asciiTheme="minorHAnsi" w:hAnsiTheme="minorHAnsi"/>
              </w:rPr>
            </w:pPr>
            <w:r>
              <w:rPr>
                <w:rFonts w:asciiTheme="minorHAnsi" w:hAnsiTheme="minorHAnsi"/>
              </w:rPr>
              <w:t>2-3 weeks</w:t>
            </w:r>
          </w:p>
        </w:tc>
      </w:tr>
      <w:tr w:rsidR="005437BE" w:rsidRPr="009E5B92" w:rsidTr="00F72B4D">
        <w:trPr>
          <w:cantSplit/>
        </w:trPr>
        <w:tc>
          <w:tcPr>
            <w:tcW w:w="5000" w:type="pct"/>
            <w:gridSpan w:val="3"/>
            <w:shd w:val="clear" w:color="auto" w:fill="EEECE1" w:themeFill="background2"/>
          </w:tcPr>
          <w:p w:rsidR="005437BE" w:rsidRPr="002D1F78" w:rsidRDefault="005437BE" w:rsidP="009E5B92">
            <w:pPr>
              <w:pStyle w:val="Heading3"/>
              <w:spacing w:before="0" w:after="0"/>
              <w:rPr>
                <w:rFonts w:asciiTheme="minorHAnsi" w:hAnsiTheme="minorHAnsi"/>
                <w:sz w:val="22"/>
              </w:rPr>
            </w:pPr>
            <w:r w:rsidRPr="002D1F78">
              <w:rPr>
                <w:rFonts w:asciiTheme="minorHAnsi" w:hAnsiTheme="minorHAnsi"/>
                <w:sz w:val="22"/>
              </w:rPr>
              <w:t xml:space="preserve">Teaching and Learning </w:t>
            </w:r>
          </w:p>
          <w:p w:rsidR="005437BE" w:rsidRPr="002D1F78" w:rsidRDefault="005437BE" w:rsidP="009E5B92">
            <w:pPr>
              <w:pStyle w:val="Heading3"/>
              <w:spacing w:before="0" w:after="0"/>
              <w:rPr>
                <w:rFonts w:asciiTheme="minorHAnsi" w:hAnsiTheme="minorHAnsi"/>
                <w:sz w:val="22"/>
              </w:rPr>
            </w:pPr>
            <w:r w:rsidRPr="002D1F78">
              <w:rPr>
                <w:rFonts w:asciiTheme="minorHAnsi" w:hAnsiTheme="minorHAnsi"/>
                <w:sz w:val="22"/>
              </w:rPr>
              <w:t>(What do I need to know and do?)</w:t>
            </w:r>
          </w:p>
        </w:tc>
      </w:tr>
      <w:tr w:rsidR="005437BE" w:rsidRPr="009E5B92" w:rsidTr="00BB62E8">
        <w:trPr>
          <w:cantSplit/>
        </w:trPr>
        <w:tc>
          <w:tcPr>
            <w:tcW w:w="5000" w:type="pct"/>
            <w:gridSpan w:val="3"/>
          </w:tcPr>
          <w:p w:rsidR="005437BE" w:rsidRDefault="005437BE" w:rsidP="00C71A21">
            <w:pPr>
              <w:pStyle w:val="CellBullet2"/>
              <w:numPr>
                <w:ilvl w:val="0"/>
                <w:numId w:val="0"/>
              </w:numPr>
              <w:spacing w:after="0"/>
              <w:jc w:val="left"/>
              <w:rPr>
                <w:rFonts w:asciiTheme="minorHAnsi" w:eastAsia="Times New Roman" w:hAnsiTheme="minorHAnsi" w:cs="Times New Roman"/>
                <w:b/>
              </w:rPr>
            </w:pPr>
            <w:r w:rsidRPr="00BB62E8">
              <w:rPr>
                <w:rFonts w:asciiTheme="minorHAnsi" w:eastAsia="Times New Roman" w:hAnsiTheme="minorHAnsi" w:cs="Times New Roman"/>
                <w:b/>
              </w:rPr>
              <w:t>Teacher background reading:</w:t>
            </w:r>
          </w:p>
          <w:p w:rsidR="006153EE" w:rsidRPr="006153EE" w:rsidRDefault="005613EA" w:rsidP="00C71A21">
            <w:pPr>
              <w:pStyle w:val="CellBullet2"/>
              <w:numPr>
                <w:ilvl w:val="0"/>
                <w:numId w:val="0"/>
              </w:numPr>
              <w:spacing w:after="0"/>
              <w:jc w:val="left"/>
              <w:rPr>
                <w:rFonts w:asciiTheme="minorHAnsi" w:eastAsia="Times New Roman" w:hAnsiTheme="minorHAnsi" w:cs="Times New Roman"/>
              </w:rPr>
            </w:pPr>
            <w:hyperlink r:id="rId17" w:history="1">
              <w:r w:rsidR="006153EE" w:rsidRPr="009A57ED">
                <w:rPr>
                  <w:rStyle w:val="Hyperlink"/>
                  <w:rFonts w:asciiTheme="minorHAnsi" w:eastAsia="Times New Roman" w:hAnsiTheme="minorHAnsi" w:cs="Times New Roman"/>
                </w:rPr>
                <w:t>Principles of effective teaching and learning for English language learners</w:t>
              </w:r>
            </w:hyperlink>
          </w:p>
          <w:p w:rsidR="005437BE" w:rsidRDefault="005437BE" w:rsidP="00C71A21">
            <w:pPr>
              <w:pStyle w:val="CellBullet2"/>
              <w:numPr>
                <w:ilvl w:val="0"/>
                <w:numId w:val="0"/>
              </w:numPr>
              <w:spacing w:after="0"/>
              <w:jc w:val="left"/>
              <w:rPr>
                <w:rFonts w:asciiTheme="minorHAnsi" w:eastAsia="Times New Roman" w:hAnsiTheme="minorHAnsi" w:cs="Times New Roman"/>
              </w:rPr>
            </w:pPr>
            <w:r w:rsidRPr="00C71A21">
              <w:rPr>
                <w:rFonts w:asciiTheme="minorHAnsi" w:eastAsia="Times New Roman" w:hAnsiTheme="minorHAnsi" w:cs="Times New Roman"/>
              </w:rPr>
              <w:t xml:space="preserve">Derewianka, B. (1990) </w:t>
            </w:r>
            <w:r w:rsidR="00C80C2C">
              <w:rPr>
                <w:rFonts w:asciiTheme="minorHAnsi" w:eastAsia="Times New Roman" w:hAnsiTheme="minorHAnsi" w:cs="Times New Roman"/>
              </w:rPr>
              <w:t xml:space="preserve"> </w:t>
            </w:r>
            <w:r w:rsidRPr="00C71A21">
              <w:rPr>
                <w:rFonts w:asciiTheme="minorHAnsi" w:eastAsia="Times New Roman" w:hAnsiTheme="minorHAnsi" w:cs="Times New Roman"/>
                <w:i/>
                <w:iCs/>
              </w:rPr>
              <w:t>Exploring How Texts Work</w:t>
            </w:r>
            <w:r w:rsidRPr="00C71A21">
              <w:rPr>
                <w:rFonts w:asciiTheme="minorHAnsi" w:eastAsia="Times New Roman" w:hAnsiTheme="minorHAnsi" w:cs="Times New Roman"/>
              </w:rPr>
              <w:t>. Sydney</w:t>
            </w:r>
            <w:r>
              <w:rPr>
                <w:rFonts w:asciiTheme="minorHAnsi" w:eastAsia="Times New Roman" w:hAnsiTheme="minorHAnsi" w:cs="Times New Roman"/>
              </w:rPr>
              <w:t xml:space="preserve">: Primary Teaching Association. </w:t>
            </w:r>
          </w:p>
          <w:p w:rsidR="005437BE" w:rsidRDefault="005437BE" w:rsidP="00C71A21">
            <w:pPr>
              <w:pStyle w:val="CellBullet2"/>
              <w:numPr>
                <w:ilvl w:val="0"/>
                <w:numId w:val="0"/>
              </w:numPr>
              <w:spacing w:after="0"/>
              <w:jc w:val="left"/>
              <w:rPr>
                <w:rFonts w:asciiTheme="minorHAnsi" w:eastAsia="Times New Roman" w:hAnsiTheme="minorHAnsi" w:cs="Times New Roman"/>
              </w:rPr>
            </w:pPr>
            <w:r w:rsidRPr="00C71A21">
              <w:rPr>
                <w:rFonts w:asciiTheme="minorHAnsi" w:eastAsia="Times New Roman" w:hAnsiTheme="minorHAnsi" w:cs="Times New Roman"/>
              </w:rPr>
              <w:t>Information Reports, page</w:t>
            </w:r>
            <w:r w:rsidR="00BB1068">
              <w:rPr>
                <w:rFonts w:asciiTheme="minorHAnsi" w:eastAsia="Times New Roman" w:hAnsiTheme="minorHAnsi" w:cs="Times New Roman"/>
              </w:rPr>
              <w:t>s</w:t>
            </w:r>
            <w:r w:rsidRPr="00C71A21">
              <w:rPr>
                <w:rFonts w:asciiTheme="minorHAnsi" w:eastAsia="Times New Roman" w:hAnsiTheme="minorHAnsi" w:cs="Times New Roman"/>
              </w:rPr>
              <w:t xml:space="preserve"> 47–56 </w:t>
            </w:r>
          </w:p>
          <w:p w:rsidR="00AD70BB" w:rsidRPr="0004118B" w:rsidRDefault="005613EA" w:rsidP="00C71A21">
            <w:pPr>
              <w:pStyle w:val="CellBullet2"/>
              <w:numPr>
                <w:ilvl w:val="0"/>
                <w:numId w:val="0"/>
              </w:numPr>
              <w:spacing w:after="0"/>
              <w:jc w:val="left"/>
              <w:rPr>
                <w:rFonts w:asciiTheme="minorHAnsi" w:hAnsiTheme="minorHAnsi"/>
              </w:rPr>
            </w:pPr>
            <w:hyperlink r:id="rId18" w:history="1">
              <w:r w:rsidR="00AD70BB">
                <w:rPr>
                  <w:rStyle w:val="Hyperlink"/>
                  <w:rFonts w:asciiTheme="minorHAnsi" w:hAnsiTheme="minorHAnsi"/>
                </w:rPr>
                <w:t>Schoenbach, R.et al  (</w:t>
              </w:r>
              <w:r w:rsidR="00AD70BB" w:rsidRPr="00AD70BB">
                <w:rPr>
                  <w:rStyle w:val="Hyperlink"/>
                  <w:rFonts w:asciiTheme="minorHAnsi" w:hAnsiTheme="minorHAnsi"/>
                </w:rPr>
                <w:t xml:space="preserve">2003) </w:t>
              </w:r>
              <w:r w:rsidR="00AD70BB" w:rsidRPr="00AD70BB">
                <w:rPr>
                  <w:rStyle w:val="Hyperlink"/>
                  <w:rFonts w:asciiTheme="minorHAnsi" w:hAnsiTheme="minorHAnsi"/>
                  <w:i/>
                </w:rPr>
                <w:t>Apprenticing Adolescents to reading in Subject Area Classrooms</w:t>
              </w:r>
              <w:r w:rsidR="00AD70BB" w:rsidRPr="00AD70BB">
                <w:rPr>
                  <w:rStyle w:val="Hyperlink"/>
                  <w:rFonts w:asciiTheme="minorHAnsi" w:hAnsiTheme="minorHAnsi"/>
                </w:rPr>
                <w:t xml:space="preserve">  Phi Delta Kappan  pages 133-138</w:t>
              </w:r>
            </w:hyperlink>
            <w:r w:rsidR="0004118B">
              <w:t xml:space="preserve"> </w:t>
            </w:r>
            <w:r w:rsidR="0004118B">
              <w:rPr>
                <w:rFonts w:asciiTheme="minorHAnsi" w:hAnsiTheme="minorHAnsi"/>
              </w:rPr>
              <w:t xml:space="preserve"> </w:t>
            </w:r>
          </w:p>
          <w:p w:rsidR="005437BE" w:rsidRPr="002D1F78" w:rsidRDefault="005437BE" w:rsidP="00942F98">
            <w:pPr>
              <w:pStyle w:val="CellBullet2"/>
              <w:numPr>
                <w:ilvl w:val="0"/>
                <w:numId w:val="0"/>
              </w:numPr>
              <w:spacing w:after="0"/>
              <w:rPr>
                <w:rFonts w:asciiTheme="minorHAnsi" w:hAnsiTheme="minorHAnsi"/>
                <w:color w:val="FF0000"/>
              </w:rPr>
            </w:pPr>
          </w:p>
        </w:tc>
      </w:tr>
      <w:tr w:rsidR="00513474" w:rsidRPr="009E5B92" w:rsidTr="00BB62E8">
        <w:trPr>
          <w:cantSplit/>
        </w:trPr>
        <w:tc>
          <w:tcPr>
            <w:tcW w:w="5000" w:type="pct"/>
            <w:gridSpan w:val="3"/>
          </w:tcPr>
          <w:p w:rsidR="00513474" w:rsidRDefault="00513474" w:rsidP="00C71A21">
            <w:pPr>
              <w:pStyle w:val="CellBullet2"/>
              <w:numPr>
                <w:ilvl w:val="0"/>
                <w:numId w:val="0"/>
              </w:numPr>
              <w:spacing w:after="0"/>
              <w:jc w:val="left"/>
              <w:rPr>
                <w:rFonts w:asciiTheme="minorHAnsi" w:eastAsia="Times New Roman" w:hAnsiTheme="minorHAnsi" w:cs="Times New Roman"/>
                <w:b/>
              </w:rPr>
            </w:pPr>
            <w:r>
              <w:rPr>
                <w:rFonts w:asciiTheme="minorHAnsi" w:eastAsia="Times New Roman" w:hAnsiTheme="minorHAnsi" w:cs="Times New Roman"/>
                <w:b/>
              </w:rPr>
              <w:lastRenderedPageBreak/>
              <w:t>Some teaching and learning resources:</w:t>
            </w:r>
          </w:p>
          <w:p w:rsidR="00513474" w:rsidRPr="00513474" w:rsidRDefault="00513474" w:rsidP="00513474">
            <w:pPr>
              <w:pStyle w:val="CellBullet2"/>
              <w:numPr>
                <w:ilvl w:val="0"/>
                <w:numId w:val="0"/>
              </w:numPr>
              <w:spacing w:after="0"/>
              <w:jc w:val="left"/>
              <w:rPr>
                <w:rFonts w:asciiTheme="minorHAnsi" w:eastAsia="Times New Roman" w:hAnsiTheme="minorHAnsi" w:cs="Times New Roman"/>
              </w:rPr>
            </w:pPr>
            <w:r w:rsidRPr="00513474">
              <w:rPr>
                <w:rFonts w:asciiTheme="minorHAnsi" w:eastAsia="Times New Roman" w:hAnsiTheme="minorHAnsi" w:cs="Times New Roman"/>
              </w:rPr>
              <w:t>Electronic:</w:t>
            </w:r>
          </w:p>
          <w:p w:rsidR="00513474" w:rsidRPr="00513474" w:rsidRDefault="005613EA" w:rsidP="00513474">
            <w:pPr>
              <w:keepLines w:val="0"/>
              <w:spacing w:after="0"/>
              <w:jc w:val="left"/>
              <w:rPr>
                <w:rFonts w:asciiTheme="minorHAnsi" w:hAnsiTheme="minorHAnsi"/>
              </w:rPr>
            </w:pPr>
            <w:hyperlink r:id="rId19" w:history="1">
              <w:r w:rsidR="00513474" w:rsidRPr="00513474">
                <w:rPr>
                  <w:rStyle w:val="Hyperlink"/>
                  <w:rFonts w:asciiTheme="minorHAnsi" w:hAnsiTheme="minorHAnsi"/>
                </w:rPr>
                <w:t>Portal Site with Links on the Antarctic and Exploration</w:t>
              </w:r>
            </w:hyperlink>
            <w:r w:rsidR="00513474" w:rsidRPr="00513474">
              <w:rPr>
                <w:rFonts w:asciiTheme="minorHAnsi" w:hAnsiTheme="minorHAnsi"/>
              </w:rPr>
              <w:t xml:space="preserve"> </w:t>
            </w:r>
          </w:p>
          <w:p w:rsidR="00513474" w:rsidRPr="00513474" w:rsidRDefault="005613EA" w:rsidP="00513474">
            <w:pPr>
              <w:keepLines w:val="0"/>
              <w:spacing w:after="0"/>
              <w:jc w:val="left"/>
              <w:rPr>
                <w:rFonts w:asciiTheme="minorHAnsi" w:hAnsiTheme="minorHAnsi"/>
              </w:rPr>
            </w:pPr>
            <w:hyperlink r:id="rId20" w:history="1">
              <w:r w:rsidR="00513474" w:rsidRPr="00513474">
                <w:rPr>
                  <w:rStyle w:val="Hyperlink"/>
                  <w:rFonts w:asciiTheme="minorHAnsi" w:hAnsiTheme="minorHAnsi"/>
                </w:rPr>
                <w:t>Antarctic Exploration</w:t>
              </w:r>
            </w:hyperlink>
            <w:r w:rsidR="00513474" w:rsidRPr="00513474">
              <w:rPr>
                <w:rFonts w:asciiTheme="minorHAnsi" w:hAnsiTheme="minorHAnsi"/>
              </w:rPr>
              <w:t xml:space="preserve"> </w:t>
            </w:r>
          </w:p>
          <w:p w:rsidR="00513474" w:rsidRPr="00513474" w:rsidRDefault="005613EA" w:rsidP="00513474">
            <w:pPr>
              <w:keepLines w:val="0"/>
              <w:spacing w:after="0"/>
              <w:jc w:val="left"/>
              <w:rPr>
                <w:rFonts w:asciiTheme="minorHAnsi" w:hAnsiTheme="minorHAnsi"/>
              </w:rPr>
            </w:pPr>
            <w:hyperlink r:id="rId21" w:history="1">
              <w:r w:rsidR="00513474" w:rsidRPr="00513474">
                <w:rPr>
                  <w:rStyle w:val="Hyperlink"/>
                  <w:rFonts w:asciiTheme="minorHAnsi" w:hAnsiTheme="minorHAnsi"/>
                </w:rPr>
                <w:t>Tramline Virtual Field Trip: Antarctica</w:t>
              </w:r>
            </w:hyperlink>
            <w:r w:rsidR="00513474" w:rsidRPr="00513474">
              <w:rPr>
                <w:rFonts w:asciiTheme="minorHAnsi" w:hAnsiTheme="minorHAnsi"/>
              </w:rPr>
              <w:t xml:space="preserve"> </w:t>
            </w:r>
          </w:p>
          <w:p w:rsidR="00513474" w:rsidRPr="00513474" w:rsidRDefault="005613EA" w:rsidP="00513474">
            <w:pPr>
              <w:keepLines w:val="0"/>
              <w:spacing w:after="0"/>
              <w:jc w:val="left"/>
              <w:rPr>
                <w:rFonts w:asciiTheme="minorHAnsi" w:hAnsiTheme="minorHAnsi"/>
              </w:rPr>
            </w:pPr>
            <w:hyperlink r:id="rId22" w:history="1">
              <w:r w:rsidR="00513474" w:rsidRPr="00513474">
                <w:rPr>
                  <w:rStyle w:val="Hyperlink"/>
                  <w:rFonts w:asciiTheme="minorHAnsi" w:hAnsiTheme="minorHAnsi"/>
                </w:rPr>
                <w:t>Human Involvement and Impact</w:t>
              </w:r>
            </w:hyperlink>
            <w:r w:rsidR="00513474" w:rsidRPr="00513474">
              <w:rPr>
                <w:rFonts w:asciiTheme="minorHAnsi" w:hAnsiTheme="minorHAnsi"/>
              </w:rPr>
              <w:t xml:space="preserve"> </w:t>
            </w:r>
          </w:p>
          <w:p w:rsidR="00513474" w:rsidRPr="00015B7A" w:rsidRDefault="00513474" w:rsidP="00513474">
            <w:pPr>
              <w:pStyle w:val="NormalWeb"/>
              <w:spacing w:before="0" w:beforeAutospacing="0" w:after="0" w:afterAutospacing="0"/>
              <w:rPr>
                <w:rFonts w:asciiTheme="minorHAnsi" w:hAnsiTheme="minorHAnsi"/>
                <w:sz w:val="22"/>
                <w:szCs w:val="22"/>
              </w:rPr>
            </w:pPr>
            <w:r w:rsidRPr="00015B7A">
              <w:rPr>
                <w:rFonts w:asciiTheme="minorHAnsi" w:hAnsiTheme="minorHAnsi"/>
                <w:bCs/>
                <w:sz w:val="22"/>
                <w:szCs w:val="22"/>
              </w:rPr>
              <w:t>Print:</w:t>
            </w:r>
          </w:p>
          <w:p w:rsidR="00015B7A" w:rsidRPr="00015B7A" w:rsidRDefault="00015B7A" w:rsidP="00015B7A">
            <w:pPr>
              <w:keepLines w:val="0"/>
              <w:spacing w:after="0"/>
              <w:jc w:val="left"/>
              <w:rPr>
                <w:rFonts w:asciiTheme="minorHAnsi" w:hAnsiTheme="minorHAnsi"/>
              </w:rPr>
            </w:pPr>
            <w:r w:rsidRPr="00015B7A">
              <w:rPr>
                <w:rFonts w:asciiTheme="minorHAnsi" w:hAnsiTheme="minorHAnsi"/>
              </w:rPr>
              <w:t xml:space="preserve">Alchin, R. (2008) </w:t>
            </w:r>
            <w:r w:rsidRPr="00015B7A">
              <w:rPr>
                <w:rFonts w:asciiTheme="minorHAnsi" w:hAnsiTheme="minorHAnsi"/>
                <w:i/>
              </w:rPr>
              <w:t>Connected</w:t>
            </w:r>
            <w:r w:rsidRPr="00015B7A">
              <w:rPr>
                <w:rFonts w:asciiTheme="minorHAnsi" w:hAnsiTheme="minorHAnsi"/>
              </w:rPr>
              <w:t xml:space="preserve"> - </w:t>
            </w:r>
            <w:r w:rsidRPr="00015B7A">
              <w:rPr>
                <w:rFonts w:asciiTheme="minorHAnsi" w:hAnsiTheme="minorHAnsi"/>
                <w:i/>
              </w:rPr>
              <w:t>The Big Chill and the Big Drill</w:t>
            </w:r>
            <w:r w:rsidRPr="00015B7A">
              <w:rPr>
                <w:rFonts w:asciiTheme="minorHAnsi" w:hAnsiTheme="minorHAnsi"/>
              </w:rPr>
              <w:t>. Wellington: Learning Media</w:t>
            </w:r>
          </w:p>
          <w:p w:rsidR="00513474" w:rsidRDefault="00513474" w:rsidP="00513474">
            <w:pPr>
              <w:keepLines w:val="0"/>
              <w:spacing w:after="0"/>
              <w:jc w:val="left"/>
              <w:rPr>
                <w:rFonts w:asciiTheme="minorHAnsi" w:hAnsiTheme="minorHAnsi"/>
              </w:rPr>
            </w:pPr>
            <w:r w:rsidRPr="00015B7A">
              <w:rPr>
                <w:rFonts w:asciiTheme="minorHAnsi" w:hAnsiTheme="minorHAnsi"/>
              </w:rPr>
              <w:t xml:space="preserve">Alchin, R. (1997) </w:t>
            </w:r>
            <w:r w:rsidRPr="00015B7A">
              <w:rPr>
                <w:rFonts w:asciiTheme="minorHAnsi" w:hAnsiTheme="minorHAnsi"/>
                <w:i/>
                <w:iCs/>
              </w:rPr>
              <w:t>Applications - Time on Ice</w:t>
            </w:r>
            <w:r w:rsidRPr="00015B7A">
              <w:rPr>
                <w:rFonts w:asciiTheme="minorHAnsi" w:hAnsiTheme="minorHAnsi"/>
              </w:rPr>
              <w:t xml:space="preserve">. </w:t>
            </w:r>
            <w:r w:rsidR="00015B7A" w:rsidRPr="00015B7A">
              <w:rPr>
                <w:rFonts w:asciiTheme="minorHAnsi" w:hAnsiTheme="minorHAnsi"/>
              </w:rPr>
              <w:t>Wellington: Learning Media</w:t>
            </w:r>
          </w:p>
          <w:p w:rsidR="00513474" w:rsidRDefault="00015B7A" w:rsidP="009D1B29">
            <w:pPr>
              <w:keepLines w:val="0"/>
              <w:spacing w:after="0"/>
              <w:jc w:val="left"/>
              <w:rPr>
                <w:rFonts w:asciiTheme="minorHAnsi" w:hAnsiTheme="minorHAnsi"/>
              </w:rPr>
            </w:pPr>
            <w:r>
              <w:rPr>
                <w:rFonts w:asciiTheme="minorHAnsi" w:hAnsiTheme="minorHAnsi"/>
              </w:rPr>
              <w:t xml:space="preserve">Westerkov, K. (1991) Time Capsule in the Antarctic. </w:t>
            </w:r>
            <w:r w:rsidRPr="00015B7A">
              <w:rPr>
                <w:rFonts w:asciiTheme="minorHAnsi" w:hAnsiTheme="minorHAnsi"/>
              </w:rPr>
              <w:t>Wellington: Learning Media</w:t>
            </w:r>
          </w:p>
          <w:p w:rsidR="00493CED" w:rsidRDefault="00493CED" w:rsidP="009D1B29">
            <w:pPr>
              <w:keepLines w:val="0"/>
              <w:spacing w:after="0"/>
              <w:jc w:val="left"/>
              <w:rPr>
                <w:rFonts w:asciiTheme="minorHAnsi" w:hAnsiTheme="minorHAnsi"/>
              </w:rPr>
            </w:pPr>
          </w:p>
          <w:p w:rsidR="00493CED" w:rsidRDefault="00493CED" w:rsidP="00493CED">
            <w:pPr>
              <w:pStyle w:val="CellBullet2"/>
              <w:numPr>
                <w:ilvl w:val="0"/>
                <w:numId w:val="0"/>
              </w:numPr>
              <w:spacing w:after="0"/>
              <w:jc w:val="left"/>
              <w:rPr>
                <w:rFonts w:ascii="Calibri" w:eastAsia="Times New Roman" w:hAnsi="Calibri" w:cs="Times New Roman"/>
              </w:rPr>
            </w:pPr>
            <w:r w:rsidRPr="009F7890">
              <w:rPr>
                <w:rFonts w:ascii="Calibri" w:eastAsia="Times New Roman" w:hAnsi="Calibri" w:cs="Times New Roman"/>
              </w:rPr>
              <w:t>Select from, adapt</w:t>
            </w:r>
            <w:r>
              <w:rPr>
                <w:rFonts w:ascii="Calibri" w:eastAsia="Times New Roman" w:hAnsi="Calibri" w:cs="Times New Roman"/>
              </w:rPr>
              <w:t xml:space="preserve"> and supplement the teaching and learning tasks below to meet your students’ identified learning needs. </w:t>
            </w:r>
          </w:p>
          <w:p w:rsidR="00493CED" w:rsidRPr="009D1B29" w:rsidRDefault="00493CED" w:rsidP="009D1B29">
            <w:pPr>
              <w:keepLines w:val="0"/>
              <w:spacing w:after="0"/>
              <w:jc w:val="left"/>
              <w:rPr>
                <w:rFonts w:asciiTheme="minorHAnsi" w:hAnsiTheme="minorHAnsi"/>
              </w:rPr>
            </w:pPr>
          </w:p>
          <w:p w:rsidR="00513474" w:rsidRPr="00BB62E8" w:rsidRDefault="00513474" w:rsidP="00C71A21">
            <w:pPr>
              <w:pStyle w:val="CellBullet2"/>
              <w:numPr>
                <w:ilvl w:val="0"/>
                <w:numId w:val="0"/>
              </w:numPr>
              <w:spacing w:after="0"/>
              <w:jc w:val="left"/>
              <w:rPr>
                <w:rFonts w:asciiTheme="minorHAnsi" w:eastAsia="Times New Roman" w:hAnsiTheme="minorHAnsi" w:cs="Times New Roman"/>
                <w:b/>
              </w:rPr>
            </w:pPr>
          </w:p>
        </w:tc>
      </w:tr>
      <w:tr w:rsidR="005437BE" w:rsidRPr="009E5B92" w:rsidTr="00B302E2">
        <w:trPr>
          <w:cantSplit/>
        </w:trPr>
        <w:tc>
          <w:tcPr>
            <w:tcW w:w="5000" w:type="pct"/>
            <w:gridSpan w:val="3"/>
          </w:tcPr>
          <w:p w:rsidR="005437BE" w:rsidRPr="00B302E2" w:rsidRDefault="005437BE" w:rsidP="0087031A">
            <w:pPr>
              <w:pStyle w:val="Heading3"/>
              <w:spacing w:before="0" w:after="0"/>
              <w:rPr>
                <w:rFonts w:asciiTheme="minorHAnsi" w:hAnsiTheme="minorHAnsi"/>
                <w:sz w:val="22"/>
              </w:rPr>
            </w:pPr>
            <w:r w:rsidRPr="00B302E2">
              <w:rPr>
                <w:rFonts w:asciiTheme="minorHAnsi" w:hAnsiTheme="minorHAnsi"/>
                <w:sz w:val="22"/>
              </w:rPr>
              <w:lastRenderedPageBreak/>
              <w:t xml:space="preserve">Learning Task 1 </w:t>
            </w:r>
          </w:p>
          <w:p w:rsidR="005437BE" w:rsidRDefault="005437BE" w:rsidP="0087031A">
            <w:pPr>
              <w:spacing w:after="0"/>
              <w:rPr>
                <w:rFonts w:asciiTheme="minorHAnsi" w:hAnsiTheme="minorHAnsi"/>
                <w:lang w:eastAsia="en-NZ"/>
              </w:rPr>
            </w:pPr>
            <w:r w:rsidRPr="00B302E2">
              <w:rPr>
                <w:rFonts w:asciiTheme="minorHAnsi" w:hAnsiTheme="minorHAnsi"/>
                <w:lang w:eastAsia="en-NZ"/>
              </w:rPr>
              <w:t xml:space="preserve">Expected time frame: </w:t>
            </w:r>
            <w:r>
              <w:rPr>
                <w:rFonts w:asciiTheme="minorHAnsi" w:hAnsiTheme="minorHAnsi"/>
                <w:lang w:eastAsia="en-NZ"/>
              </w:rPr>
              <w:t>1-2 lessons</w:t>
            </w:r>
          </w:p>
          <w:p w:rsidR="0002298C" w:rsidRDefault="0002298C" w:rsidP="0087031A">
            <w:pPr>
              <w:spacing w:after="0"/>
              <w:rPr>
                <w:rFonts w:asciiTheme="minorHAnsi" w:hAnsiTheme="minorHAnsi"/>
                <w:lang w:eastAsia="en-NZ"/>
              </w:rPr>
            </w:pPr>
          </w:p>
          <w:p w:rsidR="0002298C" w:rsidRPr="0002298C" w:rsidRDefault="0002298C" w:rsidP="0087031A">
            <w:pPr>
              <w:spacing w:after="0"/>
              <w:rPr>
                <w:rFonts w:asciiTheme="minorHAnsi" w:hAnsiTheme="minorHAnsi"/>
                <w:b/>
                <w:lang w:eastAsia="en-NZ"/>
              </w:rPr>
            </w:pPr>
            <w:r w:rsidRPr="0002298C">
              <w:rPr>
                <w:rFonts w:asciiTheme="minorHAnsi" w:hAnsiTheme="minorHAnsi"/>
                <w:b/>
                <w:lang w:eastAsia="en-NZ"/>
              </w:rPr>
              <w:t>Teaching and learning purposes</w:t>
            </w:r>
          </w:p>
          <w:p w:rsidR="005437BE" w:rsidRPr="00B302E2" w:rsidRDefault="005437BE" w:rsidP="0087031A">
            <w:pPr>
              <w:spacing w:after="0"/>
              <w:rPr>
                <w:rFonts w:asciiTheme="minorHAnsi" w:hAnsiTheme="minorHAnsi"/>
                <w:lang w:eastAsia="en-NZ"/>
              </w:rPr>
            </w:pPr>
          </w:p>
          <w:p w:rsidR="005437BE" w:rsidRDefault="005437BE" w:rsidP="00917832">
            <w:pPr>
              <w:spacing w:after="0"/>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activate the</w:t>
            </w:r>
            <w:r w:rsidRPr="00B302E2">
              <w:rPr>
                <w:rFonts w:asciiTheme="minorHAnsi" w:hAnsiTheme="minorHAnsi"/>
                <w:lang w:eastAsia="en-NZ"/>
              </w:rPr>
              <w:t xml:space="preserve"> prior knowledge and lexis </w:t>
            </w:r>
            <w:r>
              <w:rPr>
                <w:rFonts w:asciiTheme="minorHAnsi" w:hAnsiTheme="minorHAnsi"/>
                <w:lang w:eastAsia="en-NZ"/>
              </w:rPr>
              <w:t xml:space="preserve">of students </w:t>
            </w:r>
            <w:r w:rsidRPr="00B302E2">
              <w:rPr>
                <w:rFonts w:asciiTheme="minorHAnsi" w:hAnsiTheme="minorHAnsi"/>
                <w:lang w:eastAsia="en-NZ"/>
              </w:rPr>
              <w:t xml:space="preserve">and to </w:t>
            </w:r>
            <w:r>
              <w:rPr>
                <w:rFonts w:asciiTheme="minorHAnsi" w:hAnsiTheme="minorHAnsi"/>
                <w:lang w:eastAsia="en-NZ"/>
              </w:rPr>
              <w:t xml:space="preserve">extend their topic-specific vocabulary. </w:t>
            </w:r>
            <w:r w:rsidR="007F6B81" w:rsidRPr="009A6C9F">
              <w:rPr>
                <w:rFonts w:asciiTheme="minorHAnsi" w:hAnsiTheme="minorHAnsi"/>
                <w:lang w:eastAsia="en-NZ"/>
              </w:rPr>
              <w:t>See</w:t>
            </w:r>
            <w:r w:rsidR="007F6B81" w:rsidRPr="00E47C9C">
              <w:rPr>
                <w:rFonts w:asciiTheme="minorHAnsi" w:hAnsiTheme="minorHAnsi"/>
              </w:rPr>
              <w:t xml:space="preserve"> </w:t>
            </w:r>
            <w:hyperlink r:id="rId23" w:history="1">
              <w:r w:rsidR="007F6B81" w:rsidRPr="00E47C9C">
                <w:rPr>
                  <w:rStyle w:val="Hyperlink"/>
                  <w:rFonts w:asciiTheme="minorHAnsi" w:hAnsiTheme="minorHAnsi"/>
                </w:rPr>
                <w:t>activating prior knowledge</w:t>
              </w:r>
            </w:hyperlink>
            <w:r w:rsidR="007F6B81" w:rsidRPr="00E47C9C">
              <w:rPr>
                <w:rFonts w:asciiTheme="minorHAnsi" w:hAnsiTheme="minorHAnsi"/>
              </w:rPr>
              <w:t xml:space="preserve"> for more information</w:t>
            </w:r>
            <w:r w:rsidR="007F6B81">
              <w:rPr>
                <w:rFonts w:asciiTheme="minorHAnsi" w:hAnsiTheme="minorHAnsi"/>
              </w:rPr>
              <w:t xml:space="preserve">. </w:t>
            </w:r>
            <w:r>
              <w:rPr>
                <w:rFonts w:asciiTheme="minorHAnsi" w:hAnsiTheme="minorHAnsi"/>
                <w:lang w:eastAsia="en-NZ"/>
              </w:rPr>
              <w:t xml:space="preserve">A number of collaborative oral and reading vocabulary activities are included to give students many opportunities to use key vocabulary in different ways. </w:t>
            </w:r>
          </w:p>
          <w:p w:rsidR="005437BE" w:rsidRDefault="005437BE" w:rsidP="00917832">
            <w:pPr>
              <w:spacing w:after="0"/>
              <w:rPr>
                <w:rFonts w:asciiTheme="minorHAnsi" w:hAnsiTheme="minorHAnsi"/>
                <w:lang w:eastAsia="en-NZ"/>
              </w:rPr>
            </w:pPr>
          </w:p>
          <w:p w:rsidR="005437BE" w:rsidRDefault="005437BE" w:rsidP="000074A8">
            <w:pPr>
              <w:keepLines w:val="0"/>
              <w:autoSpaceDE w:val="0"/>
              <w:autoSpaceDN w:val="0"/>
              <w:adjustRightInd w:val="0"/>
              <w:spacing w:after="0"/>
              <w:jc w:val="left"/>
              <w:rPr>
                <w:rFonts w:asciiTheme="minorHAnsi" w:hAnsiTheme="minorHAnsi"/>
                <w:lang w:eastAsia="en-NZ"/>
              </w:rPr>
            </w:pPr>
            <w:r w:rsidRPr="00FD3D65">
              <w:rPr>
                <w:rFonts w:asciiTheme="minorHAnsi" w:hAnsiTheme="minorHAnsi"/>
                <w:lang w:eastAsia="en-NZ"/>
              </w:rPr>
              <w:t>ESOL US 2986 v7</w:t>
            </w:r>
            <w:r>
              <w:rPr>
                <w:rFonts w:asciiTheme="minorHAnsi" w:hAnsiTheme="minorHAnsi"/>
                <w:lang w:eastAsia="en-NZ"/>
              </w:rPr>
              <w:t xml:space="preserve"> performance criterion addressed: </w:t>
            </w:r>
            <w:r w:rsidRPr="00FD3D65">
              <w:rPr>
                <w:rFonts w:asciiTheme="minorHAnsi" w:hAnsiTheme="minorHAnsi"/>
                <w:lang w:eastAsia="en-NZ"/>
              </w:rPr>
              <w:t xml:space="preserve"> </w:t>
            </w:r>
          </w:p>
          <w:p w:rsidR="005437BE" w:rsidRDefault="005437BE" w:rsidP="000074A8">
            <w:pPr>
              <w:keepLines w:val="0"/>
              <w:autoSpaceDE w:val="0"/>
              <w:autoSpaceDN w:val="0"/>
              <w:adjustRightInd w:val="0"/>
              <w:spacing w:after="0"/>
              <w:jc w:val="left"/>
              <w:rPr>
                <w:rFonts w:asciiTheme="minorHAnsi" w:hAnsiTheme="minorHAnsi" w:cs="ArialMT"/>
                <w:lang w:val="en-US"/>
              </w:rPr>
            </w:pPr>
            <w:r w:rsidRPr="00BB62E8">
              <w:rPr>
                <w:rFonts w:asciiTheme="minorHAnsi" w:hAnsiTheme="minorHAnsi" w:cs="ArialMT"/>
                <w:lang w:val="en-US"/>
              </w:rPr>
              <w:t>1.4 The meaning of essential vocabulary as used in each text is given.</w:t>
            </w:r>
          </w:p>
          <w:p w:rsidR="00493CED" w:rsidRDefault="00493CED" w:rsidP="000074A8">
            <w:pPr>
              <w:keepLines w:val="0"/>
              <w:autoSpaceDE w:val="0"/>
              <w:autoSpaceDN w:val="0"/>
              <w:adjustRightInd w:val="0"/>
              <w:spacing w:after="0"/>
              <w:jc w:val="left"/>
              <w:rPr>
                <w:rFonts w:asciiTheme="minorHAnsi" w:hAnsiTheme="minorHAnsi" w:cs="ArialMT"/>
                <w:lang w:val="en-US"/>
              </w:rPr>
            </w:pPr>
          </w:p>
          <w:p w:rsidR="00493CED" w:rsidRPr="009874F4" w:rsidRDefault="00493CED" w:rsidP="00493CED">
            <w:pPr>
              <w:rPr>
                <w:rFonts w:ascii="Calibri" w:hAnsi="Calibri"/>
                <w:i/>
              </w:rPr>
            </w:pPr>
            <w:r w:rsidRPr="009874F4">
              <w:rPr>
                <w:rFonts w:ascii="Calibri" w:hAnsi="Calibri"/>
                <w:i/>
              </w:rPr>
              <w:t>Ensuring learners know the content and language learning outcomes</w:t>
            </w:r>
          </w:p>
          <w:p w:rsidR="00493CED" w:rsidRDefault="00493CED" w:rsidP="00493CED">
            <w:pPr>
              <w:pStyle w:val="ListParagraph"/>
              <w:numPr>
                <w:ilvl w:val="0"/>
                <w:numId w:val="24"/>
              </w:numPr>
              <w:rPr>
                <w:rFonts w:ascii="Calibri" w:hAnsi="Calibri"/>
                <w:lang w:eastAsia="en-NZ"/>
              </w:rPr>
            </w:pPr>
            <w:r w:rsidRPr="00683A0C">
              <w:rPr>
                <w:rFonts w:ascii="Calibri" w:hAnsi="Calibri"/>
                <w:lang w:eastAsia="en-NZ"/>
              </w:rPr>
              <w:t xml:space="preserve">Share the learning outcomes, including language learning outcomes, </w:t>
            </w:r>
            <w:r>
              <w:rPr>
                <w:rFonts w:ascii="Calibri" w:hAnsi="Calibri"/>
                <w:lang w:eastAsia="en-NZ"/>
              </w:rPr>
              <w:t>with your students, for example:</w:t>
            </w:r>
          </w:p>
          <w:p w:rsidR="005437BE" w:rsidRPr="00107E4F" w:rsidRDefault="00493CED" w:rsidP="00107E4F">
            <w:pPr>
              <w:pStyle w:val="ListParagraph"/>
              <w:numPr>
                <w:ilvl w:val="0"/>
                <w:numId w:val="25"/>
              </w:numPr>
              <w:rPr>
                <w:rFonts w:ascii="Calibri" w:hAnsi="Calibri"/>
                <w:lang w:eastAsia="en-NZ"/>
              </w:rPr>
            </w:pPr>
            <w:r>
              <w:rPr>
                <w:rFonts w:ascii="Calibri" w:hAnsi="Calibri"/>
                <w:lang w:eastAsia="en-NZ"/>
              </w:rPr>
              <w:t>I know some keywords about Antarctica</w:t>
            </w:r>
          </w:p>
          <w:p w:rsidR="005437BE" w:rsidRPr="000074A8" w:rsidRDefault="005437BE" w:rsidP="00917832">
            <w:pPr>
              <w:spacing w:after="0"/>
              <w:rPr>
                <w:rFonts w:asciiTheme="minorHAnsi" w:hAnsiTheme="minorHAnsi"/>
                <w:b/>
                <w:lang w:eastAsia="en-NZ"/>
              </w:rPr>
            </w:pPr>
            <w:r w:rsidRPr="000074A8">
              <w:rPr>
                <w:rFonts w:asciiTheme="minorHAnsi" w:hAnsiTheme="minorHAnsi"/>
                <w:b/>
                <w:lang w:eastAsia="en-NZ"/>
              </w:rPr>
              <w:t>Activating prior knowledge</w:t>
            </w:r>
          </w:p>
          <w:p w:rsidR="005437BE" w:rsidRPr="006A1FFF" w:rsidRDefault="005437BE" w:rsidP="006A1FFF">
            <w:pPr>
              <w:pStyle w:val="ListParagraph"/>
              <w:numPr>
                <w:ilvl w:val="0"/>
                <w:numId w:val="23"/>
              </w:numPr>
              <w:spacing w:after="0"/>
              <w:rPr>
                <w:rFonts w:asciiTheme="minorHAnsi" w:hAnsiTheme="minorHAnsi"/>
              </w:rPr>
            </w:pPr>
            <w:r w:rsidRPr="006A1FFF">
              <w:rPr>
                <w:rFonts w:asciiTheme="minorHAnsi" w:hAnsiTheme="minorHAnsi"/>
              </w:rPr>
              <w:t>Show students photographs of the Antarctic. The following sites will be useful:</w:t>
            </w:r>
          </w:p>
          <w:p w:rsidR="005437BE" w:rsidRPr="00666E02" w:rsidRDefault="005437BE" w:rsidP="00666E02">
            <w:pPr>
              <w:keepLines w:val="0"/>
              <w:spacing w:after="0"/>
              <w:ind w:left="360"/>
              <w:jc w:val="left"/>
              <w:rPr>
                <w:rFonts w:asciiTheme="minorHAnsi" w:hAnsiTheme="minorHAnsi"/>
              </w:rPr>
            </w:pPr>
            <w:r w:rsidRPr="00666E02">
              <w:rPr>
                <w:rFonts w:asciiTheme="minorHAnsi" w:hAnsiTheme="minorHAnsi"/>
              </w:rPr>
              <w:t>Cool Antarctica (</w:t>
            </w:r>
            <w:hyperlink r:id="rId24" w:history="1">
              <w:r w:rsidRPr="00666E02">
                <w:rPr>
                  <w:rStyle w:val="Hyperlink"/>
                  <w:rFonts w:asciiTheme="minorHAnsi" w:hAnsiTheme="minorHAnsi"/>
                </w:rPr>
                <w:t>http://www.coolantarctica.com/gallery/Antarctica_gallery_home.htm</w:t>
              </w:r>
            </w:hyperlink>
            <w:r w:rsidRPr="00666E02">
              <w:rPr>
                <w:rFonts w:asciiTheme="minorHAnsi" w:hAnsiTheme="minorHAnsi"/>
              </w:rPr>
              <w:t xml:space="preserve">) </w:t>
            </w:r>
          </w:p>
          <w:p w:rsidR="005437BE" w:rsidRPr="00666E02" w:rsidRDefault="005437BE" w:rsidP="00666E02">
            <w:pPr>
              <w:keepLines w:val="0"/>
              <w:spacing w:after="0"/>
              <w:ind w:left="360"/>
              <w:jc w:val="left"/>
              <w:rPr>
                <w:rFonts w:asciiTheme="minorHAnsi" w:hAnsiTheme="minorHAnsi"/>
              </w:rPr>
            </w:pPr>
            <w:r w:rsidRPr="00666E02">
              <w:rPr>
                <w:rFonts w:asciiTheme="minorHAnsi" w:hAnsiTheme="minorHAnsi"/>
              </w:rPr>
              <w:t>USAP Antarctic Photo Library (</w:t>
            </w:r>
            <w:hyperlink r:id="rId25" w:history="1">
              <w:r w:rsidRPr="00666E02">
                <w:rPr>
                  <w:rStyle w:val="Hyperlink"/>
                  <w:rFonts w:asciiTheme="minorHAnsi" w:hAnsiTheme="minorHAnsi"/>
                </w:rPr>
                <w:t>http://photolibrary.usap.gov/</w:t>
              </w:r>
            </w:hyperlink>
            <w:r w:rsidRPr="00666E02">
              <w:rPr>
                <w:rFonts w:asciiTheme="minorHAnsi" w:hAnsiTheme="minorHAnsi"/>
              </w:rPr>
              <w:t xml:space="preserve">) </w:t>
            </w:r>
          </w:p>
          <w:p w:rsidR="005437BE" w:rsidRDefault="005437BE" w:rsidP="00666E02">
            <w:pPr>
              <w:keepLines w:val="0"/>
              <w:spacing w:after="0"/>
              <w:ind w:left="360"/>
              <w:jc w:val="left"/>
              <w:rPr>
                <w:rFonts w:asciiTheme="minorHAnsi" w:hAnsiTheme="minorHAnsi"/>
              </w:rPr>
            </w:pPr>
            <w:r w:rsidRPr="00666E02">
              <w:rPr>
                <w:rFonts w:asciiTheme="minorHAnsi" w:hAnsiTheme="minorHAnsi"/>
              </w:rPr>
              <w:t>Emails from Antarctica photo gallery (</w:t>
            </w:r>
            <w:hyperlink r:id="rId26" w:history="1">
              <w:r w:rsidRPr="00666E02">
                <w:rPr>
                  <w:rStyle w:val="Hyperlink"/>
                  <w:rFonts w:asciiTheme="minorHAnsi" w:hAnsiTheme="minorHAnsi"/>
                </w:rPr>
                <w:t>http://pandora.nla.gov.au/pan/10877/20010830-0000/www.artifactinteractive.com.au/antarctica/photos/</w:t>
              </w:r>
            </w:hyperlink>
            <w:r w:rsidRPr="00666E02">
              <w:rPr>
                <w:rFonts w:asciiTheme="minorHAnsi" w:hAnsiTheme="minorHAnsi"/>
              </w:rPr>
              <w:t xml:space="preserve">) </w:t>
            </w:r>
          </w:p>
          <w:p w:rsidR="005437BE" w:rsidRPr="00B302E2" w:rsidRDefault="005437BE" w:rsidP="00666E02">
            <w:pPr>
              <w:keepLines w:val="0"/>
              <w:spacing w:after="0"/>
              <w:ind w:left="360"/>
              <w:jc w:val="left"/>
              <w:rPr>
                <w:rFonts w:asciiTheme="minorHAnsi" w:hAnsiTheme="minorHAnsi"/>
              </w:rPr>
            </w:pPr>
          </w:p>
          <w:p w:rsidR="005437BE" w:rsidRPr="00B302E2" w:rsidRDefault="005613EA" w:rsidP="00D1226A">
            <w:pPr>
              <w:pStyle w:val="NormalWeb"/>
              <w:numPr>
                <w:ilvl w:val="0"/>
                <w:numId w:val="9"/>
              </w:numPr>
              <w:spacing w:before="0" w:beforeAutospacing="0" w:after="0" w:afterAutospacing="0"/>
              <w:ind w:left="357"/>
              <w:rPr>
                <w:rFonts w:asciiTheme="minorHAnsi" w:hAnsiTheme="minorHAnsi"/>
                <w:sz w:val="22"/>
                <w:szCs w:val="22"/>
              </w:rPr>
            </w:pPr>
            <w:hyperlink r:id="rId27" w:history="1">
              <w:r w:rsidR="005437BE" w:rsidRPr="0060606C">
                <w:rPr>
                  <w:rStyle w:val="Hyperlink"/>
                  <w:rFonts w:asciiTheme="minorHAnsi" w:hAnsiTheme="minorHAnsi"/>
                  <w:sz w:val="22"/>
                  <w:szCs w:val="22"/>
                </w:rPr>
                <w:t>Brainstorming</w:t>
              </w:r>
            </w:hyperlink>
            <w:r w:rsidR="005437BE">
              <w:rPr>
                <w:rFonts w:asciiTheme="minorHAnsi" w:hAnsiTheme="minorHAnsi"/>
                <w:sz w:val="22"/>
                <w:szCs w:val="22"/>
              </w:rPr>
              <w:t>. Ask s</w:t>
            </w:r>
            <w:r w:rsidR="005437BE" w:rsidRPr="00B302E2">
              <w:rPr>
                <w:rFonts w:asciiTheme="minorHAnsi" w:hAnsiTheme="minorHAnsi"/>
                <w:sz w:val="22"/>
                <w:szCs w:val="22"/>
              </w:rPr>
              <w:t>tudents individually brainsto</w:t>
            </w:r>
            <w:r w:rsidR="005437BE">
              <w:rPr>
                <w:rFonts w:asciiTheme="minorHAnsi" w:hAnsiTheme="minorHAnsi"/>
                <w:sz w:val="22"/>
                <w:szCs w:val="22"/>
              </w:rPr>
              <w:t xml:space="preserve">rm words about the topic, in their first language (L1) </w:t>
            </w:r>
            <w:r w:rsidR="005437BE" w:rsidRPr="00B302E2">
              <w:rPr>
                <w:rFonts w:asciiTheme="minorHAnsi" w:hAnsiTheme="minorHAnsi"/>
                <w:sz w:val="22"/>
                <w:szCs w:val="22"/>
              </w:rPr>
              <w:t>or English, and write them in a list.</w:t>
            </w:r>
          </w:p>
          <w:p w:rsidR="005437BE" w:rsidRDefault="005437BE" w:rsidP="00D1226A">
            <w:pPr>
              <w:pStyle w:val="ListParagraph"/>
              <w:keepLines w:val="0"/>
              <w:numPr>
                <w:ilvl w:val="0"/>
                <w:numId w:val="7"/>
              </w:numPr>
              <w:spacing w:after="0"/>
              <w:ind w:left="357"/>
              <w:jc w:val="left"/>
              <w:rPr>
                <w:rFonts w:asciiTheme="minorHAnsi" w:hAnsiTheme="minorHAnsi"/>
              </w:rPr>
            </w:pPr>
            <w:r>
              <w:rPr>
                <w:rFonts w:asciiTheme="minorHAnsi" w:hAnsiTheme="minorHAnsi"/>
              </w:rPr>
              <w:t>Ask s</w:t>
            </w:r>
            <w:r w:rsidRPr="00D14FA3">
              <w:rPr>
                <w:rFonts w:asciiTheme="minorHAnsi" w:hAnsiTheme="minorHAnsi"/>
              </w:rPr>
              <w:t xml:space="preserve">tudents </w:t>
            </w:r>
            <w:r>
              <w:rPr>
                <w:rFonts w:asciiTheme="minorHAnsi" w:hAnsiTheme="minorHAnsi"/>
              </w:rPr>
              <w:t xml:space="preserve">to </w:t>
            </w:r>
            <w:r w:rsidRPr="00D14FA3">
              <w:rPr>
                <w:rFonts w:asciiTheme="minorHAnsi" w:hAnsiTheme="minorHAnsi"/>
              </w:rPr>
              <w:t>share their brainstormed words with a partn</w:t>
            </w:r>
            <w:r>
              <w:rPr>
                <w:rFonts w:asciiTheme="minorHAnsi" w:hAnsiTheme="minorHAnsi"/>
              </w:rPr>
              <w:t>er. Each student ticks a word s/</w:t>
            </w:r>
            <w:r w:rsidRPr="00D14FA3">
              <w:rPr>
                <w:rFonts w:asciiTheme="minorHAnsi" w:hAnsiTheme="minorHAnsi"/>
              </w:rPr>
              <w:t>he already has or adds that word to her/his list.</w:t>
            </w:r>
          </w:p>
          <w:p w:rsidR="005437BE" w:rsidRDefault="005437BE" w:rsidP="000074A8">
            <w:pPr>
              <w:keepLines w:val="0"/>
              <w:spacing w:after="0"/>
              <w:ind w:left="-3"/>
              <w:jc w:val="left"/>
              <w:rPr>
                <w:rFonts w:asciiTheme="minorHAnsi" w:hAnsiTheme="minorHAnsi"/>
              </w:rPr>
            </w:pPr>
          </w:p>
          <w:p w:rsidR="00B6148A" w:rsidRDefault="00B6148A" w:rsidP="00B6148A">
            <w:pPr>
              <w:keepLines w:val="0"/>
              <w:spacing w:after="0"/>
              <w:jc w:val="left"/>
              <w:rPr>
                <w:rFonts w:ascii="Calibri" w:hAnsi="Calibri"/>
                <w:i/>
              </w:rPr>
            </w:pPr>
            <w:r w:rsidRPr="000429BA">
              <w:rPr>
                <w:rFonts w:ascii="Calibri" w:hAnsi="Calibri"/>
                <w:i/>
              </w:rPr>
              <w:t>Giving learners many opportunities to first notice then use new language</w:t>
            </w:r>
          </w:p>
          <w:p w:rsidR="00B6148A" w:rsidRDefault="00B6148A" w:rsidP="000074A8">
            <w:pPr>
              <w:keepLines w:val="0"/>
              <w:spacing w:after="0"/>
              <w:ind w:left="-3"/>
              <w:jc w:val="left"/>
              <w:rPr>
                <w:rFonts w:asciiTheme="minorHAnsi" w:hAnsiTheme="minorHAnsi"/>
              </w:rPr>
            </w:pPr>
          </w:p>
          <w:p w:rsidR="005437BE" w:rsidRPr="000074A8" w:rsidRDefault="005437BE" w:rsidP="000074A8">
            <w:pPr>
              <w:keepLines w:val="0"/>
              <w:spacing w:after="0"/>
              <w:ind w:left="-3"/>
              <w:jc w:val="left"/>
              <w:rPr>
                <w:rFonts w:asciiTheme="minorHAnsi" w:hAnsiTheme="minorHAnsi"/>
                <w:b/>
              </w:rPr>
            </w:pPr>
            <w:r w:rsidRPr="000074A8">
              <w:rPr>
                <w:rFonts w:asciiTheme="minorHAnsi" w:hAnsiTheme="minorHAnsi"/>
                <w:b/>
              </w:rPr>
              <w:t>Pre-teaching key vocabulary</w:t>
            </w:r>
          </w:p>
          <w:p w:rsidR="005437BE" w:rsidRPr="00262BCB" w:rsidRDefault="005437BE" w:rsidP="00D1226A">
            <w:pPr>
              <w:pStyle w:val="ListParagraph"/>
              <w:keepLines w:val="0"/>
              <w:numPr>
                <w:ilvl w:val="0"/>
                <w:numId w:val="7"/>
              </w:numPr>
              <w:spacing w:after="0"/>
              <w:jc w:val="left"/>
              <w:rPr>
                <w:rFonts w:asciiTheme="minorHAnsi" w:hAnsiTheme="minorHAnsi"/>
              </w:rPr>
            </w:pPr>
            <w:r>
              <w:rPr>
                <w:rFonts w:asciiTheme="minorHAnsi" w:hAnsiTheme="minorHAnsi"/>
              </w:rPr>
              <w:t>Write</w:t>
            </w:r>
            <w:r w:rsidRPr="00D14FA3">
              <w:rPr>
                <w:rFonts w:asciiTheme="minorHAnsi" w:hAnsiTheme="minorHAnsi"/>
              </w:rPr>
              <w:t xml:space="preserve"> the </w:t>
            </w:r>
            <w:hyperlink r:id="rId28" w:tooltip="KeyWords" w:history="1">
              <w:r>
                <w:rPr>
                  <w:rStyle w:val="Hyperlink"/>
                  <w:rFonts w:asciiTheme="minorHAnsi" w:hAnsiTheme="minorHAnsi"/>
                </w:rPr>
                <w:t>Keyw</w:t>
              </w:r>
              <w:r w:rsidRPr="00D14FA3">
                <w:rPr>
                  <w:rStyle w:val="Hyperlink"/>
                  <w:rFonts w:asciiTheme="minorHAnsi" w:hAnsiTheme="minorHAnsi"/>
                </w:rPr>
                <w:t>ords (Word 21KB)</w:t>
              </w:r>
            </w:hyperlink>
            <w:r w:rsidRPr="00D14FA3">
              <w:rPr>
                <w:rFonts w:asciiTheme="minorHAnsi" w:hAnsiTheme="minorHAnsi"/>
              </w:rPr>
              <w:t xml:space="preserve"> for this section on the board and </w:t>
            </w:r>
            <w:r>
              <w:rPr>
                <w:rFonts w:asciiTheme="minorHAnsi" w:hAnsiTheme="minorHAnsi"/>
              </w:rPr>
              <w:t xml:space="preserve">ask </w:t>
            </w:r>
            <w:r w:rsidRPr="00D14FA3">
              <w:rPr>
                <w:rFonts w:asciiTheme="minorHAnsi" w:hAnsiTheme="minorHAnsi"/>
              </w:rPr>
              <w:t>the students identify and talk about the words they recognise</w:t>
            </w:r>
            <w:r>
              <w:rPr>
                <w:rFonts w:asciiTheme="minorHAnsi" w:hAnsiTheme="minorHAnsi"/>
              </w:rPr>
              <w:t xml:space="preserve"> and also </w:t>
            </w:r>
            <w:r w:rsidRPr="00262BCB">
              <w:rPr>
                <w:rFonts w:asciiTheme="minorHAnsi" w:hAnsiTheme="minorHAnsi"/>
              </w:rPr>
              <w:t>add the key words they don't have to their lists.</w:t>
            </w:r>
          </w:p>
          <w:p w:rsidR="005437BE" w:rsidRPr="00D14FA3" w:rsidRDefault="005437BE" w:rsidP="00D1226A">
            <w:pPr>
              <w:pStyle w:val="ListParagraph"/>
              <w:keepLines w:val="0"/>
              <w:numPr>
                <w:ilvl w:val="0"/>
                <w:numId w:val="7"/>
              </w:numPr>
              <w:spacing w:before="100" w:beforeAutospacing="1" w:after="100" w:afterAutospacing="1"/>
              <w:jc w:val="left"/>
              <w:rPr>
                <w:rFonts w:asciiTheme="minorHAnsi" w:hAnsiTheme="minorHAnsi"/>
              </w:rPr>
            </w:pPr>
            <w:r>
              <w:rPr>
                <w:rFonts w:asciiTheme="minorHAnsi" w:hAnsiTheme="minorHAnsi"/>
              </w:rPr>
              <w:t>Say the key words</w:t>
            </w:r>
            <w:r w:rsidRPr="00D14FA3">
              <w:rPr>
                <w:rFonts w:asciiTheme="minorHAnsi" w:hAnsiTheme="minorHAnsi"/>
              </w:rPr>
              <w:t xml:space="preserve"> </w:t>
            </w:r>
            <w:r>
              <w:rPr>
                <w:rFonts w:asciiTheme="minorHAnsi" w:hAnsiTheme="minorHAnsi"/>
              </w:rPr>
              <w:t xml:space="preserve">and ask students to </w:t>
            </w:r>
            <w:r w:rsidRPr="00D14FA3">
              <w:rPr>
                <w:rFonts w:asciiTheme="minorHAnsi" w:hAnsiTheme="minorHAnsi"/>
              </w:rPr>
              <w:t xml:space="preserve">imitate. </w:t>
            </w:r>
          </w:p>
          <w:p w:rsidR="005437BE" w:rsidRPr="00D14FA3" w:rsidRDefault="005437BE" w:rsidP="00D1226A">
            <w:pPr>
              <w:pStyle w:val="ListParagraph"/>
              <w:keepLines w:val="0"/>
              <w:numPr>
                <w:ilvl w:val="0"/>
                <w:numId w:val="7"/>
              </w:numPr>
              <w:spacing w:before="100" w:beforeAutospacing="1" w:after="100" w:afterAutospacing="1"/>
              <w:jc w:val="left"/>
              <w:rPr>
                <w:rFonts w:asciiTheme="minorHAnsi" w:hAnsiTheme="minorHAnsi"/>
              </w:rPr>
            </w:pPr>
            <w:r>
              <w:rPr>
                <w:rFonts w:asciiTheme="minorHAnsi" w:hAnsiTheme="minorHAnsi"/>
              </w:rPr>
              <w:t>Say</w:t>
            </w:r>
            <w:r w:rsidRPr="00D14FA3">
              <w:rPr>
                <w:rFonts w:asciiTheme="minorHAnsi" w:hAnsiTheme="minorHAnsi"/>
              </w:rPr>
              <w:t xml:space="preserve"> the words, students tic</w:t>
            </w:r>
            <w:r>
              <w:rPr>
                <w:rFonts w:asciiTheme="minorHAnsi" w:hAnsiTheme="minorHAnsi"/>
              </w:rPr>
              <w:t>k each word as they hear them (two</w:t>
            </w:r>
            <w:r w:rsidRPr="00D14FA3">
              <w:rPr>
                <w:rFonts w:asciiTheme="minorHAnsi" w:hAnsiTheme="minorHAnsi"/>
              </w:rPr>
              <w:t xml:space="preserve"> ticks if the words are repeated.)</w:t>
            </w:r>
          </w:p>
          <w:p w:rsidR="005437BE" w:rsidRPr="00D14FA3" w:rsidRDefault="005437BE" w:rsidP="00D1226A">
            <w:pPr>
              <w:pStyle w:val="ListParagraph"/>
              <w:keepLines w:val="0"/>
              <w:numPr>
                <w:ilvl w:val="0"/>
                <w:numId w:val="7"/>
              </w:numPr>
              <w:spacing w:before="100" w:beforeAutospacing="1" w:after="100" w:afterAutospacing="1"/>
              <w:jc w:val="left"/>
              <w:rPr>
                <w:rFonts w:asciiTheme="minorHAnsi" w:hAnsiTheme="minorHAnsi"/>
              </w:rPr>
            </w:pPr>
            <w:r>
              <w:rPr>
                <w:rFonts w:asciiTheme="minorHAnsi" w:hAnsiTheme="minorHAnsi"/>
              </w:rPr>
              <w:t xml:space="preserve">Say the words and ask </w:t>
            </w:r>
            <w:r w:rsidRPr="00D14FA3">
              <w:rPr>
                <w:rFonts w:asciiTheme="minorHAnsi" w:hAnsiTheme="minorHAnsi"/>
              </w:rPr>
              <w:t xml:space="preserve">students </w:t>
            </w:r>
            <w:r>
              <w:rPr>
                <w:rFonts w:asciiTheme="minorHAnsi" w:hAnsiTheme="minorHAnsi"/>
              </w:rPr>
              <w:t xml:space="preserve">to </w:t>
            </w:r>
            <w:r w:rsidRPr="00D14FA3">
              <w:rPr>
                <w:rFonts w:asciiTheme="minorHAnsi" w:hAnsiTheme="minorHAnsi"/>
              </w:rPr>
              <w:t>mark the syllables and stress on their lists. This needs to be taught if the students do not already know how to do this.</w:t>
            </w:r>
          </w:p>
          <w:p w:rsidR="005437BE" w:rsidRPr="00666E02" w:rsidRDefault="005437BE" w:rsidP="00D1226A">
            <w:pPr>
              <w:pStyle w:val="ListParagraph"/>
              <w:keepLines w:val="0"/>
              <w:numPr>
                <w:ilvl w:val="0"/>
                <w:numId w:val="7"/>
              </w:numPr>
              <w:spacing w:after="0"/>
              <w:jc w:val="left"/>
              <w:rPr>
                <w:rFonts w:asciiTheme="minorHAnsi" w:hAnsiTheme="minorHAnsi"/>
              </w:rPr>
            </w:pPr>
            <w:r>
              <w:rPr>
                <w:rFonts w:asciiTheme="minorHAnsi" w:hAnsiTheme="minorHAnsi"/>
              </w:rPr>
              <w:t>Demonstrate</w:t>
            </w:r>
            <w:r w:rsidRPr="00D14FA3">
              <w:rPr>
                <w:rFonts w:asciiTheme="minorHAnsi" w:hAnsiTheme="minorHAnsi"/>
              </w:rPr>
              <w:t xml:space="preserve"> the meanings of the words using pictures. For guidance see </w:t>
            </w:r>
            <w:hyperlink r:id="rId29" w:history="1">
              <w:r w:rsidRPr="00B1443E">
                <w:rPr>
                  <w:rStyle w:val="Hyperlink"/>
                  <w:rFonts w:asciiTheme="minorHAnsi" w:hAnsiTheme="minorHAnsi"/>
                </w:rPr>
                <w:t>http://www.teachingenglish.org.uk/articles/presenting-vocabulary</w:t>
              </w:r>
            </w:hyperlink>
            <w:r>
              <w:rPr>
                <w:rFonts w:asciiTheme="minorHAnsi" w:hAnsiTheme="minorHAnsi"/>
              </w:rPr>
              <w:t xml:space="preserve"> </w:t>
            </w:r>
          </w:p>
          <w:p w:rsidR="005437BE" w:rsidRPr="000A6D4F" w:rsidRDefault="005613EA" w:rsidP="00D1226A">
            <w:pPr>
              <w:keepLines w:val="0"/>
              <w:numPr>
                <w:ilvl w:val="0"/>
                <w:numId w:val="8"/>
              </w:numPr>
              <w:spacing w:after="0"/>
              <w:ind w:left="357" w:hanging="357"/>
              <w:jc w:val="left"/>
              <w:rPr>
                <w:rFonts w:asciiTheme="minorHAnsi" w:hAnsiTheme="minorHAnsi"/>
              </w:rPr>
            </w:pPr>
            <w:hyperlink r:id="rId30" w:tooltip="SyllablesSpellingJumble" w:history="1">
              <w:r w:rsidR="005437BE" w:rsidRPr="002A0DFE">
                <w:rPr>
                  <w:rStyle w:val="Hyperlink"/>
                  <w:rFonts w:asciiTheme="minorHAnsi" w:hAnsiTheme="minorHAnsi"/>
                </w:rPr>
                <w:t>Syllables</w:t>
              </w:r>
              <w:r w:rsidR="005437BE">
                <w:rPr>
                  <w:rStyle w:val="Hyperlink"/>
                  <w:rFonts w:asciiTheme="minorHAnsi" w:hAnsiTheme="minorHAnsi"/>
                </w:rPr>
                <w:t xml:space="preserve"> </w:t>
              </w:r>
              <w:r w:rsidR="005437BE" w:rsidRPr="002A0DFE">
                <w:rPr>
                  <w:rStyle w:val="Hyperlink"/>
                  <w:rFonts w:asciiTheme="minorHAnsi" w:hAnsiTheme="minorHAnsi"/>
                </w:rPr>
                <w:t>Spelling</w:t>
              </w:r>
              <w:r w:rsidR="005437BE">
                <w:rPr>
                  <w:rStyle w:val="Hyperlink"/>
                  <w:rFonts w:asciiTheme="minorHAnsi" w:hAnsiTheme="minorHAnsi"/>
                </w:rPr>
                <w:t xml:space="preserve"> </w:t>
              </w:r>
              <w:r w:rsidR="005437BE" w:rsidRPr="002A0DFE">
                <w:rPr>
                  <w:rStyle w:val="Hyperlink"/>
                  <w:rFonts w:asciiTheme="minorHAnsi" w:hAnsiTheme="minorHAnsi"/>
                </w:rPr>
                <w:t>Jumble (Word 20KB)</w:t>
              </w:r>
            </w:hyperlink>
            <w:r w:rsidR="005437BE">
              <w:rPr>
                <w:rFonts w:asciiTheme="minorHAnsi" w:hAnsiTheme="minorHAnsi"/>
              </w:rPr>
              <w:t>. Ask</w:t>
            </w:r>
            <w:r w:rsidR="005437BE" w:rsidRPr="002A0DFE">
              <w:rPr>
                <w:rFonts w:asciiTheme="minorHAnsi" w:hAnsiTheme="minorHAnsi"/>
              </w:rPr>
              <w:t xml:space="preserve"> students </w:t>
            </w:r>
            <w:r w:rsidR="005437BE">
              <w:rPr>
                <w:rFonts w:asciiTheme="minorHAnsi" w:hAnsiTheme="minorHAnsi"/>
              </w:rPr>
              <w:t xml:space="preserve">to </w:t>
            </w:r>
            <w:r w:rsidR="005437BE" w:rsidRPr="002A0DFE">
              <w:rPr>
                <w:rFonts w:asciiTheme="minorHAnsi" w:hAnsiTheme="minorHAnsi"/>
              </w:rPr>
              <w:t>work by themselves sounding out the syllables and putting them back together. They check their pronunciation with a partner.</w:t>
            </w:r>
          </w:p>
          <w:p w:rsidR="005437BE" w:rsidRPr="00D14FA3" w:rsidRDefault="005437BE" w:rsidP="00D1226A">
            <w:pPr>
              <w:pStyle w:val="ListParagraph"/>
              <w:keepLines w:val="0"/>
              <w:numPr>
                <w:ilvl w:val="0"/>
                <w:numId w:val="7"/>
              </w:numPr>
              <w:spacing w:after="0"/>
              <w:jc w:val="left"/>
              <w:rPr>
                <w:rFonts w:asciiTheme="minorHAnsi" w:hAnsiTheme="minorHAnsi"/>
              </w:rPr>
            </w:pPr>
            <w:r>
              <w:rPr>
                <w:rFonts w:asciiTheme="minorHAnsi" w:hAnsiTheme="minorHAnsi"/>
              </w:rPr>
              <w:t>Put</w:t>
            </w:r>
            <w:r w:rsidRPr="00D14FA3">
              <w:rPr>
                <w:rFonts w:asciiTheme="minorHAnsi" w:hAnsiTheme="minorHAnsi"/>
              </w:rPr>
              <w:t xml:space="preserve"> the students into groups of 3 - 4.</w:t>
            </w:r>
            <w:r>
              <w:rPr>
                <w:rFonts w:asciiTheme="minorHAnsi" w:hAnsiTheme="minorHAnsi"/>
              </w:rPr>
              <w:t xml:space="preserve"> Distribute</w:t>
            </w:r>
            <w:r w:rsidRPr="00D14FA3">
              <w:rPr>
                <w:rFonts w:asciiTheme="minorHAnsi" w:hAnsiTheme="minorHAnsi"/>
              </w:rPr>
              <w:t xml:space="preserve"> a set of pictures and cut-up words to each group, or a set of </w:t>
            </w:r>
            <w:hyperlink r:id="rId31" w:tooltip="WordsAndDefinitions" w:history="1">
              <w:r w:rsidRPr="00D14FA3">
                <w:rPr>
                  <w:rStyle w:val="Hyperlink"/>
                  <w:rFonts w:asciiTheme="minorHAnsi" w:hAnsiTheme="minorHAnsi"/>
                </w:rPr>
                <w:t>Words</w:t>
              </w:r>
              <w:r>
                <w:rPr>
                  <w:rStyle w:val="Hyperlink"/>
                  <w:rFonts w:asciiTheme="minorHAnsi" w:hAnsiTheme="minorHAnsi"/>
                </w:rPr>
                <w:t xml:space="preserve"> a</w:t>
              </w:r>
              <w:r w:rsidRPr="00D14FA3">
                <w:rPr>
                  <w:rStyle w:val="Hyperlink"/>
                  <w:rFonts w:asciiTheme="minorHAnsi" w:hAnsiTheme="minorHAnsi"/>
                </w:rPr>
                <w:t>nd</w:t>
              </w:r>
              <w:r>
                <w:rPr>
                  <w:rStyle w:val="Hyperlink"/>
                  <w:rFonts w:asciiTheme="minorHAnsi" w:hAnsiTheme="minorHAnsi"/>
                </w:rPr>
                <w:t xml:space="preserve"> </w:t>
              </w:r>
              <w:r w:rsidRPr="00D14FA3">
                <w:rPr>
                  <w:rStyle w:val="Hyperlink"/>
                  <w:rFonts w:asciiTheme="minorHAnsi" w:hAnsiTheme="minorHAnsi"/>
                </w:rPr>
                <w:t>Definitions (Word 63KB)</w:t>
              </w:r>
            </w:hyperlink>
            <w:r>
              <w:rPr>
                <w:rFonts w:asciiTheme="minorHAnsi" w:hAnsiTheme="minorHAnsi"/>
              </w:rPr>
              <w:t xml:space="preserve"> for students match </w:t>
            </w:r>
            <w:r w:rsidRPr="00D14FA3">
              <w:rPr>
                <w:rFonts w:asciiTheme="minorHAnsi" w:hAnsiTheme="minorHAnsi"/>
              </w:rPr>
              <w:t>up. Alte</w:t>
            </w:r>
            <w:r>
              <w:rPr>
                <w:rFonts w:asciiTheme="minorHAnsi" w:hAnsiTheme="minorHAnsi"/>
              </w:rPr>
              <w:t xml:space="preserve">rnatively, </w:t>
            </w:r>
            <w:r w:rsidRPr="00D14FA3">
              <w:rPr>
                <w:rFonts w:asciiTheme="minorHAnsi" w:hAnsiTheme="minorHAnsi"/>
              </w:rPr>
              <w:t xml:space="preserve">students </w:t>
            </w:r>
            <w:r>
              <w:rPr>
                <w:rFonts w:asciiTheme="minorHAnsi" w:hAnsiTheme="minorHAnsi"/>
              </w:rPr>
              <w:t xml:space="preserve">can </w:t>
            </w:r>
            <w:r w:rsidRPr="00D14FA3">
              <w:rPr>
                <w:rFonts w:asciiTheme="minorHAnsi" w:hAnsiTheme="minorHAnsi"/>
              </w:rPr>
              <w:t>find their own words from their lists to write on each picture</w:t>
            </w:r>
            <w:r>
              <w:rPr>
                <w:rFonts w:asciiTheme="minorHAnsi" w:hAnsiTheme="minorHAnsi"/>
              </w:rPr>
              <w:t>.</w:t>
            </w:r>
          </w:p>
          <w:p w:rsidR="005437BE" w:rsidRDefault="005437BE" w:rsidP="00D1226A">
            <w:pPr>
              <w:pStyle w:val="ListParagraph"/>
              <w:keepLines w:val="0"/>
              <w:numPr>
                <w:ilvl w:val="0"/>
                <w:numId w:val="7"/>
              </w:numPr>
              <w:spacing w:after="0"/>
              <w:ind w:left="357" w:hanging="357"/>
              <w:jc w:val="left"/>
              <w:rPr>
                <w:rFonts w:asciiTheme="minorHAnsi" w:hAnsiTheme="minorHAnsi"/>
              </w:rPr>
            </w:pPr>
            <w:r>
              <w:rPr>
                <w:rFonts w:asciiTheme="minorHAnsi" w:hAnsiTheme="minorHAnsi"/>
              </w:rPr>
              <w:t>Ask e</w:t>
            </w:r>
            <w:r w:rsidRPr="00D14FA3">
              <w:rPr>
                <w:rFonts w:asciiTheme="minorHAnsi" w:hAnsiTheme="minorHAnsi"/>
              </w:rPr>
              <w:t xml:space="preserve">ach student </w:t>
            </w:r>
            <w:r>
              <w:rPr>
                <w:rFonts w:asciiTheme="minorHAnsi" w:hAnsiTheme="minorHAnsi"/>
              </w:rPr>
              <w:t>to make</w:t>
            </w:r>
            <w:r w:rsidRPr="00D14FA3">
              <w:rPr>
                <w:rFonts w:asciiTheme="minorHAnsi" w:hAnsiTheme="minorHAnsi"/>
              </w:rPr>
              <w:t xml:space="preserve"> a </w:t>
            </w:r>
            <w:r>
              <w:rPr>
                <w:rFonts w:asciiTheme="minorHAnsi" w:hAnsiTheme="minorHAnsi"/>
              </w:rPr>
              <w:t>sentence with one of the words. Monitor this activity to check correct usage</w:t>
            </w:r>
            <w:r w:rsidRPr="00D14FA3">
              <w:rPr>
                <w:rFonts w:asciiTheme="minorHAnsi" w:hAnsiTheme="minorHAnsi"/>
              </w:rPr>
              <w:t>.</w:t>
            </w:r>
          </w:p>
          <w:p w:rsidR="005437BE" w:rsidRDefault="005437BE" w:rsidP="00D1226A">
            <w:pPr>
              <w:pStyle w:val="ListParagraph"/>
              <w:keepLines w:val="0"/>
              <w:numPr>
                <w:ilvl w:val="0"/>
                <w:numId w:val="10"/>
              </w:numPr>
              <w:spacing w:after="0"/>
              <w:jc w:val="left"/>
              <w:rPr>
                <w:rFonts w:asciiTheme="minorHAnsi" w:hAnsiTheme="minorHAnsi"/>
              </w:rPr>
            </w:pPr>
            <w:r w:rsidRPr="0060606C">
              <w:rPr>
                <w:rFonts w:asciiTheme="minorHAnsi" w:hAnsiTheme="minorHAnsi"/>
              </w:rPr>
              <w:t>The students</w:t>
            </w:r>
            <w:r>
              <w:rPr>
                <w:rFonts w:asciiTheme="minorHAnsi" w:hAnsiTheme="minorHAnsi"/>
              </w:rPr>
              <w:t xml:space="preserve"> paste the pictures</w:t>
            </w:r>
            <w:r w:rsidRPr="0060606C">
              <w:rPr>
                <w:rFonts w:asciiTheme="minorHAnsi" w:hAnsiTheme="minorHAnsi"/>
              </w:rPr>
              <w:t xml:space="preserve"> into their books. Under or next to each picture they write a sentence describing the picture. Teachers can add other pictures as needed.</w:t>
            </w:r>
          </w:p>
          <w:p w:rsidR="005437BE" w:rsidRPr="0087031A" w:rsidRDefault="005437BE" w:rsidP="000A6D4F">
            <w:pPr>
              <w:spacing w:after="0"/>
              <w:rPr>
                <w:lang w:eastAsia="en-NZ"/>
              </w:rPr>
            </w:pPr>
          </w:p>
        </w:tc>
      </w:tr>
      <w:tr w:rsidR="005437BE" w:rsidRPr="009E5B92" w:rsidTr="00220C6D">
        <w:trPr>
          <w:cantSplit/>
        </w:trPr>
        <w:tc>
          <w:tcPr>
            <w:tcW w:w="5000" w:type="pct"/>
            <w:gridSpan w:val="3"/>
          </w:tcPr>
          <w:p w:rsidR="005437BE" w:rsidRPr="00530651" w:rsidRDefault="005437BE" w:rsidP="00530651">
            <w:pPr>
              <w:pStyle w:val="ListParagraph"/>
              <w:keepLines w:val="0"/>
              <w:spacing w:after="0"/>
              <w:ind w:left="0"/>
              <w:rPr>
                <w:rFonts w:asciiTheme="minorHAnsi" w:hAnsiTheme="minorHAnsi"/>
                <w:b/>
              </w:rPr>
            </w:pPr>
            <w:r w:rsidRPr="00530651">
              <w:rPr>
                <w:rFonts w:asciiTheme="minorHAnsi" w:hAnsiTheme="minorHAnsi"/>
                <w:b/>
              </w:rPr>
              <w:lastRenderedPageBreak/>
              <w:t>Reviewing key vocabulary</w:t>
            </w:r>
          </w:p>
          <w:p w:rsidR="005437BE" w:rsidRPr="00530651" w:rsidRDefault="0040162F" w:rsidP="00530651">
            <w:pPr>
              <w:keepLines w:val="0"/>
              <w:spacing w:after="0"/>
              <w:jc w:val="left"/>
              <w:rPr>
                <w:rFonts w:asciiTheme="minorHAnsi" w:hAnsiTheme="minorHAnsi"/>
              </w:rPr>
            </w:pPr>
            <w:r>
              <w:rPr>
                <w:rFonts w:asciiTheme="minorHAnsi" w:hAnsiTheme="minorHAnsi"/>
              </w:rPr>
              <w:t xml:space="preserve">The following </w:t>
            </w:r>
            <w:r w:rsidR="005437BE" w:rsidRPr="002A0DFE">
              <w:rPr>
                <w:rFonts w:asciiTheme="minorHAnsi" w:hAnsiTheme="minorHAnsi"/>
              </w:rPr>
              <w:t>strateg</w:t>
            </w:r>
            <w:r w:rsidR="005437BE">
              <w:rPr>
                <w:rFonts w:asciiTheme="minorHAnsi" w:hAnsiTheme="minorHAnsi"/>
              </w:rPr>
              <w:t>ies</w:t>
            </w:r>
            <w:r w:rsidR="005437BE" w:rsidRPr="002A0DFE">
              <w:rPr>
                <w:rFonts w:asciiTheme="minorHAnsi" w:hAnsiTheme="minorHAnsi"/>
              </w:rPr>
              <w:t xml:space="preserve"> can be used to revise </w:t>
            </w:r>
            <w:r w:rsidR="005437BE">
              <w:rPr>
                <w:rFonts w:asciiTheme="minorHAnsi" w:hAnsiTheme="minorHAnsi"/>
              </w:rPr>
              <w:t xml:space="preserve">the keywords at any stage in the </w:t>
            </w:r>
            <w:r w:rsidR="005437BE" w:rsidRPr="00530651">
              <w:rPr>
                <w:rFonts w:asciiTheme="minorHAnsi" w:hAnsiTheme="minorHAnsi"/>
              </w:rPr>
              <w:t>unit</w:t>
            </w:r>
            <w:r>
              <w:rPr>
                <w:rFonts w:asciiTheme="minorHAnsi" w:hAnsiTheme="minorHAnsi"/>
              </w:rPr>
              <w:t xml:space="preserve"> or</w:t>
            </w:r>
            <w:r w:rsidR="00D12B66">
              <w:rPr>
                <w:rFonts w:asciiTheme="minorHAnsi" w:hAnsiTheme="minorHAnsi"/>
              </w:rPr>
              <w:t xml:space="preserve"> -</w:t>
            </w:r>
            <w:r>
              <w:rPr>
                <w:rFonts w:asciiTheme="minorHAnsi" w:hAnsiTheme="minorHAnsi"/>
              </w:rPr>
              <w:t xml:space="preserve"> in some cases - set as homework</w:t>
            </w:r>
            <w:r w:rsidR="005437BE">
              <w:t>.</w:t>
            </w:r>
          </w:p>
          <w:p w:rsidR="005437BE" w:rsidRPr="0040162F" w:rsidRDefault="005613EA" w:rsidP="0040162F">
            <w:pPr>
              <w:pStyle w:val="ListParagraph"/>
              <w:keepLines w:val="0"/>
              <w:numPr>
                <w:ilvl w:val="0"/>
                <w:numId w:val="17"/>
              </w:numPr>
              <w:spacing w:after="0"/>
              <w:jc w:val="left"/>
              <w:rPr>
                <w:rFonts w:asciiTheme="minorHAnsi" w:hAnsiTheme="minorHAnsi"/>
              </w:rPr>
            </w:pPr>
            <w:hyperlink r:id="rId32" w:history="1">
              <w:r w:rsidR="005437BE" w:rsidRPr="00530651">
                <w:rPr>
                  <w:rStyle w:val="Hyperlink"/>
                  <w:rFonts w:asciiTheme="minorHAnsi" w:hAnsiTheme="minorHAnsi"/>
                </w:rPr>
                <w:t>Whispering game</w:t>
              </w:r>
            </w:hyperlink>
            <w:r w:rsidR="0040162F">
              <w:rPr>
                <w:rFonts w:asciiTheme="minorHAnsi" w:hAnsiTheme="minorHAnsi"/>
              </w:rPr>
              <w:t xml:space="preserve">:  </w:t>
            </w:r>
            <w:r w:rsidR="005437BE" w:rsidRPr="0040162F">
              <w:rPr>
                <w:rFonts w:asciiTheme="minorHAnsi" w:hAnsiTheme="minorHAnsi"/>
              </w:rPr>
              <w:t>Divide the class into teams. Give the last person in each team a word. When the teacher says "Go", the last student whispers the word to the one in front and so on until the first in line has the word and runs up to the board and writes it. The first team with the correctly spelt word on the board gets a point. At the end the students are able to see the whole list on the board again.</w:t>
            </w:r>
          </w:p>
          <w:p w:rsidR="005437BE" w:rsidRPr="0040162F" w:rsidRDefault="005613EA" w:rsidP="0040162F">
            <w:pPr>
              <w:keepLines w:val="0"/>
              <w:numPr>
                <w:ilvl w:val="0"/>
                <w:numId w:val="8"/>
              </w:numPr>
              <w:spacing w:after="0"/>
              <w:ind w:left="357" w:hanging="357"/>
              <w:jc w:val="left"/>
              <w:rPr>
                <w:rFonts w:asciiTheme="minorHAnsi" w:hAnsiTheme="minorHAnsi"/>
              </w:rPr>
            </w:pPr>
            <w:hyperlink r:id="rId33" w:history="1">
              <w:r w:rsidR="005437BE" w:rsidRPr="00421F55">
                <w:rPr>
                  <w:rStyle w:val="Hyperlink"/>
                  <w:rFonts w:asciiTheme="minorHAnsi" w:eastAsia="Times New Roman" w:hAnsiTheme="minorHAnsi" w:cs="Times New Roman"/>
                </w:rPr>
                <w:t>Vocabulary Jeopardy</w:t>
              </w:r>
            </w:hyperlink>
            <w:r w:rsidR="005437BE">
              <w:rPr>
                <w:rFonts w:asciiTheme="minorHAnsi" w:eastAsia="Times New Roman" w:hAnsiTheme="minorHAnsi" w:cs="Times New Roman"/>
              </w:rPr>
              <w:t>:</w:t>
            </w:r>
            <w:r w:rsidR="0040162F">
              <w:rPr>
                <w:rFonts w:asciiTheme="minorHAnsi" w:hAnsiTheme="minorHAnsi"/>
              </w:rPr>
              <w:t xml:space="preserve"> </w:t>
            </w:r>
            <w:r w:rsidR="005437BE" w:rsidRPr="0040162F">
              <w:rPr>
                <w:rFonts w:asciiTheme="minorHAnsi" w:eastAsia="Times New Roman" w:hAnsiTheme="minorHAnsi" w:cs="Times New Roman"/>
              </w:rPr>
              <w:t xml:space="preserve">Write new words on the board in jumbled order. Dictate the definition or show a picture. The students write down the words in the correct order. </w:t>
            </w:r>
          </w:p>
          <w:p w:rsidR="005437BE" w:rsidRPr="0004118B" w:rsidRDefault="005613EA" w:rsidP="00220C6D">
            <w:pPr>
              <w:pStyle w:val="ListParagraph"/>
              <w:keepLines w:val="0"/>
              <w:numPr>
                <w:ilvl w:val="0"/>
                <w:numId w:val="10"/>
              </w:numPr>
              <w:spacing w:after="0"/>
              <w:jc w:val="left"/>
              <w:rPr>
                <w:rFonts w:asciiTheme="minorHAnsi" w:hAnsiTheme="minorHAnsi"/>
              </w:rPr>
            </w:pPr>
            <w:hyperlink r:id="rId34" w:tooltip="Antarctica Extra(2)" w:history="1">
              <w:r w:rsidR="005437BE" w:rsidRPr="0004118B">
                <w:rPr>
                  <w:rStyle w:val="Hyperlink"/>
                  <w:rFonts w:asciiTheme="minorHAnsi" w:hAnsiTheme="minorHAnsi"/>
                </w:rPr>
                <w:t>Antarctica Extra Vocabulary Tasks (RTF 1MB)</w:t>
              </w:r>
            </w:hyperlink>
            <w:r w:rsidR="005437BE" w:rsidRPr="0004118B">
              <w:rPr>
                <w:rFonts w:asciiTheme="minorHAnsi" w:hAnsiTheme="minorHAnsi"/>
              </w:rPr>
              <w:t xml:space="preserve"> . These include a </w:t>
            </w:r>
            <w:hyperlink r:id="rId35" w:history="1">
              <w:r w:rsidR="005437BE" w:rsidRPr="0004118B">
                <w:rPr>
                  <w:rStyle w:val="Hyperlink"/>
                  <w:rFonts w:asciiTheme="minorHAnsi" w:hAnsiTheme="minorHAnsi"/>
                </w:rPr>
                <w:t>collocations</w:t>
              </w:r>
            </w:hyperlink>
            <w:r w:rsidR="005437BE" w:rsidRPr="0004118B">
              <w:rPr>
                <w:rFonts w:asciiTheme="minorHAnsi" w:hAnsiTheme="minorHAnsi"/>
              </w:rPr>
              <w:t xml:space="preserve"> chart, a </w:t>
            </w:r>
            <w:hyperlink r:id="rId36" w:history="1">
              <w:r w:rsidR="005437BE" w:rsidRPr="0004118B">
                <w:rPr>
                  <w:rStyle w:val="Hyperlink"/>
                  <w:rFonts w:asciiTheme="minorHAnsi" w:hAnsiTheme="minorHAnsi"/>
                </w:rPr>
                <w:t>cline</w:t>
              </w:r>
            </w:hyperlink>
            <w:r w:rsidR="005437BE" w:rsidRPr="0004118B">
              <w:rPr>
                <w:rFonts w:asciiTheme="minorHAnsi" w:hAnsiTheme="minorHAnsi"/>
              </w:rPr>
              <w:t xml:space="preserve"> and a </w:t>
            </w:r>
            <w:hyperlink r:id="rId37" w:history="1">
              <w:r w:rsidR="005437BE" w:rsidRPr="0004118B">
                <w:rPr>
                  <w:rStyle w:val="Hyperlink"/>
                  <w:rFonts w:asciiTheme="minorHAnsi" w:hAnsiTheme="minorHAnsi"/>
                </w:rPr>
                <w:t>word cluster</w:t>
              </w:r>
            </w:hyperlink>
            <w:r w:rsidR="005437BE" w:rsidRPr="0004118B">
              <w:rPr>
                <w:rFonts w:asciiTheme="minorHAnsi" w:hAnsiTheme="minorHAnsi"/>
              </w:rPr>
              <w:t xml:space="preserve">. </w:t>
            </w:r>
          </w:p>
          <w:p w:rsidR="005437BE" w:rsidRDefault="005437BE" w:rsidP="00220C6D">
            <w:pPr>
              <w:pStyle w:val="Heading3"/>
              <w:spacing w:before="0" w:after="0"/>
              <w:rPr>
                <w:rFonts w:asciiTheme="minorHAnsi" w:hAnsiTheme="minorHAnsi"/>
                <w:sz w:val="22"/>
              </w:rPr>
            </w:pPr>
            <w:r>
              <w:rPr>
                <w:rFonts w:asciiTheme="minorHAnsi" w:hAnsiTheme="minorHAnsi"/>
                <w:sz w:val="22"/>
              </w:rPr>
              <w:t>Learning Task 2</w:t>
            </w:r>
          </w:p>
          <w:p w:rsidR="005437BE" w:rsidRDefault="005437BE" w:rsidP="00220C6D">
            <w:pPr>
              <w:spacing w:after="0"/>
              <w:rPr>
                <w:rFonts w:asciiTheme="minorHAnsi" w:hAnsiTheme="minorHAnsi"/>
                <w:lang w:eastAsia="en-NZ"/>
              </w:rPr>
            </w:pPr>
            <w:r w:rsidRPr="00B302E2">
              <w:rPr>
                <w:rFonts w:asciiTheme="minorHAnsi" w:hAnsiTheme="minorHAnsi"/>
                <w:lang w:eastAsia="en-NZ"/>
              </w:rPr>
              <w:t xml:space="preserve">Expected time frame: </w:t>
            </w:r>
            <w:r>
              <w:rPr>
                <w:rFonts w:asciiTheme="minorHAnsi" w:hAnsiTheme="minorHAnsi"/>
                <w:lang w:eastAsia="en-NZ"/>
              </w:rPr>
              <w:t>2-3 lessons</w:t>
            </w:r>
          </w:p>
          <w:p w:rsidR="005437BE" w:rsidRPr="00B302E2" w:rsidRDefault="005437BE" w:rsidP="00220C6D">
            <w:pPr>
              <w:spacing w:after="0"/>
              <w:rPr>
                <w:rFonts w:asciiTheme="minorHAnsi" w:hAnsiTheme="minorHAnsi"/>
                <w:lang w:eastAsia="en-NZ"/>
              </w:rPr>
            </w:pPr>
          </w:p>
          <w:p w:rsidR="005437BE" w:rsidRDefault="005437BE" w:rsidP="00220C6D">
            <w:pPr>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further extend topic-specific vocabulary and meanings in context and to enable students to identify the main points and supporting details in an information text. The activities also encourage the use of prediction as a key pre-reading skill. It is important to share these language learning outcomes and to be explicit in the use of relevant terminology with your students.</w:t>
            </w:r>
          </w:p>
          <w:p w:rsidR="005437BE" w:rsidRDefault="005437BE" w:rsidP="00FD3D65">
            <w:pPr>
              <w:keepLines w:val="0"/>
              <w:autoSpaceDE w:val="0"/>
              <w:autoSpaceDN w:val="0"/>
              <w:adjustRightInd w:val="0"/>
              <w:spacing w:after="0"/>
              <w:jc w:val="left"/>
              <w:rPr>
                <w:rFonts w:asciiTheme="minorHAnsi" w:hAnsiTheme="minorHAnsi"/>
                <w:lang w:eastAsia="en-NZ"/>
              </w:rPr>
            </w:pPr>
            <w:r w:rsidRPr="00FD3D65">
              <w:rPr>
                <w:rFonts w:asciiTheme="minorHAnsi" w:hAnsiTheme="minorHAnsi"/>
                <w:lang w:eastAsia="en-NZ"/>
              </w:rPr>
              <w:t>ESOL US 2986 v7</w:t>
            </w:r>
            <w:r>
              <w:rPr>
                <w:rFonts w:asciiTheme="minorHAnsi" w:hAnsiTheme="minorHAnsi"/>
                <w:lang w:eastAsia="en-NZ"/>
              </w:rPr>
              <w:t xml:space="preserve"> p</w:t>
            </w:r>
            <w:r w:rsidRPr="00FD3D65">
              <w:rPr>
                <w:rFonts w:asciiTheme="minorHAnsi" w:hAnsiTheme="minorHAnsi"/>
                <w:lang w:eastAsia="en-NZ"/>
              </w:rPr>
              <w:t>erformance criteria</w:t>
            </w:r>
            <w:r>
              <w:rPr>
                <w:rFonts w:asciiTheme="minorHAnsi" w:hAnsiTheme="minorHAnsi"/>
                <w:lang w:eastAsia="en-NZ"/>
              </w:rPr>
              <w:t xml:space="preserve"> addressed: </w:t>
            </w:r>
            <w:r w:rsidRPr="00FD3D65">
              <w:rPr>
                <w:rFonts w:asciiTheme="minorHAnsi" w:hAnsiTheme="minorHAnsi"/>
                <w:lang w:eastAsia="en-NZ"/>
              </w:rPr>
              <w:t xml:space="preserve"> </w:t>
            </w:r>
          </w:p>
          <w:p w:rsidR="005437BE" w:rsidRPr="00FD3D65" w:rsidRDefault="005437BE" w:rsidP="00FD3D65">
            <w:pPr>
              <w:keepLines w:val="0"/>
              <w:autoSpaceDE w:val="0"/>
              <w:autoSpaceDN w:val="0"/>
              <w:adjustRightInd w:val="0"/>
              <w:spacing w:after="0"/>
              <w:jc w:val="left"/>
              <w:rPr>
                <w:rFonts w:asciiTheme="minorHAnsi" w:hAnsiTheme="minorHAnsi" w:cs="ArialMT"/>
                <w:lang w:val="en-US"/>
              </w:rPr>
            </w:pPr>
            <w:r w:rsidRPr="00FD3D65">
              <w:rPr>
                <w:rFonts w:asciiTheme="minorHAnsi" w:hAnsiTheme="minorHAnsi"/>
                <w:lang w:eastAsia="en-NZ"/>
              </w:rPr>
              <w:t xml:space="preserve">1.1 </w:t>
            </w:r>
            <w:r w:rsidRPr="00FD3D65">
              <w:rPr>
                <w:rFonts w:asciiTheme="minorHAnsi" w:hAnsiTheme="minorHAnsi" w:cs="ArialMT"/>
                <w:lang w:val="en-US"/>
              </w:rPr>
              <w:t>Identify the main idea of the overall text using layout, and any headings, illustrations or diagrams.</w:t>
            </w:r>
          </w:p>
          <w:p w:rsidR="005437BE" w:rsidRPr="00FD3D65" w:rsidRDefault="005437BE" w:rsidP="00FD3D65">
            <w:pPr>
              <w:rPr>
                <w:rFonts w:asciiTheme="minorHAnsi" w:hAnsiTheme="minorHAnsi"/>
                <w:lang w:eastAsia="en-NZ"/>
              </w:rPr>
            </w:pPr>
            <w:r w:rsidRPr="00FD3D65">
              <w:rPr>
                <w:rFonts w:asciiTheme="minorHAnsi" w:hAnsiTheme="minorHAnsi"/>
                <w:lang w:eastAsia="en-NZ"/>
              </w:rPr>
              <w:t xml:space="preserve">1.2. </w:t>
            </w:r>
            <w:r w:rsidRPr="00FD3D65">
              <w:rPr>
                <w:rFonts w:asciiTheme="minorHAnsi" w:hAnsiTheme="minorHAnsi" w:cs="ArialMT"/>
                <w:lang w:val="en-US"/>
              </w:rPr>
              <w:t>Identify the main points and supporting detail in the text.</w:t>
            </w:r>
          </w:p>
          <w:p w:rsidR="005437BE" w:rsidRPr="00B06D3E" w:rsidRDefault="005437BE" w:rsidP="00843AD4">
            <w:pPr>
              <w:spacing w:after="0"/>
              <w:rPr>
                <w:rFonts w:asciiTheme="minorHAnsi" w:hAnsiTheme="minorHAnsi"/>
                <w:b/>
                <w:lang w:eastAsia="en-NZ"/>
              </w:rPr>
            </w:pPr>
            <w:r w:rsidRPr="00843AD4">
              <w:rPr>
                <w:rFonts w:asciiTheme="minorHAnsi" w:hAnsiTheme="minorHAnsi"/>
                <w:b/>
                <w:lang w:eastAsia="en-NZ"/>
              </w:rPr>
              <w:t>1.</w:t>
            </w:r>
            <w:r>
              <w:rPr>
                <w:rFonts w:asciiTheme="minorHAnsi" w:hAnsiTheme="minorHAnsi"/>
                <w:lang w:eastAsia="en-NZ"/>
              </w:rPr>
              <w:t xml:space="preserve"> </w:t>
            </w:r>
            <w:r w:rsidRPr="00B06D3E">
              <w:rPr>
                <w:rFonts w:asciiTheme="minorHAnsi" w:hAnsiTheme="minorHAnsi"/>
                <w:b/>
                <w:lang w:eastAsia="en-NZ"/>
              </w:rPr>
              <w:t>Identifying the main idea of a text</w:t>
            </w:r>
          </w:p>
          <w:p w:rsidR="005437BE" w:rsidRPr="00D55364" w:rsidRDefault="005437BE" w:rsidP="00D1226A">
            <w:pPr>
              <w:pStyle w:val="ListParagraph"/>
              <w:numPr>
                <w:ilvl w:val="0"/>
                <w:numId w:val="11"/>
              </w:numPr>
              <w:spacing w:after="0"/>
              <w:rPr>
                <w:i/>
              </w:rPr>
            </w:pPr>
            <w:r w:rsidRPr="00421F55">
              <w:rPr>
                <w:rFonts w:asciiTheme="minorHAnsi" w:hAnsiTheme="minorHAnsi"/>
                <w:lang w:eastAsia="en-NZ"/>
              </w:rPr>
              <w:t xml:space="preserve">Give the students the text </w:t>
            </w:r>
            <w:hyperlink r:id="rId38" w:tooltip="AFrozenLand" w:history="1">
              <w:r w:rsidRPr="00107E4F">
                <w:rPr>
                  <w:rStyle w:val="Hyperlink"/>
                </w:rPr>
                <w:t>A Frozen Land (Word 25KB)</w:t>
              </w:r>
            </w:hyperlink>
          </w:p>
          <w:p w:rsidR="005437BE" w:rsidRPr="00421F55" w:rsidRDefault="005437BE" w:rsidP="00D1226A">
            <w:pPr>
              <w:pStyle w:val="ListParagraph"/>
              <w:numPr>
                <w:ilvl w:val="0"/>
                <w:numId w:val="11"/>
              </w:numPr>
              <w:spacing w:after="0"/>
              <w:rPr>
                <w:rFonts w:asciiTheme="minorHAnsi" w:hAnsiTheme="minorHAnsi"/>
                <w:lang w:eastAsia="en-NZ"/>
              </w:rPr>
            </w:pPr>
            <w:r w:rsidRPr="00421F55">
              <w:rPr>
                <w:rFonts w:asciiTheme="minorHAnsi" w:hAnsiTheme="minorHAnsi"/>
                <w:lang w:eastAsia="en-NZ"/>
              </w:rPr>
              <w:t>Ask students to read the title and look at the photographs</w:t>
            </w:r>
            <w:r>
              <w:rPr>
                <w:rFonts w:asciiTheme="minorHAnsi" w:hAnsiTheme="minorHAnsi"/>
                <w:lang w:eastAsia="en-NZ"/>
              </w:rPr>
              <w:t xml:space="preserve"> </w:t>
            </w:r>
            <w:r w:rsidRPr="00421F55">
              <w:rPr>
                <w:rFonts w:asciiTheme="minorHAnsi" w:hAnsiTheme="minorHAnsi"/>
                <w:lang w:eastAsia="en-NZ"/>
              </w:rPr>
              <w:t>for 10 seconds.</w:t>
            </w:r>
          </w:p>
          <w:p w:rsidR="005437BE" w:rsidRPr="00421F55" w:rsidRDefault="005437BE" w:rsidP="00D1226A">
            <w:pPr>
              <w:pStyle w:val="ListParagraph"/>
              <w:numPr>
                <w:ilvl w:val="0"/>
                <w:numId w:val="11"/>
              </w:numPr>
              <w:spacing w:after="0"/>
              <w:rPr>
                <w:rFonts w:asciiTheme="minorHAnsi" w:hAnsiTheme="minorHAnsi"/>
                <w:lang w:eastAsia="en-NZ"/>
              </w:rPr>
            </w:pPr>
            <w:r>
              <w:rPr>
                <w:rFonts w:asciiTheme="minorHAnsi" w:hAnsiTheme="minorHAnsi"/>
                <w:lang w:eastAsia="en-NZ"/>
              </w:rPr>
              <w:t>Ask students</w:t>
            </w:r>
            <w:r w:rsidRPr="00421F55">
              <w:rPr>
                <w:rFonts w:asciiTheme="minorHAnsi" w:hAnsiTheme="minorHAnsi"/>
                <w:lang w:eastAsia="en-NZ"/>
              </w:rPr>
              <w:t xml:space="preserve"> to cover the text and say what they think the </w:t>
            </w:r>
            <w:r>
              <w:rPr>
                <w:rFonts w:asciiTheme="minorHAnsi" w:hAnsiTheme="minorHAnsi"/>
                <w:lang w:eastAsia="en-NZ"/>
              </w:rPr>
              <w:t>overall text is about. Put the</w:t>
            </w:r>
            <w:r w:rsidRPr="00421F55">
              <w:rPr>
                <w:rFonts w:asciiTheme="minorHAnsi" w:hAnsiTheme="minorHAnsi"/>
                <w:lang w:eastAsia="en-NZ"/>
              </w:rPr>
              <w:t xml:space="preserve"> list of </w:t>
            </w:r>
            <w:r>
              <w:rPr>
                <w:rFonts w:asciiTheme="minorHAnsi" w:hAnsiTheme="minorHAnsi"/>
                <w:lang w:eastAsia="en-NZ"/>
              </w:rPr>
              <w:t>student suggestions for this main idea</w:t>
            </w:r>
            <w:r w:rsidRPr="00421F55">
              <w:rPr>
                <w:rFonts w:asciiTheme="minorHAnsi" w:hAnsiTheme="minorHAnsi"/>
                <w:lang w:eastAsia="en-NZ"/>
              </w:rPr>
              <w:t xml:space="preserve"> on the whiteboard. </w:t>
            </w:r>
          </w:p>
          <w:p w:rsidR="005437BE" w:rsidRDefault="005437BE" w:rsidP="00D1226A">
            <w:pPr>
              <w:pStyle w:val="ListParagraph"/>
              <w:numPr>
                <w:ilvl w:val="0"/>
                <w:numId w:val="11"/>
              </w:numPr>
              <w:spacing w:after="0"/>
              <w:rPr>
                <w:rFonts w:asciiTheme="minorHAnsi" w:hAnsiTheme="minorHAnsi"/>
                <w:lang w:eastAsia="en-NZ"/>
              </w:rPr>
            </w:pPr>
            <w:r>
              <w:rPr>
                <w:rFonts w:asciiTheme="minorHAnsi" w:hAnsiTheme="minorHAnsi"/>
                <w:lang w:eastAsia="en-NZ"/>
              </w:rPr>
              <w:t>Ask students how they decided on the main idea</w:t>
            </w:r>
            <w:r w:rsidRPr="00421F55">
              <w:rPr>
                <w:rFonts w:asciiTheme="minorHAnsi" w:hAnsiTheme="minorHAnsi"/>
                <w:lang w:eastAsia="en-NZ"/>
              </w:rPr>
              <w:t xml:space="preserve"> and list on the board </w:t>
            </w:r>
            <w:r>
              <w:rPr>
                <w:rFonts w:asciiTheme="minorHAnsi" w:hAnsiTheme="minorHAnsi"/>
                <w:lang w:eastAsia="en-NZ"/>
              </w:rPr>
              <w:t>aspects of the title and photographs – and any other features - which</w:t>
            </w:r>
            <w:r w:rsidRPr="00421F55">
              <w:rPr>
                <w:rFonts w:asciiTheme="minorHAnsi" w:hAnsiTheme="minorHAnsi"/>
                <w:lang w:eastAsia="en-NZ"/>
              </w:rPr>
              <w:t xml:space="preserve"> they used to predict content of the text.</w:t>
            </w:r>
          </w:p>
          <w:p w:rsidR="005437BE" w:rsidRDefault="005437BE" w:rsidP="008C4B90">
            <w:pPr>
              <w:pStyle w:val="ListParagraph"/>
              <w:spacing w:after="0"/>
              <w:ind w:left="360"/>
              <w:rPr>
                <w:rFonts w:asciiTheme="minorHAnsi" w:hAnsiTheme="minorHAnsi"/>
                <w:lang w:eastAsia="en-NZ"/>
              </w:rPr>
            </w:pPr>
            <w:r w:rsidRPr="00421F55">
              <w:rPr>
                <w:rFonts w:asciiTheme="minorHAnsi" w:hAnsiTheme="minorHAnsi"/>
                <w:lang w:eastAsia="en-NZ"/>
              </w:rPr>
              <w:t xml:space="preserve"> </w:t>
            </w:r>
          </w:p>
          <w:p w:rsidR="005437BE" w:rsidRDefault="005437BE" w:rsidP="008C4B90">
            <w:pPr>
              <w:pStyle w:val="Heading3"/>
              <w:spacing w:before="0" w:after="0"/>
              <w:rPr>
                <w:rFonts w:asciiTheme="minorHAnsi" w:hAnsiTheme="minorHAnsi"/>
                <w:sz w:val="22"/>
              </w:rPr>
            </w:pPr>
            <w:r w:rsidRPr="00843AD4">
              <w:rPr>
                <w:rFonts w:asciiTheme="minorHAnsi" w:hAnsiTheme="minorHAnsi"/>
                <w:sz w:val="22"/>
              </w:rPr>
              <w:t>2.</w:t>
            </w:r>
            <w:r>
              <w:rPr>
                <w:rFonts w:asciiTheme="minorHAnsi" w:hAnsiTheme="minorHAnsi"/>
                <w:sz w:val="22"/>
              </w:rPr>
              <w:t xml:space="preserve"> Finding key</w:t>
            </w:r>
            <w:r w:rsidRPr="00E02435">
              <w:rPr>
                <w:rFonts w:asciiTheme="minorHAnsi" w:hAnsiTheme="minorHAnsi"/>
                <w:sz w:val="22"/>
              </w:rPr>
              <w:t>words</w:t>
            </w:r>
          </w:p>
          <w:p w:rsidR="005437BE" w:rsidRDefault="005437BE" w:rsidP="00D1226A">
            <w:pPr>
              <w:pStyle w:val="Heading3"/>
              <w:numPr>
                <w:ilvl w:val="0"/>
                <w:numId w:val="15"/>
              </w:numPr>
              <w:spacing w:before="0" w:after="0"/>
              <w:rPr>
                <w:rFonts w:asciiTheme="minorHAnsi" w:hAnsiTheme="minorHAnsi"/>
                <w:b w:val="0"/>
                <w:sz w:val="22"/>
              </w:rPr>
            </w:pPr>
            <w:r>
              <w:rPr>
                <w:rFonts w:asciiTheme="minorHAnsi" w:hAnsiTheme="minorHAnsi"/>
                <w:b w:val="0"/>
                <w:sz w:val="22"/>
              </w:rPr>
              <w:t>Ask s</w:t>
            </w:r>
            <w:r w:rsidRPr="00E02435">
              <w:rPr>
                <w:rFonts w:asciiTheme="minorHAnsi" w:hAnsiTheme="minorHAnsi"/>
                <w:b w:val="0"/>
                <w:sz w:val="22"/>
              </w:rPr>
              <w:t xml:space="preserve">tudents </w:t>
            </w:r>
            <w:r>
              <w:rPr>
                <w:rFonts w:asciiTheme="minorHAnsi" w:hAnsiTheme="minorHAnsi"/>
                <w:b w:val="0"/>
                <w:sz w:val="22"/>
              </w:rPr>
              <w:t xml:space="preserve">to </w:t>
            </w:r>
            <w:r w:rsidRPr="00E02435">
              <w:rPr>
                <w:rFonts w:asciiTheme="minorHAnsi" w:hAnsiTheme="minorHAnsi"/>
                <w:b w:val="0"/>
                <w:sz w:val="22"/>
              </w:rPr>
              <w:t>search i</w:t>
            </w:r>
            <w:r>
              <w:rPr>
                <w:rFonts w:asciiTheme="minorHAnsi" w:hAnsiTheme="minorHAnsi"/>
                <w:b w:val="0"/>
                <w:sz w:val="22"/>
              </w:rPr>
              <w:t>n pairs for the key words from l</w:t>
            </w:r>
            <w:r w:rsidRPr="00E02435">
              <w:rPr>
                <w:rFonts w:asciiTheme="minorHAnsi" w:hAnsiTheme="minorHAnsi"/>
                <w:b w:val="0"/>
                <w:sz w:val="22"/>
              </w:rPr>
              <w:t xml:space="preserve">earning </w:t>
            </w:r>
            <w:r>
              <w:rPr>
                <w:rFonts w:asciiTheme="minorHAnsi" w:hAnsiTheme="minorHAnsi"/>
                <w:b w:val="0"/>
                <w:sz w:val="22"/>
              </w:rPr>
              <w:t>task 1 and from the overall key</w:t>
            </w:r>
            <w:r w:rsidRPr="00E02435">
              <w:rPr>
                <w:rFonts w:asciiTheme="minorHAnsi" w:hAnsiTheme="minorHAnsi"/>
                <w:b w:val="0"/>
                <w:sz w:val="22"/>
              </w:rPr>
              <w:t>words for the unit and highlight these w</w:t>
            </w:r>
            <w:r>
              <w:rPr>
                <w:rFonts w:asciiTheme="minorHAnsi" w:hAnsiTheme="minorHAnsi"/>
                <w:b w:val="0"/>
                <w:sz w:val="22"/>
              </w:rPr>
              <w:t xml:space="preserve">ords. </w:t>
            </w:r>
          </w:p>
          <w:p w:rsidR="005437BE" w:rsidRPr="00BB62E8" w:rsidRDefault="005437BE" w:rsidP="00D1226A">
            <w:pPr>
              <w:pStyle w:val="ListParagraph"/>
              <w:numPr>
                <w:ilvl w:val="0"/>
                <w:numId w:val="11"/>
              </w:numPr>
              <w:spacing w:after="0"/>
              <w:rPr>
                <w:rFonts w:asciiTheme="minorHAnsi" w:hAnsiTheme="minorHAnsi"/>
                <w:i/>
                <w:lang w:eastAsia="en-NZ"/>
              </w:rPr>
            </w:pPr>
            <w:r w:rsidRPr="00661C18">
              <w:rPr>
                <w:rFonts w:asciiTheme="minorHAnsi" w:hAnsiTheme="minorHAnsi"/>
                <w:lang w:eastAsia="en-NZ"/>
              </w:rPr>
              <w:t xml:space="preserve">Ask students to fill in </w:t>
            </w:r>
            <w:r w:rsidRPr="00661C18">
              <w:rPr>
                <w:rFonts w:asciiTheme="minorHAnsi" w:hAnsiTheme="minorHAnsi"/>
              </w:rPr>
              <w:t>a</w:t>
            </w:r>
            <w:r>
              <w:t xml:space="preserve"> </w:t>
            </w:r>
            <w:hyperlink r:id="rId39" w:tooltip="KeyWordGrid" w:history="1">
              <w:r w:rsidRPr="00107E4F">
                <w:rPr>
                  <w:rStyle w:val="Hyperlink"/>
                  <w:rFonts w:asciiTheme="minorHAnsi" w:hAnsiTheme="minorHAnsi"/>
                  <w:color w:val="FF0000"/>
                </w:rPr>
                <w:t>Keyword Collocation Chart (Word 56KB)</w:t>
              </w:r>
            </w:hyperlink>
            <w:r w:rsidRPr="00107E4F">
              <w:rPr>
                <w:rFonts w:asciiTheme="minorHAnsi" w:hAnsiTheme="minorHAnsi"/>
                <w:color w:val="FF0000"/>
              </w:rPr>
              <w:t xml:space="preserve"> </w:t>
            </w:r>
          </w:p>
          <w:p w:rsidR="005437BE" w:rsidRPr="00BB62E8" w:rsidRDefault="005437BE" w:rsidP="00BB62E8">
            <w:pPr>
              <w:pStyle w:val="ListParagraph"/>
              <w:spacing w:after="0"/>
              <w:ind w:left="360"/>
              <w:rPr>
                <w:rFonts w:asciiTheme="minorHAnsi" w:hAnsiTheme="minorHAnsi"/>
                <w:i/>
                <w:lang w:eastAsia="en-NZ"/>
              </w:rPr>
            </w:pPr>
          </w:p>
        </w:tc>
      </w:tr>
      <w:tr w:rsidR="005437BE" w:rsidRPr="009E5B92" w:rsidTr="00551054">
        <w:trPr>
          <w:cantSplit/>
        </w:trPr>
        <w:tc>
          <w:tcPr>
            <w:tcW w:w="5000" w:type="pct"/>
            <w:gridSpan w:val="3"/>
          </w:tcPr>
          <w:p w:rsidR="005437BE" w:rsidRPr="00551054" w:rsidRDefault="005437BE" w:rsidP="00530651">
            <w:pPr>
              <w:pStyle w:val="Heading3"/>
              <w:spacing w:before="0" w:after="0"/>
              <w:rPr>
                <w:rFonts w:asciiTheme="minorHAnsi" w:hAnsiTheme="minorHAnsi"/>
                <w:sz w:val="22"/>
              </w:rPr>
            </w:pPr>
            <w:r>
              <w:rPr>
                <w:rFonts w:asciiTheme="minorHAnsi" w:hAnsiTheme="minorHAnsi"/>
                <w:sz w:val="22"/>
              </w:rPr>
              <w:lastRenderedPageBreak/>
              <w:t>3. Identifying main points and supporting details</w:t>
            </w:r>
          </w:p>
          <w:p w:rsidR="005437BE" w:rsidRDefault="005437BE" w:rsidP="00D1226A">
            <w:pPr>
              <w:pStyle w:val="NormalWeb"/>
              <w:numPr>
                <w:ilvl w:val="0"/>
                <w:numId w:val="12"/>
              </w:numPr>
              <w:spacing w:before="0" w:beforeAutospacing="0" w:after="0" w:afterAutospacing="0"/>
              <w:rPr>
                <w:rFonts w:asciiTheme="minorHAnsi" w:hAnsiTheme="minorHAnsi"/>
                <w:sz w:val="22"/>
                <w:szCs w:val="22"/>
              </w:rPr>
            </w:pPr>
            <w:r w:rsidRPr="00551054">
              <w:rPr>
                <w:rFonts w:asciiTheme="minorHAnsi" w:hAnsiTheme="minorHAnsi"/>
                <w:sz w:val="22"/>
                <w:szCs w:val="22"/>
              </w:rPr>
              <w:t xml:space="preserve">Ask students (in pairs) to </w:t>
            </w:r>
            <w:r>
              <w:rPr>
                <w:rFonts w:asciiTheme="minorHAnsi" w:hAnsiTheme="minorHAnsi"/>
                <w:sz w:val="22"/>
                <w:szCs w:val="22"/>
              </w:rPr>
              <w:t xml:space="preserve">find and underline the main </w:t>
            </w:r>
            <w:r w:rsidRPr="00551054">
              <w:rPr>
                <w:rFonts w:asciiTheme="minorHAnsi" w:hAnsiTheme="minorHAnsi"/>
                <w:sz w:val="22"/>
                <w:szCs w:val="22"/>
              </w:rPr>
              <w:t>idea</w:t>
            </w:r>
            <w:r>
              <w:rPr>
                <w:rFonts w:asciiTheme="minorHAnsi" w:hAnsiTheme="minorHAnsi"/>
                <w:sz w:val="22"/>
                <w:szCs w:val="22"/>
              </w:rPr>
              <w:t xml:space="preserve"> or point</w:t>
            </w:r>
            <w:r w:rsidRPr="00551054">
              <w:rPr>
                <w:rFonts w:asciiTheme="minorHAnsi" w:hAnsiTheme="minorHAnsi"/>
                <w:sz w:val="22"/>
                <w:szCs w:val="22"/>
              </w:rPr>
              <w:t xml:space="preserve"> of each paragraph using </w:t>
            </w:r>
            <w:hyperlink r:id="rId40" w:tooltip="AFrozenLand" w:history="1">
              <w:r w:rsidRPr="00107E4F">
                <w:rPr>
                  <w:rStyle w:val="Hyperlink"/>
                  <w:rFonts w:asciiTheme="minorHAnsi" w:hAnsiTheme="minorHAnsi"/>
                  <w:sz w:val="22"/>
                  <w:szCs w:val="22"/>
                </w:rPr>
                <w:t>A Frozen Land (Word 25KB)</w:t>
              </w:r>
            </w:hyperlink>
            <w:r w:rsidRPr="00107E4F">
              <w:rPr>
                <w:rFonts w:asciiTheme="minorHAnsi" w:hAnsiTheme="minorHAnsi"/>
                <w:sz w:val="22"/>
                <w:szCs w:val="22"/>
              </w:rPr>
              <w:t xml:space="preserve"> .</w:t>
            </w:r>
            <w:r w:rsidRPr="00551054">
              <w:rPr>
                <w:rFonts w:asciiTheme="minorHAnsi" w:hAnsiTheme="minorHAnsi"/>
                <w:sz w:val="22"/>
                <w:szCs w:val="22"/>
              </w:rPr>
              <w:t xml:space="preserve">  Discuss the choices in class and generalisations</w:t>
            </w:r>
            <w:r>
              <w:rPr>
                <w:rFonts w:asciiTheme="minorHAnsi" w:hAnsiTheme="minorHAnsi"/>
                <w:sz w:val="22"/>
                <w:szCs w:val="22"/>
              </w:rPr>
              <w:t xml:space="preserve"> formed about where main points </w:t>
            </w:r>
            <w:r w:rsidRPr="00551054">
              <w:rPr>
                <w:rFonts w:asciiTheme="minorHAnsi" w:hAnsiTheme="minorHAnsi"/>
                <w:sz w:val="22"/>
                <w:szCs w:val="22"/>
              </w:rPr>
              <w:t>/</w:t>
            </w:r>
            <w:r>
              <w:rPr>
                <w:rFonts w:asciiTheme="minorHAnsi" w:hAnsiTheme="minorHAnsi"/>
                <w:sz w:val="22"/>
                <w:szCs w:val="22"/>
              </w:rPr>
              <w:t xml:space="preserve"> </w:t>
            </w:r>
            <w:r w:rsidRPr="00551054">
              <w:rPr>
                <w:rFonts w:asciiTheme="minorHAnsi" w:hAnsiTheme="minorHAnsi"/>
                <w:sz w:val="22"/>
                <w:szCs w:val="22"/>
              </w:rPr>
              <w:t>topic sentences often come in paragraphs.</w:t>
            </w:r>
          </w:p>
          <w:p w:rsidR="005437BE" w:rsidRPr="00551054" w:rsidRDefault="005437BE" w:rsidP="00530651">
            <w:pPr>
              <w:pStyle w:val="NormalWeb"/>
              <w:spacing w:before="0" w:beforeAutospacing="0" w:after="0" w:afterAutospacing="0"/>
              <w:rPr>
                <w:rFonts w:asciiTheme="minorHAnsi" w:hAnsiTheme="minorHAnsi"/>
                <w:sz w:val="22"/>
                <w:szCs w:val="22"/>
              </w:rPr>
            </w:pPr>
          </w:p>
          <w:p w:rsidR="005437BE" w:rsidRPr="00530651" w:rsidRDefault="005437BE" w:rsidP="00D1226A">
            <w:pPr>
              <w:pStyle w:val="NormalWeb"/>
              <w:numPr>
                <w:ilvl w:val="0"/>
                <w:numId w:val="12"/>
              </w:numPr>
              <w:spacing w:before="0" w:beforeAutospacing="0" w:after="0" w:afterAutospacing="0"/>
              <w:rPr>
                <w:rFonts w:asciiTheme="minorHAnsi" w:hAnsiTheme="minorHAnsi"/>
                <w:sz w:val="22"/>
                <w:szCs w:val="22"/>
              </w:rPr>
            </w:pPr>
            <w:r>
              <w:rPr>
                <w:rFonts w:asciiTheme="minorHAnsi" w:hAnsiTheme="minorHAnsi"/>
                <w:sz w:val="22"/>
                <w:szCs w:val="22"/>
              </w:rPr>
              <w:t>Ask s</w:t>
            </w:r>
            <w:r w:rsidRPr="00551054">
              <w:rPr>
                <w:rFonts w:asciiTheme="minorHAnsi" w:hAnsiTheme="minorHAnsi"/>
                <w:sz w:val="22"/>
                <w:szCs w:val="22"/>
              </w:rPr>
              <w:t xml:space="preserve">tudents </w:t>
            </w:r>
            <w:r>
              <w:rPr>
                <w:rFonts w:asciiTheme="minorHAnsi" w:hAnsiTheme="minorHAnsi"/>
                <w:sz w:val="22"/>
                <w:szCs w:val="22"/>
              </w:rPr>
              <w:t xml:space="preserve">to write out the </w:t>
            </w:r>
            <w:r w:rsidRPr="00551054">
              <w:rPr>
                <w:rFonts w:asciiTheme="minorHAnsi" w:hAnsiTheme="minorHAnsi"/>
                <w:sz w:val="22"/>
                <w:szCs w:val="22"/>
              </w:rPr>
              <w:t>headings</w:t>
            </w:r>
            <w:r>
              <w:rPr>
                <w:rFonts w:asciiTheme="minorHAnsi" w:hAnsiTheme="minorHAnsi"/>
                <w:sz w:val="22"/>
                <w:szCs w:val="22"/>
              </w:rPr>
              <w:t xml:space="preserve"> below</w:t>
            </w:r>
            <w:r w:rsidRPr="00551054">
              <w:rPr>
                <w:rFonts w:asciiTheme="minorHAnsi" w:hAnsiTheme="minorHAnsi"/>
                <w:sz w:val="22"/>
                <w:szCs w:val="22"/>
              </w:rPr>
              <w:t xml:space="preserve"> and </w:t>
            </w:r>
            <w:r>
              <w:rPr>
                <w:rFonts w:asciiTheme="minorHAnsi" w:hAnsiTheme="minorHAnsi"/>
                <w:sz w:val="22"/>
                <w:szCs w:val="22"/>
              </w:rPr>
              <w:t>record</w:t>
            </w:r>
            <w:r w:rsidRPr="00551054">
              <w:rPr>
                <w:rFonts w:asciiTheme="minorHAnsi" w:hAnsiTheme="minorHAnsi"/>
                <w:sz w:val="22"/>
                <w:szCs w:val="22"/>
              </w:rPr>
              <w:t xml:space="preserve"> the words from the key wo</w:t>
            </w:r>
            <w:r>
              <w:rPr>
                <w:rFonts w:asciiTheme="minorHAnsi" w:hAnsiTheme="minorHAnsi"/>
                <w:sz w:val="22"/>
                <w:szCs w:val="22"/>
              </w:rPr>
              <w:t>rd grid that match each heading:</w:t>
            </w:r>
            <w:r w:rsidRPr="00551054">
              <w:rPr>
                <w:rFonts w:asciiTheme="minorHAnsi" w:hAnsiTheme="minorHAnsi"/>
                <w:sz w:val="22"/>
                <w:szCs w:val="22"/>
              </w:rPr>
              <w:t xml:space="preserve"> </w:t>
            </w:r>
          </w:p>
          <w:p w:rsidR="005437BE" w:rsidRPr="00551054"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 xml:space="preserve">climate or weather </w:t>
            </w:r>
          </w:p>
          <w:p w:rsidR="005437BE" w:rsidRPr="00551054"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 xml:space="preserve">resources </w:t>
            </w:r>
          </w:p>
          <w:p w:rsidR="005437BE" w:rsidRPr="00551054"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 xml:space="preserve">geography </w:t>
            </w:r>
          </w:p>
          <w:p w:rsidR="005437BE" w:rsidRPr="00551054"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 xml:space="preserve">flora and fauna / plants and animals </w:t>
            </w:r>
          </w:p>
          <w:p w:rsidR="005437BE" w:rsidRPr="00551054"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 xml:space="preserve">the size of Antarctica </w:t>
            </w:r>
          </w:p>
          <w:p w:rsidR="005437BE" w:rsidRDefault="005437BE" w:rsidP="00D1226A">
            <w:pPr>
              <w:keepLines w:val="0"/>
              <w:numPr>
                <w:ilvl w:val="0"/>
                <w:numId w:val="13"/>
              </w:numPr>
              <w:spacing w:after="0"/>
              <w:jc w:val="left"/>
              <w:rPr>
                <w:rFonts w:asciiTheme="minorHAnsi" w:hAnsiTheme="minorHAnsi"/>
              </w:rPr>
            </w:pPr>
            <w:r w:rsidRPr="00551054">
              <w:rPr>
                <w:rFonts w:asciiTheme="minorHAnsi" w:hAnsiTheme="minorHAnsi"/>
              </w:rPr>
              <w:t>people</w:t>
            </w:r>
          </w:p>
          <w:p w:rsidR="005437BE" w:rsidRDefault="005437BE" w:rsidP="00530651">
            <w:pPr>
              <w:pStyle w:val="NormalWeb"/>
              <w:spacing w:before="0" w:beforeAutospacing="0" w:after="0" w:afterAutospacing="0"/>
              <w:rPr>
                <w:rFonts w:asciiTheme="minorHAnsi" w:hAnsiTheme="minorHAnsi"/>
                <w:sz w:val="22"/>
                <w:szCs w:val="22"/>
              </w:rPr>
            </w:pPr>
            <w:r w:rsidRPr="00843AD4">
              <w:rPr>
                <w:rFonts w:asciiTheme="minorHAnsi" w:hAnsiTheme="minorHAnsi"/>
                <w:sz w:val="22"/>
                <w:szCs w:val="22"/>
              </w:rPr>
              <w:t>Note: Some words may fit more than one heading.</w:t>
            </w:r>
          </w:p>
          <w:p w:rsidR="005437BE" w:rsidRPr="00843AD4" w:rsidRDefault="005437BE" w:rsidP="00530651">
            <w:pPr>
              <w:pStyle w:val="NormalWeb"/>
              <w:spacing w:before="0" w:beforeAutospacing="0" w:after="0" w:afterAutospacing="0"/>
              <w:rPr>
                <w:rFonts w:asciiTheme="minorHAnsi" w:hAnsiTheme="minorHAnsi"/>
                <w:sz w:val="22"/>
                <w:szCs w:val="22"/>
              </w:rPr>
            </w:pPr>
          </w:p>
          <w:p w:rsidR="005437BE" w:rsidRDefault="005437BE" w:rsidP="00D1226A">
            <w:pPr>
              <w:pStyle w:val="NormalWeb"/>
              <w:numPr>
                <w:ilvl w:val="0"/>
                <w:numId w:val="12"/>
              </w:numPr>
              <w:spacing w:before="0" w:beforeAutospacing="0" w:after="0" w:afterAutospacing="0"/>
              <w:rPr>
                <w:rFonts w:asciiTheme="minorHAnsi" w:hAnsiTheme="minorHAnsi"/>
                <w:sz w:val="22"/>
                <w:szCs w:val="22"/>
              </w:rPr>
            </w:pPr>
            <w:r w:rsidRPr="00530651">
              <w:rPr>
                <w:rFonts w:asciiTheme="minorHAnsi" w:hAnsiTheme="minorHAnsi"/>
                <w:sz w:val="22"/>
                <w:szCs w:val="22"/>
              </w:rPr>
              <w:t>Ask students to use the key word grid to write the paragraph number which has information about each heading. Discuss these headings in relation to the topic sentences / main points identified above. It is important that students understand the different functions performed by headings, which provide a general overview (e.g. Climate) and</w:t>
            </w:r>
          </w:p>
          <w:p w:rsidR="005437BE" w:rsidRDefault="005437BE" w:rsidP="00530651">
            <w:pPr>
              <w:pStyle w:val="ListParagraph"/>
              <w:keepLines w:val="0"/>
              <w:spacing w:after="0"/>
              <w:ind w:left="360"/>
              <w:jc w:val="left"/>
              <w:rPr>
                <w:rFonts w:asciiTheme="minorHAnsi" w:hAnsiTheme="minorHAnsi"/>
              </w:rPr>
            </w:pPr>
            <w:r w:rsidRPr="00A96FD3">
              <w:rPr>
                <w:rFonts w:asciiTheme="minorHAnsi" w:hAnsiTheme="minorHAnsi"/>
              </w:rPr>
              <w:t>topic sentences / main points</w:t>
            </w:r>
            <w:r>
              <w:rPr>
                <w:rFonts w:asciiTheme="minorHAnsi" w:hAnsiTheme="minorHAnsi"/>
              </w:rPr>
              <w:t xml:space="preserve"> which make general statements – often interesting ones to engage the reader -  upon which to hang more detail (e.g. Antarctica is the most inhospitable continent in the world).</w:t>
            </w:r>
            <w:r w:rsidRPr="00A96FD3">
              <w:rPr>
                <w:rFonts w:asciiTheme="minorHAnsi" w:hAnsiTheme="minorHAnsi"/>
              </w:rPr>
              <w:t xml:space="preserve">  </w:t>
            </w:r>
          </w:p>
          <w:p w:rsidR="005437BE" w:rsidRDefault="005437BE" w:rsidP="00661C18">
            <w:pPr>
              <w:pStyle w:val="Heading3"/>
              <w:spacing w:before="0" w:after="0"/>
              <w:rPr>
                <w:rFonts w:asciiTheme="minorHAnsi" w:hAnsiTheme="minorHAnsi"/>
                <w:sz w:val="22"/>
              </w:rPr>
            </w:pPr>
          </w:p>
          <w:p w:rsidR="005437BE" w:rsidRPr="00D55364" w:rsidRDefault="005437BE" w:rsidP="00D1226A">
            <w:pPr>
              <w:pStyle w:val="ListParagraph"/>
              <w:numPr>
                <w:ilvl w:val="0"/>
                <w:numId w:val="14"/>
              </w:numPr>
              <w:rPr>
                <w:lang w:eastAsia="en-NZ"/>
              </w:rPr>
            </w:pPr>
            <w:r w:rsidRPr="00CF23F4">
              <w:rPr>
                <w:rFonts w:asciiTheme="minorHAnsi" w:hAnsiTheme="minorHAnsi"/>
              </w:rPr>
              <w:t xml:space="preserve">Ask students to </w:t>
            </w:r>
            <w:r>
              <w:rPr>
                <w:rFonts w:asciiTheme="minorHAnsi" w:hAnsiTheme="minorHAnsi"/>
              </w:rPr>
              <w:t xml:space="preserve">read the full text </w:t>
            </w:r>
            <w:hyperlink r:id="rId41" w:tooltip="AFrozenLand" w:history="1">
              <w:r w:rsidRPr="00107E4F">
                <w:rPr>
                  <w:rStyle w:val="Hyperlink"/>
                  <w:rFonts w:asciiTheme="minorHAnsi" w:hAnsiTheme="minorHAnsi"/>
                </w:rPr>
                <w:t>A frozen land (Word 25kb)</w:t>
              </w:r>
            </w:hyperlink>
            <w:r w:rsidRPr="00107E4F">
              <w:rPr>
                <w:rFonts w:asciiTheme="minorHAnsi" w:hAnsiTheme="minorHAnsi"/>
                <w:i/>
              </w:rPr>
              <w:t xml:space="preserve"> </w:t>
            </w:r>
            <w:r>
              <w:rPr>
                <w:rFonts w:asciiTheme="minorHAnsi" w:hAnsiTheme="minorHAnsi"/>
              </w:rPr>
              <w:t xml:space="preserve">and </w:t>
            </w:r>
            <w:r w:rsidRPr="00CF23F4">
              <w:rPr>
                <w:rFonts w:asciiTheme="minorHAnsi" w:hAnsiTheme="minorHAnsi"/>
              </w:rPr>
              <w:t xml:space="preserve">complete the </w:t>
            </w:r>
            <w:hyperlink r:id="rId42" w:tooltip="3levelguide" w:history="1">
              <w:r>
                <w:rPr>
                  <w:rStyle w:val="Hyperlink"/>
                  <w:rFonts w:asciiTheme="minorHAnsi" w:hAnsiTheme="minorHAnsi"/>
                </w:rPr>
                <w:t>3 level guide (W</w:t>
              </w:r>
              <w:r w:rsidRPr="00CF23F4">
                <w:rPr>
                  <w:rStyle w:val="Hyperlink"/>
                  <w:rFonts w:asciiTheme="minorHAnsi" w:hAnsiTheme="minorHAnsi"/>
                </w:rPr>
                <w:t>ord 41kb)</w:t>
              </w:r>
            </w:hyperlink>
            <w:r>
              <w:rPr>
                <w:rFonts w:asciiTheme="minorHAnsi" w:hAnsiTheme="minorHAnsi"/>
              </w:rPr>
              <w:t xml:space="preserve"> . </w:t>
            </w:r>
            <w:r w:rsidRPr="00CF23F4">
              <w:rPr>
                <w:rFonts w:asciiTheme="minorHAnsi" w:hAnsiTheme="minorHAnsi"/>
              </w:rPr>
              <w:t xml:space="preserve"> </w:t>
            </w:r>
          </w:p>
          <w:p w:rsidR="005437BE" w:rsidRPr="00530651" w:rsidRDefault="005437BE" w:rsidP="00D1226A">
            <w:pPr>
              <w:pStyle w:val="ListParagraph"/>
              <w:numPr>
                <w:ilvl w:val="0"/>
                <w:numId w:val="14"/>
              </w:numPr>
              <w:rPr>
                <w:lang w:eastAsia="en-NZ"/>
              </w:rPr>
            </w:pPr>
            <w:r w:rsidRPr="00530651">
              <w:rPr>
                <w:rFonts w:asciiTheme="minorHAnsi" w:hAnsiTheme="minorHAnsi"/>
              </w:rPr>
              <w:t>Ask students (in pairs) to identify which of the true level 1 and 2 statements are main points and which are supporting details in the text.  Ask them to explain how the details support the main points e.g. as an example, description or (further) explanation.</w:t>
            </w:r>
          </w:p>
          <w:p w:rsidR="005437BE" w:rsidRPr="00917832" w:rsidRDefault="005437BE" w:rsidP="00D1226A">
            <w:pPr>
              <w:pStyle w:val="ListParagraph"/>
              <w:keepLines w:val="0"/>
              <w:numPr>
                <w:ilvl w:val="0"/>
                <w:numId w:val="14"/>
              </w:numPr>
              <w:spacing w:after="0"/>
              <w:jc w:val="left"/>
              <w:rPr>
                <w:rFonts w:asciiTheme="minorHAnsi" w:hAnsiTheme="minorHAnsi"/>
                <w:color w:val="FF0000"/>
              </w:rPr>
            </w:pPr>
            <w:r w:rsidRPr="00917832">
              <w:rPr>
                <w:rFonts w:asciiTheme="minorHAnsi" w:hAnsiTheme="minorHAnsi"/>
              </w:rPr>
              <w:t xml:space="preserve">Student responses to Level 3 statements, which are more open-ended, could be used for class or group discussion and/or short paragraph writing exercises, as students have to justify their answers with reasons. </w:t>
            </w:r>
          </w:p>
          <w:p w:rsidR="005437BE" w:rsidRPr="00917832" w:rsidRDefault="005437BE" w:rsidP="00917832">
            <w:pPr>
              <w:keepLines w:val="0"/>
              <w:spacing w:after="0"/>
              <w:jc w:val="left"/>
              <w:rPr>
                <w:rFonts w:asciiTheme="minorHAnsi" w:hAnsiTheme="minorHAnsi"/>
              </w:rPr>
            </w:pPr>
          </w:p>
          <w:p w:rsidR="005437BE" w:rsidRDefault="005437BE" w:rsidP="00D1226A">
            <w:pPr>
              <w:pStyle w:val="ListParagraph"/>
              <w:keepLines w:val="0"/>
              <w:numPr>
                <w:ilvl w:val="0"/>
                <w:numId w:val="12"/>
              </w:numPr>
              <w:spacing w:after="0"/>
              <w:jc w:val="left"/>
              <w:rPr>
                <w:rFonts w:asciiTheme="minorHAnsi" w:hAnsiTheme="minorHAnsi"/>
                <w:color w:val="FF0000"/>
              </w:rPr>
            </w:pPr>
            <w:r w:rsidRPr="00917832">
              <w:rPr>
                <w:rFonts w:asciiTheme="minorHAnsi" w:hAnsiTheme="minorHAnsi"/>
              </w:rPr>
              <w:t>Ask students to complete</w:t>
            </w:r>
            <w:r>
              <w:rPr>
                <w:rFonts w:asciiTheme="minorHAnsi" w:hAnsiTheme="minorHAnsi"/>
                <w:color w:val="FF0000"/>
              </w:rPr>
              <w:t xml:space="preserve"> the table of main points and supporting information.</w:t>
            </w:r>
          </w:p>
          <w:p w:rsidR="005437BE" w:rsidRDefault="005437BE" w:rsidP="005B7755">
            <w:pPr>
              <w:pStyle w:val="NormalWeb"/>
              <w:spacing w:before="0" w:beforeAutospacing="0" w:after="0" w:afterAutospacing="0"/>
              <w:rPr>
                <w:rFonts w:asciiTheme="minorHAnsi" w:hAnsiTheme="minorHAnsi"/>
                <w:b/>
                <w:sz w:val="22"/>
                <w:szCs w:val="22"/>
              </w:rPr>
            </w:pPr>
          </w:p>
          <w:p w:rsidR="005437BE" w:rsidRDefault="005437BE" w:rsidP="005B7755">
            <w:pPr>
              <w:pStyle w:val="NormalWeb"/>
              <w:spacing w:before="0" w:beforeAutospacing="0" w:after="0" w:afterAutospacing="0"/>
              <w:rPr>
                <w:rFonts w:asciiTheme="minorHAnsi" w:hAnsiTheme="minorHAnsi"/>
                <w:b/>
                <w:sz w:val="22"/>
                <w:szCs w:val="22"/>
              </w:rPr>
            </w:pPr>
            <w:r w:rsidRPr="008C4B90">
              <w:rPr>
                <w:rFonts w:asciiTheme="minorHAnsi" w:hAnsiTheme="minorHAnsi"/>
                <w:b/>
                <w:sz w:val="22"/>
                <w:szCs w:val="22"/>
              </w:rPr>
              <w:t xml:space="preserve">Learning task </w:t>
            </w:r>
            <w:r>
              <w:rPr>
                <w:rFonts w:asciiTheme="minorHAnsi" w:hAnsiTheme="minorHAnsi"/>
                <w:b/>
                <w:sz w:val="22"/>
                <w:szCs w:val="22"/>
              </w:rPr>
              <w:t>3</w:t>
            </w:r>
          </w:p>
          <w:p w:rsidR="005437BE" w:rsidRDefault="005437BE" w:rsidP="005B7755">
            <w:pPr>
              <w:spacing w:after="0"/>
              <w:rPr>
                <w:rFonts w:asciiTheme="minorHAnsi" w:hAnsiTheme="minorHAnsi"/>
                <w:lang w:eastAsia="en-NZ"/>
              </w:rPr>
            </w:pPr>
            <w:r w:rsidRPr="00B302E2">
              <w:rPr>
                <w:rFonts w:asciiTheme="minorHAnsi" w:hAnsiTheme="minorHAnsi"/>
                <w:lang w:eastAsia="en-NZ"/>
              </w:rPr>
              <w:t xml:space="preserve">Expected time frame: </w:t>
            </w:r>
            <w:r>
              <w:rPr>
                <w:rFonts w:asciiTheme="minorHAnsi" w:hAnsiTheme="minorHAnsi"/>
                <w:lang w:eastAsia="en-NZ"/>
              </w:rPr>
              <w:t>2-3 lessons</w:t>
            </w:r>
          </w:p>
          <w:p w:rsidR="005437BE" w:rsidRPr="00B302E2" w:rsidRDefault="005437BE" w:rsidP="005B7755">
            <w:pPr>
              <w:spacing w:after="0"/>
              <w:rPr>
                <w:rFonts w:asciiTheme="minorHAnsi" w:hAnsiTheme="minorHAnsi"/>
                <w:lang w:eastAsia="en-NZ"/>
              </w:rPr>
            </w:pPr>
          </w:p>
          <w:p w:rsidR="005437BE" w:rsidRDefault="005437BE" w:rsidP="005B7755">
            <w:pPr>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raise student understanding of the function of a range of cohesive devices e.g. repetition of key nouns, pronoun reference and conjunctions in information texts.  It is important to share this language learning outcome and to be explicit in the use of relevant terminology with your students. </w:t>
            </w:r>
          </w:p>
          <w:p w:rsidR="005437BE" w:rsidRDefault="005437BE" w:rsidP="005B7755">
            <w:pPr>
              <w:keepLines w:val="0"/>
              <w:autoSpaceDE w:val="0"/>
              <w:autoSpaceDN w:val="0"/>
              <w:adjustRightInd w:val="0"/>
              <w:spacing w:after="0"/>
              <w:jc w:val="left"/>
              <w:rPr>
                <w:rFonts w:asciiTheme="minorHAnsi" w:hAnsiTheme="minorHAnsi"/>
                <w:lang w:eastAsia="en-NZ"/>
              </w:rPr>
            </w:pPr>
            <w:r w:rsidRPr="00FD3D65">
              <w:rPr>
                <w:rFonts w:asciiTheme="minorHAnsi" w:hAnsiTheme="minorHAnsi"/>
                <w:lang w:eastAsia="en-NZ"/>
              </w:rPr>
              <w:t>ESOL US 2986 v7</w:t>
            </w:r>
            <w:r>
              <w:rPr>
                <w:rFonts w:asciiTheme="minorHAnsi" w:hAnsiTheme="minorHAnsi"/>
                <w:lang w:eastAsia="en-NZ"/>
              </w:rPr>
              <w:t xml:space="preserve"> performance criterion addressed: </w:t>
            </w:r>
            <w:r w:rsidRPr="00FD3D65">
              <w:rPr>
                <w:rFonts w:asciiTheme="minorHAnsi" w:hAnsiTheme="minorHAnsi"/>
                <w:lang w:eastAsia="en-NZ"/>
              </w:rPr>
              <w:t xml:space="preserve"> </w:t>
            </w:r>
          </w:p>
          <w:p w:rsidR="005437BE" w:rsidRDefault="005437BE" w:rsidP="005B7755">
            <w:pPr>
              <w:keepLines w:val="0"/>
              <w:autoSpaceDE w:val="0"/>
              <w:autoSpaceDN w:val="0"/>
              <w:adjustRightInd w:val="0"/>
              <w:spacing w:after="0"/>
              <w:jc w:val="left"/>
              <w:rPr>
                <w:rFonts w:asciiTheme="minorHAnsi" w:hAnsiTheme="minorHAnsi" w:cs="ArialMT"/>
                <w:lang w:val="en-US"/>
              </w:rPr>
            </w:pPr>
            <w:r>
              <w:rPr>
                <w:rFonts w:asciiTheme="minorHAnsi" w:hAnsiTheme="minorHAnsi"/>
                <w:lang w:eastAsia="en-NZ"/>
              </w:rPr>
              <w:t xml:space="preserve">1.3 </w:t>
            </w:r>
            <w:r w:rsidRPr="005B7755">
              <w:rPr>
                <w:rFonts w:asciiTheme="minorHAnsi" w:hAnsiTheme="minorHAnsi" w:cs="ArialMT"/>
                <w:lang w:val="en-US"/>
              </w:rPr>
              <w:t>The effect on meaning of cohesive</w:t>
            </w:r>
            <w:r>
              <w:rPr>
                <w:rFonts w:asciiTheme="minorHAnsi" w:hAnsiTheme="minorHAnsi" w:cs="ArialMT"/>
                <w:lang w:val="en-US"/>
              </w:rPr>
              <w:t xml:space="preserve"> </w:t>
            </w:r>
            <w:r w:rsidRPr="005B7755">
              <w:rPr>
                <w:rFonts w:asciiTheme="minorHAnsi" w:hAnsiTheme="minorHAnsi" w:cs="ArialMT"/>
                <w:lang w:val="en-US"/>
              </w:rPr>
              <w:t>devices in the text is identified.</w:t>
            </w:r>
          </w:p>
          <w:p w:rsidR="005437BE" w:rsidRDefault="005437BE" w:rsidP="005B7755">
            <w:pPr>
              <w:keepLines w:val="0"/>
              <w:autoSpaceDE w:val="0"/>
              <w:autoSpaceDN w:val="0"/>
              <w:adjustRightInd w:val="0"/>
              <w:spacing w:after="0"/>
              <w:jc w:val="left"/>
              <w:rPr>
                <w:rFonts w:asciiTheme="minorHAnsi" w:hAnsiTheme="minorHAnsi" w:cs="ArialMT"/>
                <w:lang w:val="en-US"/>
              </w:rPr>
            </w:pPr>
          </w:p>
          <w:p w:rsidR="005437BE" w:rsidRDefault="005437BE" w:rsidP="00D1226A">
            <w:pPr>
              <w:pStyle w:val="ListParagraph"/>
              <w:keepLines w:val="0"/>
              <w:numPr>
                <w:ilvl w:val="0"/>
                <w:numId w:val="16"/>
              </w:numPr>
              <w:autoSpaceDE w:val="0"/>
              <w:autoSpaceDN w:val="0"/>
              <w:adjustRightInd w:val="0"/>
              <w:spacing w:after="0"/>
              <w:jc w:val="left"/>
              <w:rPr>
                <w:rFonts w:asciiTheme="minorHAnsi" w:hAnsiTheme="minorHAnsi" w:cs="ArialMT"/>
                <w:lang w:val="en-US"/>
              </w:rPr>
            </w:pPr>
            <w:r w:rsidRPr="003F34B2">
              <w:rPr>
                <w:rFonts w:asciiTheme="minorHAnsi" w:hAnsiTheme="minorHAnsi" w:cs="ArialMT"/>
                <w:lang w:val="en-US"/>
              </w:rPr>
              <w:t xml:space="preserve">Ask students in pairs to complete the </w:t>
            </w:r>
            <w:r w:rsidRPr="003F34B2">
              <w:rPr>
                <w:rFonts w:asciiTheme="minorHAnsi" w:hAnsiTheme="minorHAnsi" w:cs="ArialMT"/>
                <w:color w:val="FF0000"/>
                <w:lang w:val="en-US"/>
              </w:rPr>
              <w:t xml:space="preserve">cohesion cloze.  </w:t>
            </w:r>
            <w:r w:rsidRPr="003F34B2">
              <w:rPr>
                <w:rFonts w:asciiTheme="minorHAnsi" w:hAnsiTheme="minorHAnsi" w:cs="ArialMT"/>
                <w:lang w:val="en-US"/>
              </w:rPr>
              <w:t xml:space="preserve">This can be done </w:t>
            </w:r>
            <w:r>
              <w:rPr>
                <w:rFonts w:asciiTheme="minorHAnsi" w:hAnsiTheme="minorHAnsi" w:cs="ArialMT"/>
                <w:lang w:val="en-US"/>
              </w:rPr>
              <w:t xml:space="preserve">with </w:t>
            </w:r>
            <w:r w:rsidRPr="003F34B2">
              <w:rPr>
                <w:rFonts w:asciiTheme="minorHAnsi" w:hAnsiTheme="minorHAnsi" w:cs="ArialMT"/>
                <w:lang w:val="en-US"/>
              </w:rPr>
              <w:t xml:space="preserve">or without the words provided for differentiation purposes. </w:t>
            </w:r>
            <w:r>
              <w:rPr>
                <w:rFonts w:asciiTheme="minorHAnsi" w:hAnsiTheme="minorHAnsi" w:cs="ArialMT"/>
                <w:lang w:val="en-US"/>
              </w:rPr>
              <w:t xml:space="preserve"> Students can check their choices using the full text. This will also provide an opportunity for discussion and reflection upon the differences. </w:t>
            </w:r>
          </w:p>
          <w:p w:rsidR="005437BE" w:rsidRDefault="005437BE" w:rsidP="004D3067">
            <w:pPr>
              <w:pStyle w:val="ListParagraph"/>
              <w:keepLines w:val="0"/>
              <w:autoSpaceDE w:val="0"/>
              <w:autoSpaceDN w:val="0"/>
              <w:adjustRightInd w:val="0"/>
              <w:spacing w:after="0"/>
              <w:ind w:left="360"/>
              <w:jc w:val="left"/>
              <w:rPr>
                <w:rFonts w:asciiTheme="minorHAnsi" w:hAnsiTheme="minorHAnsi" w:cs="ArialMT"/>
                <w:lang w:val="en-US"/>
              </w:rPr>
            </w:pPr>
          </w:p>
          <w:p w:rsidR="005437BE" w:rsidRDefault="005437BE" w:rsidP="00D1226A">
            <w:pPr>
              <w:pStyle w:val="ListParagraph"/>
              <w:keepLines w:val="0"/>
              <w:numPr>
                <w:ilvl w:val="0"/>
                <w:numId w:val="16"/>
              </w:numPr>
              <w:autoSpaceDE w:val="0"/>
              <w:autoSpaceDN w:val="0"/>
              <w:adjustRightInd w:val="0"/>
              <w:spacing w:after="0"/>
              <w:jc w:val="left"/>
              <w:rPr>
                <w:rFonts w:asciiTheme="minorHAnsi" w:hAnsiTheme="minorHAnsi" w:cs="ArialMT"/>
                <w:lang w:val="en-US"/>
              </w:rPr>
            </w:pPr>
            <w:r>
              <w:rPr>
                <w:rFonts w:asciiTheme="minorHAnsi" w:hAnsiTheme="minorHAnsi" w:cs="ArialMT"/>
                <w:lang w:val="en-US"/>
              </w:rPr>
              <w:t xml:space="preserve">Use the first two sentences in the text to demonstrate to students how pronouns refer back to nouns so that the nouns do not have to be repeated in every sentence. Show them also how use of the demonstrative adjective ‘this’ makes a clear connection between Antarctica in the alternative noun phrase ‘this great southern land’.  Repetition of the keyword ‘Antarctica’ can also be pointed out to students as another method for cohesion. Note frequent references to ‘Antarctica’ in the text. </w:t>
            </w:r>
          </w:p>
          <w:p w:rsidR="005437BE" w:rsidRPr="00B1082B" w:rsidRDefault="005437BE" w:rsidP="00B1082B">
            <w:pPr>
              <w:pStyle w:val="ListParagraph"/>
              <w:rPr>
                <w:rFonts w:asciiTheme="minorHAnsi" w:hAnsiTheme="minorHAnsi" w:cs="ArialMT"/>
                <w:lang w:val="en-US"/>
              </w:rPr>
            </w:pPr>
          </w:p>
          <w:p w:rsidR="005437BE" w:rsidRDefault="005437BE" w:rsidP="00D1226A">
            <w:pPr>
              <w:pStyle w:val="ListParagraph"/>
              <w:keepLines w:val="0"/>
              <w:numPr>
                <w:ilvl w:val="0"/>
                <w:numId w:val="16"/>
              </w:numPr>
              <w:autoSpaceDE w:val="0"/>
              <w:autoSpaceDN w:val="0"/>
              <w:adjustRightInd w:val="0"/>
              <w:spacing w:after="0"/>
              <w:jc w:val="left"/>
              <w:rPr>
                <w:rFonts w:asciiTheme="minorHAnsi" w:hAnsiTheme="minorHAnsi" w:cs="ArialMT"/>
                <w:lang w:val="en-US"/>
              </w:rPr>
            </w:pPr>
            <w:r>
              <w:rPr>
                <w:rFonts w:asciiTheme="minorHAnsi" w:hAnsiTheme="minorHAnsi" w:cs="ArialMT"/>
                <w:lang w:val="en-US"/>
              </w:rPr>
              <w:t xml:space="preserve">Ask students to find other noun phrases used to refer to Antarctica throughout the text viz. the Antarctic continent, the continent, this hostile land, the land. </w:t>
            </w:r>
          </w:p>
          <w:p w:rsidR="005437BE" w:rsidRPr="00895B1D" w:rsidRDefault="005437BE" w:rsidP="00895B1D">
            <w:pPr>
              <w:keepLines w:val="0"/>
              <w:autoSpaceDE w:val="0"/>
              <w:autoSpaceDN w:val="0"/>
              <w:adjustRightInd w:val="0"/>
              <w:spacing w:after="0"/>
              <w:jc w:val="left"/>
              <w:rPr>
                <w:rFonts w:asciiTheme="minorHAnsi" w:hAnsiTheme="minorHAnsi" w:cs="ArialMT"/>
                <w:lang w:val="en-US"/>
              </w:rPr>
            </w:pPr>
          </w:p>
          <w:p w:rsidR="005437BE" w:rsidRPr="00895B1D" w:rsidRDefault="0079394F" w:rsidP="00D1226A">
            <w:pPr>
              <w:pStyle w:val="ListParagraph"/>
              <w:keepLines w:val="0"/>
              <w:numPr>
                <w:ilvl w:val="0"/>
                <w:numId w:val="16"/>
              </w:numPr>
              <w:autoSpaceDE w:val="0"/>
              <w:autoSpaceDN w:val="0"/>
              <w:adjustRightInd w:val="0"/>
              <w:spacing w:after="0"/>
              <w:jc w:val="left"/>
              <w:rPr>
                <w:rFonts w:asciiTheme="minorHAnsi" w:hAnsiTheme="minorHAnsi"/>
              </w:rPr>
            </w:pPr>
            <w:r>
              <w:rPr>
                <w:noProof/>
                <w:lang w:eastAsia="zh-TW"/>
              </w:rPr>
              <mc:AlternateContent>
                <mc:Choice Requires="wps">
                  <w:drawing>
                    <wp:anchor distT="0" distB="0" distL="114300" distR="114300" simplePos="0" relativeHeight="251668480" behindDoc="0" locked="0" layoutInCell="1" allowOverlap="1">
                      <wp:simplePos x="0" y="0"/>
                      <wp:positionH relativeFrom="column">
                        <wp:posOffset>422910</wp:posOffset>
                      </wp:positionH>
                      <wp:positionV relativeFrom="paragraph">
                        <wp:posOffset>114935</wp:posOffset>
                      </wp:positionV>
                      <wp:extent cx="4280535" cy="1328420"/>
                      <wp:effectExtent l="13335" t="10160" r="11430" b="1397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1328420"/>
                              </a:xfrm>
                              <a:prstGeom prst="rect">
                                <a:avLst/>
                              </a:prstGeom>
                              <a:solidFill>
                                <a:srgbClr val="FFFFFF"/>
                              </a:solidFill>
                              <a:ln w="9525">
                                <a:solidFill>
                                  <a:srgbClr val="000000"/>
                                </a:solidFill>
                                <a:miter lim="800000"/>
                                <a:headEnd/>
                                <a:tailEnd/>
                              </a:ln>
                            </wps:spPr>
                            <wps:txbx>
                              <w:txbxContent>
                                <w:p w:rsidR="005437BE" w:rsidRDefault="005437BE" w:rsidP="000074A8">
                                  <w:pPr>
                                    <w:keepLines w:val="0"/>
                                    <w:spacing w:after="0"/>
                                    <w:jc w:val="center"/>
                                  </w:pPr>
                                </w:p>
                                <w:p w:rsidR="005437BE" w:rsidRDefault="005437BE" w:rsidP="000074A8">
                                  <w:pPr>
                                    <w:keepLines w:val="0"/>
                                    <w:spacing w:after="0"/>
                                    <w:jc w:val="left"/>
                                  </w:pPr>
                                  <w:r w:rsidRPr="004D3067">
                                    <w:rPr>
                                      <w:shd w:val="clear" w:color="auto" w:fill="FFFF00"/>
                                    </w:rPr>
                                    <w:t>Antarctica</w:t>
                                  </w:r>
                                  <w:r>
                                    <w:t xml:space="preserve"> is the most inhospitable continent in the world.  </w:t>
                                  </w:r>
                                  <w:r w:rsidRPr="004D3067">
                                    <w:rPr>
                                      <w:shd w:val="clear" w:color="auto" w:fill="FFFF00"/>
                                    </w:rPr>
                                    <w:t>It</w:t>
                                  </w:r>
                                  <w:r>
                                    <w:t xml:space="preserve"> is a</w:t>
                                  </w:r>
                                </w:p>
                                <w:p w:rsidR="005437BE" w:rsidRDefault="005437BE" w:rsidP="000074A8">
                                  <w:pPr>
                                    <w:keepLines w:val="0"/>
                                    <w:spacing w:after="0"/>
                                    <w:jc w:val="left"/>
                                  </w:pPr>
                                  <w:r>
                                    <w:t>desert of ice and snow with the coldest, windiest and driest climate in</w:t>
                                  </w:r>
                                </w:p>
                                <w:p w:rsidR="005437BE" w:rsidRDefault="005437BE" w:rsidP="000074A8">
                                  <w:pPr>
                                    <w:keepLines w:val="0"/>
                                    <w:spacing w:after="0"/>
                                    <w:jc w:val="left"/>
                                  </w:pPr>
                                  <w:r>
                                    <w:t xml:space="preserve">the world. For millions of years time stood still on </w:t>
                                  </w:r>
                                  <w:r w:rsidRPr="005B5116">
                                    <w:rPr>
                                      <w:u w:val="single"/>
                                      <w:shd w:val="clear" w:color="auto" w:fill="FFFF00"/>
                                    </w:rPr>
                                    <w:t>this</w:t>
                                  </w:r>
                                  <w:r w:rsidRPr="005B5116">
                                    <w:rPr>
                                      <w:shd w:val="clear" w:color="auto" w:fill="FFFF00"/>
                                    </w:rPr>
                                    <w:t xml:space="preserve"> great southern land</w:t>
                                  </w:r>
                                  <w:r w:rsidRPr="005B5116">
                                    <w:t>.</w:t>
                                  </w:r>
                                  <w:r>
                                    <w:t xml:space="preserve"> Living in </w:t>
                                  </w:r>
                                  <w:r w:rsidRPr="005B5116">
                                    <w:rPr>
                                      <w:shd w:val="clear" w:color="auto" w:fill="FFFF00"/>
                                    </w:rPr>
                                    <w:t>Antarctica</w:t>
                                  </w:r>
                                  <w:r>
                                    <w:t xml:space="preserve"> is very difficult because of short cold summers, long dark winter nights and wind blowing all of the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3.3pt;margin-top:9.05pt;width:337.05pt;height:10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">
                      <v:textbox>
                        <w:txbxContent>
                          <w:p w:rsidR="005437BE" w:rsidRDefault="005437BE" w:rsidP="000074A8">
                            <w:pPr>
                              <w:keepLines w:val="0"/>
                              <w:spacing w:after="0"/>
                              <w:jc w:val="center"/>
                            </w:pPr>
                          </w:p>
                          <w:p w:rsidR="005437BE" w:rsidRDefault="005437BE" w:rsidP="000074A8">
                            <w:pPr>
                              <w:keepLines w:val="0"/>
                              <w:spacing w:after="0"/>
                              <w:jc w:val="left"/>
                            </w:pPr>
                            <w:r w:rsidRPr="004D3067">
                              <w:rPr>
                                <w:shd w:val="clear" w:color="auto" w:fill="FFFF00"/>
                              </w:rPr>
                              <w:t>Antarctica</w:t>
                            </w:r>
                            <w:r>
                              <w:t xml:space="preserve"> is the most inhospitable continent in the world.  </w:t>
                            </w:r>
                            <w:r w:rsidRPr="004D3067">
                              <w:rPr>
                                <w:shd w:val="clear" w:color="auto" w:fill="FFFF00"/>
                              </w:rPr>
                              <w:t>It</w:t>
                            </w:r>
                            <w:r>
                              <w:t xml:space="preserve"> is a</w:t>
                            </w:r>
                          </w:p>
                          <w:p w:rsidR="005437BE" w:rsidRDefault="005437BE" w:rsidP="000074A8">
                            <w:pPr>
                              <w:keepLines w:val="0"/>
                              <w:spacing w:after="0"/>
                              <w:jc w:val="left"/>
                            </w:pPr>
                            <w:r>
                              <w:t>desert of ice and snow with the coldest, windiest and driest climate in</w:t>
                            </w:r>
                          </w:p>
                          <w:p w:rsidR="005437BE" w:rsidRDefault="005437BE" w:rsidP="000074A8">
                            <w:pPr>
                              <w:keepLines w:val="0"/>
                              <w:spacing w:after="0"/>
                              <w:jc w:val="left"/>
                            </w:pPr>
                            <w:r>
                              <w:t xml:space="preserve">the world. For millions of years time stood still on </w:t>
                            </w:r>
                            <w:r w:rsidRPr="005B5116">
                              <w:rPr>
                                <w:u w:val="single"/>
                                <w:shd w:val="clear" w:color="auto" w:fill="FFFF00"/>
                              </w:rPr>
                              <w:t>this</w:t>
                            </w:r>
                            <w:r w:rsidRPr="005B5116">
                              <w:rPr>
                                <w:shd w:val="clear" w:color="auto" w:fill="FFFF00"/>
                              </w:rPr>
                              <w:t xml:space="preserve"> great southern land</w:t>
                            </w:r>
                            <w:r w:rsidRPr="005B5116">
                              <w:t>.</w:t>
                            </w:r>
                            <w:r>
                              <w:t xml:space="preserve"> Living in </w:t>
                            </w:r>
                            <w:r w:rsidRPr="005B5116">
                              <w:rPr>
                                <w:shd w:val="clear" w:color="auto" w:fill="FFFF00"/>
                              </w:rPr>
                              <w:t>Antarctica</w:t>
                            </w:r>
                            <w:r>
                              <w:t xml:space="preserve"> is very difficult because of short cold summers, long dark winter nights and wind blowing all of the time.</w:t>
                            </w:r>
                          </w:p>
                        </w:txbxContent>
                      </v:textbox>
                    </v:shape>
                  </w:pict>
                </mc:Fallback>
              </mc:AlternateContent>
            </w:r>
            <w:r>
              <w:rPr>
                <w:noProof/>
                <w:lang w:eastAsia="zh-TW"/>
              </w:rPr>
              <mc:AlternateContent>
                <mc:Choice Requires="wps">
                  <w:drawing>
                    <wp:anchor distT="0" distB="0" distL="114300" distR="114300" simplePos="0" relativeHeight="251669504" behindDoc="0" locked="0" layoutInCell="1" allowOverlap="1">
                      <wp:simplePos x="0" y="0"/>
                      <wp:positionH relativeFrom="column">
                        <wp:posOffset>964565</wp:posOffset>
                      </wp:positionH>
                      <wp:positionV relativeFrom="paragraph">
                        <wp:posOffset>136525</wp:posOffset>
                      </wp:positionV>
                      <wp:extent cx="3148965" cy="230505"/>
                      <wp:effectExtent l="21590" t="60325" r="10795" b="1397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148965" cy="230505"/>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6" type="#_x0000_t34" style="position:absolute;margin-left:75.95pt;margin-top:10.75pt;width:247.95pt;height:18.1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" adj="10798">
                      <v:stroke endarrow="block"/>
                    </v:shape>
                  </w:pict>
                </mc:Fallback>
              </mc:AlternateContent>
            </w:r>
            <w:r w:rsidR="005437BE" w:rsidRPr="00895B1D">
              <w:rPr>
                <w:rFonts w:asciiTheme="minorHAnsi" w:hAnsiTheme="minorHAnsi"/>
              </w:rPr>
              <w:t xml:space="preserve">Ask students to read about </w:t>
            </w:r>
            <w:hyperlink r:id="rId43" w:history="1">
              <w:r w:rsidR="005437BE" w:rsidRPr="00895B1D">
                <w:rPr>
                  <w:rStyle w:val="Hyperlink"/>
                  <w:rFonts w:asciiTheme="minorHAnsi" w:hAnsiTheme="minorHAnsi"/>
                </w:rPr>
                <w:t>Scott’s expedition in the Antarctic</w:t>
              </w:r>
            </w:hyperlink>
            <w:r w:rsidR="005437BE" w:rsidRPr="00895B1D">
              <w:rPr>
                <w:rFonts w:asciiTheme="minorHAnsi" w:hAnsiTheme="minorHAnsi"/>
              </w:rPr>
              <w:t xml:space="preserve"> and the challenges he and his men faced. This could be done as </w:t>
            </w:r>
            <w:hyperlink r:id="rId44" w:history="1">
              <w:r w:rsidR="005437BE" w:rsidRPr="00895B1D">
                <w:rPr>
                  <w:rStyle w:val="Hyperlink"/>
                  <w:rFonts w:asciiTheme="minorHAnsi" w:hAnsiTheme="minorHAnsi"/>
                </w:rPr>
                <w:t>co-operative reading</w:t>
              </w:r>
            </w:hyperlink>
            <w:r w:rsidR="005437BE" w:rsidRPr="00895B1D">
              <w:rPr>
                <w:rFonts w:asciiTheme="minorHAnsi" w:hAnsiTheme="minorHAnsi"/>
              </w:rPr>
              <w:t xml:space="preserve"> or as a </w:t>
            </w:r>
            <w:hyperlink r:id="rId45" w:history="1">
              <w:r w:rsidR="005437BE" w:rsidRPr="00895B1D">
                <w:rPr>
                  <w:rStyle w:val="Hyperlink"/>
                  <w:rFonts w:asciiTheme="minorHAnsi" w:hAnsiTheme="minorHAnsi"/>
                </w:rPr>
                <w:t>jigsaw reading exercise</w:t>
              </w:r>
            </w:hyperlink>
            <w:r w:rsidR="005437BE" w:rsidRPr="00895B1D">
              <w:rPr>
                <w:rFonts w:asciiTheme="minorHAnsi" w:hAnsiTheme="minorHAnsi"/>
              </w:rPr>
              <w:t xml:space="preserve">. </w:t>
            </w:r>
          </w:p>
          <w:p w:rsidR="005437BE" w:rsidRDefault="005437BE" w:rsidP="00D1226A">
            <w:pPr>
              <w:pStyle w:val="NormalWeb"/>
              <w:numPr>
                <w:ilvl w:val="0"/>
                <w:numId w:val="12"/>
              </w:numPr>
              <w:rPr>
                <w:rFonts w:asciiTheme="minorHAnsi" w:hAnsiTheme="minorHAnsi"/>
                <w:sz w:val="22"/>
                <w:szCs w:val="22"/>
              </w:rPr>
            </w:pPr>
            <w:r>
              <w:rPr>
                <w:rFonts w:asciiTheme="minorHAnsi" w:hAnsiTheme="minorHAnsi"/>
                <w:sz w:val="22"/>
                <w:szCs w:val="22"/>
              </w:rPr>
              <w:t xml:space="preserve">Differences between this text, which is a historical recount, and information report genre should be pointed out to students e.g. use of past tense verbs, chronological order. </w:t>
            </w:r>
            <w:r w:rsidR="0079394F">
              <w:rPr>
                <w:rFonts w:asciiTheme="minorHAnsi" w:hAnsiTheme="minorHAnsi"/>
                <w:noProof/>
                <w:sz w:val="22"/>
                <w:szCs w:val="22"/>
                <w:lang w:val="en-NZ" w:eastAsia="zh-TW"/>
              </w:rPr>
              <mc:AlternateContent>
                <mc:Choice Requires="wps">
                  <w:drawing>
                    <wp:anchor distT="0" distB="0" distL="114300" distR="114300" simplePos="0" relativeHeight="251672576" behindDoc="0" locked="0" layoutInCell="1" allowOverlap="1" wp14:anchorId="70FD883E" wp14:editId="4960A490">
                      <wp:simplePos x="0" y="0"/>
                      <wp:positionH relativeFrom="column">
                        <wp:align>center</wp:align>
                      </wp:positionH>
                      <wp:positionV relativeFrom="paragraph">
                        <wp:posOffset>0</wp:posOffset>
                      </wp:positionV>
                      <wp:extent cx="2145665" cy="1674495"/>
                      <wp:effectExtent l="9525" t="9525" r="5080" b="508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674495"/>
                              </a:xfrm>
                              <a:prstGeom prst="rect">
                                <a:avLst/>
                              </a:prstGeom>
                              <a:solidFill>
                                <a:srgbClr val="FFFFFF"/>
                              </a:solidFill>
                              <a:ln w="9525">
                                <a:solidFill>
                                  <a:srgbClr val="000000"/>
                                </a:solidFill>
                                <a:miter lim="800000"/>
                                <a:headEnd/>
                                <a:tailEnd/>
                              </a:ln>
                            </wps:spPr>
                            <wps:txbx>
                              <w:txbxContent>
                                <w:sdt>
                                  <w:sdtPr>
                                    <w:id w:val="35682037"/>
                                    <w:placeholder>
                                      <w:docPart w:val="BA2007353B454A679A558B3487363CC5"/>
                                    </w:placeholder>
                                    <w:temporary/>
                                    <w:showingPlcHdr/>
                                  </w:sdtPr>
                                  <w:sdtEndPr/>
                                  <w:sdtContent>
                                    <w:p w:rsidR="005437BE" w:rsidRDefault="005437BE">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8" o:spid="_x0000_s1027" type="#_x0000_t202" style="position:absolute;left:0;text-align:left;margin-left:0;margin-top:0;width:168.95pt;height:131.85pt;z-index:25167257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">
                      <v:textbox style="mso-fit-shape-to-text:t">
                        <w:txbxContent>
                          <w:sdt>
                            <w:sdtPr>
                              <w:id w:val="35682037"/>
                              <w:placeholder>
                                <w:docPart w:val="BA2007353B454A679A558B3487363CC5"/>
                              </w:placeholder>
                              <w:temporary/>
                              <w:showingPlcHdr/>
                            </w:sdtPr>
                            <w:sdtEndPr/>
                            <w:sdtContent>
                              <w:p w:rsidR="005437BE" w:rsidRDefault="005437BE">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p w:rsidR="005437BE" w:rsidRPr="00895B1D" w:rsidRDefault="005437BE" w:rsidP="00D1226A">
            <w:pPr>
              <w:pStyle w:val="NormalWeb"/>
              <w:numPr>
                <w:ilvl w:val="0"/>
                <w:numId w:val="12"/>
              </w:numPr>
              <w:rPr>
                <w:rFonts w:asciiTheme="minorHAnsi" w:hAnsiTheme="minorHAnsi"/>
                <w:sz w:val="22"/>
                <w:szCs w:val="22"/>
              </w:rPr>
            </w:pPr>
            <w:r>
              <w:rPr>
                <w:rFonts w:asciiTheme="minorHAnsi" w:hAnsiTheme="minorHAnsi"/>
                <w:sz w:val="22"/>
                <w:szCs w:val="22"/>
              </w:rPr>
              <w:t>Ask students to</w:t>
            </w:r>
            <w:r w:rsidRPr="008C4B90">
              <w:rPr>
                <w:rFonts w:asciiTheme="minorHAnsi" w:hAnsiTheme="minorHAnsi"/>
                <w:sz w:val="22"/>
                <w:szCs w:val="22"/>
              </w:rPr>
              <w:t xml:space="preserve"> read about </w:t>
            </w:r>
            <w:hyperlink r:id="rId46" w:history="1">
              <w:r w:rsidRPr="008C4B90">
                <w:rPr>
                  <w:rStyle w:val="Hyperlink"/>
                  <w:rFonts w:asciiTheme="minorHAnsi" w:hAnsiTheme="minorHAnsi"/>
                  <w:sz w:val="22"/>
                  <w:szCs w:val="22"/>
                </w:rPr>
                <w:t>Scott’s expedition in the Antarctic</w:t>
              </w:r>
            </w:hyperlink>
            <w:r w:rsidRPr="008C4B90">
              <w:rPr>
                <w:rFonts w:asciiTheme="minorHAnsi" w:hAnsiTheme="minorHAnsi"/>
                <w:sz w:val="22"/>
                <w:szCs w:val="22"/>
              </w:rPr>
              <w:t xml:space="preserve"> an</w:t>
            </w:r>
            <w:r>
              <w:rPr>
                <w:rFonts w:asciiTheme="minorHAnsi" w:hAnsiTheme="minorHAnsi"/>
                <w:sz w:val="22"/>
                <w:szCs w:val="22"/>
              </w:rPr>
              <w:t>d the challenges he and his men</w:t>
            </w:r>
            <w:r w:rsidRPr="008C4B90">
              <w:rPr>
                <w:rFonts w:asciiTheme="minorHAnsi" w:hAnsiTheme="minorHAnsi"/>
                <w:sz w:val="22"/>
                <w:szCs w:val="22"/>
              </w:rPr>
              <w:t xml:space="preserve"> faced. This could be done as </w:t>
            </w:r>
            <w:hyperlink r:id="rId47" w:history="1">
              <w:r w:rsidRPr="008C4B90">
                <w:rPr>
                  <w:rStyle w:val="Hyperlink"/>
                  <w:rFonts w:asciiTheme="minorHAnsi" w:hAnsiTheme="minorHAnsi"/>
                  <w:sz w:val="22"/>
                  <w:szCs w:val="22"/>
                </w:rPr>
                <w:t>co-operative reading</w:t>
              </w:r>
            </w:hyperlink>
            <w:r w:rsidRPr="008C4B90">
              <w:rPr>
                <w:rFonts w:asciiTheme="minorHAnsi" w:hAnsiTheme="minorHAnsi"/>
                <w:sz w:val="22"/>
                <w:szCs w:val="22"/>
              </w:rPr>
              <w:t xml:space="preserve"> or as a </w:t>
            </w:r>
            <w:hyperlink r:id="rId48" w:history="1">
              <w:r w:rsidRPr="008C4B90">
                <w:rPr>
                  <w:rStyle w:val="Hyperlink"/>
                  <w:rFonts w:asciiTheme="minorHAnsi" w:hAnsiTheme="minorHAnsi"/>
                  <w:sz w:val="22"/>
                  <w:szCs w:val="22"/>
                </w:rPr>
                <w:t>jigsaw reading exercise</w:t>
              </w:r>
            </w:hyperlink>
            <w:r>
              <w:rPr>
                <w:rFonts w:asciiTheme="minorHAnsi" w:hAnsiTheme="minorHAnsi"/>
                <w:sz w:val="22"/>
                <w:szCs w:val="22"/>
              </w:rPr>
              <w:t xml:space="preserve">. </w:t>
            </w:r>
          </w:p>
          <w:p w:rsidR="005437BE" w:rsidRPr="00895B1D" w:rsidRDefault="005437BE" w:rsidP="00D1226A">
            <w:pPr>
              <w:pStyle w:val="NormalWeb"/>
              <w:numPr>
                <w:ilvl w:val="0"/>
                <w:numId w:val="12"/>
              </w:numPr>
              <w:rPr>
                <w:rFonts w:asciiTheme="minorHAnsi" w:hAnsiTheme="minorHAnsi"/>
                <w:sz w:val="22"/>
                <w:szCs w:val="22"/>
              </w:rPr>
            </w:pPr>
            <w:r>
              <w:rPr>
                <w:rFonts w:asciiTheme="minorHAnsi" w:hAnsiTheme="minorHAnsi"/>
                <w:sz w:val="22"/>
                <w:szCs w:val="22"/>
              </w:rPr>
              <w:t xml:space="preserve">Differences between this text, which is a historical recount, and information report genre should be pointed out to students e.g. use of past tense verbs, chronological order. </w:t>
            </w:r>
          </w:p>
          <w:p w:rsidR="005437BE" w:rsidRDefault="005437BE" w:rsidP="00D1226A">
            <w:pPr>
              <w:pStyle w:val="NormalWeb"/>
              <w:numPr>
                <w:ilvl w:val="0"/>
                <w:numId w:val="12"/>
              </w:numPr>
              <w:rPr>
                <w:rFonts w:asciiTheme="minorHAnsi" w:hAnsiTheme="minorHAnsi"/>
                <w:color w:val="FF0000"/>
                <w:sz w:val="22"/>
                <w:szCs w:val="22"/>
              </w:rPr>
            </w:pPr>
            <w:r>
              <w:rPr>
                <w:rFonts w:asciiTheme="minorHAnsi" w:hAnsiTheme="minorHAnsi"/>
                <w:sz w:val="22"/>
                <w:szCs w:val="22"/>
              </w:rPr>
              <w:t xml:space="preserve">Ask students to complete the </w:t>
            </w:r>
            <w:r w:rsidRPr="00EB36D4">
              <w:rPr>
                <w:rFonts w:asciiTheme="minorHAnsi" w:hAnsiTheme="minorHAnsi"/>
                <w:color w:val="FF0000"/>
                <w:sz w:val="22"/>
                <w:szCs w:val="22"/>
              </w:rPr>
              <w:t>cohesion task</w:t>
            </w:r>
            <w:r>
              <w:rPr>
                <w:rFonts w:asciiTheme="minorHAnsi" w:hAnsiTheme="minorHAnsi"/>
                <w:color w:val="FF0000"/>
                <w:sz w:val="22"/>
                <w:szCs w:val="22"/>
              </w:rPr>
              <w:t xml:space="preserve">. </w:t>
            </w:r>
          </w:p>
          <w:p w:rsidR="005437BE" w:rsidRPr="00BB62E8" w:rsidRDefault="005437BE" w:rsidP="00D1226A">
            <w:pPr>
              <w:pStyle w:val="NormalWeb"/>
              <w:numPr>
                <w:ilvl w:val="0"/>
                <w:numId w:val="12"/>
              </w:numPr>
              <w:rPr>
                <w:rFonts w:asciiTheme="minorHAnsi" w:hAnsiTheme="minorHAnsi"/>
                <w:color w:val="FF0000"/>
                <w:sz w:val="22"/>
                <w:szCs w:val="22"/>
              </w:rPr>
            </w:pPr>
            <w:r>
              <w:rPr>
                <w:rFonts w:asciiTheme="minorHAnsi" w:hAnsiTheme="minorHAnsi"/>
                <w:sz w:val="22"/>
                <w:szCs w:val="22"/>
              </w:rPr>
              <w:t xml:space="preserve">Ask students to identify the three different groups which the pronoun ‘they’ refers to in paragraph 3 of this text. </w:t>
            </w:r>
            <w:r w:rsidR="0079394F">
              <w:rPr>
                <w:rFonts w:asciiTheme="minorHAnsi" w:hAnsiTheme="minorHAnsi"/>
                <w:noProof/>
                <w:sz w:val="22"/>
                <w:szCs w:val="22"/>
                <w:lang w:val="en-NZ" w:eastAsia="zh-TW"/>
              </w:rP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0</wp:posOffset>
                      </wp:positionV>
                      <wp:extent cx="2145665" cy="1674495"/>
                      <wp:effectExtent l="9525" t="9525" r="5080" b="508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67449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5437BE" w:rsidRDefault="005437BE">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7" o:spid="_x0000_s1028" type="#_x0000_t202" style="position:absolute;left:0;text-align:left;margin-left:0;margin-top:0;width:168.95pt;height:131.85pt;z-index:25167155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">
                      <v:textbox style="mso-fit-shape-to-text:t">
                        <w:txbxContent>
                          <w:sdt>
                            <w:sdtPr>
                              <w:id w:val="568603642"/>
                              <w:temporary/>
                              <w:showingPlcHdr/>
                            </w:sdtPr>
                            <w:sdtEndPr/>
                            <w:sdtContent>
                              <w:p w:rsidR="005437BE" w:rsidRDefault="005437BE">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79394F">
              <w:rPr>
                <w:noProof/>
                <w:lang w:val="en-NZ" w:eastAsia="zh-TW"/>
              </w:rPr>
              <mc:AlternateContent>
                <mc:Choice Requires="wps">
                  <w:drawing>
                    <wp:anchor distT="0" distB="0" distL="114300" distR="114300" simplePos="0" relativeHeight="251670528" behindDoc="0" locked="0" layoutInCell="1" allowOverlap="1">
                      <wp:simplePos x="0" y="0"/>
                      <wp:positionH relativeFrom="column">
                        <wp:posOffset>964565</wp:posOffset>
                      </wp:positionH>
                      <wp:positionV relativeFrom="paragraph">
                        <wp:posOffset>196215</wp:posOffset>
                      </wp:positionV>
                      <wp:extent cx="2673985" cy="230505"/>
                      <wp:effectExtent l="21590" t="53340" r="9525"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673985" cy="23050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4" style="position:absolute;margin-left:75.95pt;margin-top:15.45pt;width:210.55pt;height:18.1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" adj="10797">
                      <v:stroke endarrow="block"/>
                    </v:shape>
                  </w:pict>
                </mc:Fallback>
              </mc:AlternateContent>
            </w:r>
          </w:p>
        </w:tc>
      </w:tr>
      <w:tr w:rsidR="005437BE" w:rsidRPr="009E5B92" w:rsidTr="00C307F7">
        <w:trPr>
          <w:cantSplit/>
          <w:trHeight w:val="10305"/>
        </w:trPr>
        <w:tc>
          <w:tcPr>
            <w:tcW w:w="5000" w:type="pct"/>
            <w:gridSpan w:val="3"/>
          </w:tcPr>
          <w:p w:rsidR="005437BE" w:rsidRPr="008F15D6" w:rsidRDefault="005437BE" w:rsidP="0089097D">
            <w:pPr>
              <w:pStyle w:val="Heading3"/>
              <w:spacing w:before="0" w:after="0"/>
              <w:rPr>
                <w:rFonts w:asciiTheme="minorHAnsi" w:hAnsiTheme="minorHAnsi"/>
                <w:sz w:val="22"/>
              </w:rPr>
            </w:pPr>
            <w:r>
              <w:rPr>
                <w:rFonts w:asciiTheme="minorHAnsi" w:hAnsiTheme="minorHAnsi"/>
                <w:sz w:val="22"/>
              </w:rPr>
              <w:lastRenderedPageBreak/>
              <w:t>Learning task 4</w:t>
            </w:r>
          </w:p>
          <w:p w:rsidR="005437BE" w:rsidRDefault="005437BE" w:rsidP="0089097D">
            <w:pPr>
              <w:spacing w:after="0"/>
              <w:rPr>
                <w:rFonts w:asciiTheme="minorHAnsi" w:hAnsiTheme="minorHAnsi"/>
                <w:color w:val="FF0000"/>
                <w:lang w:eastAsia="en-NZ"/>
              </w:rPr>
            </w:pPr>
            <w:r w:rsidRPr="008F15D6">
              <w:rPr>
                <w:rFonts w:asciiTheme="minorHAnsi" w:hAnsiTheme="minorHAnsi"/>
                <w:lang w:eastAsia="en-NZ"/>
              </w:rPr>
              <w:t xml:space="preserve">Expected time frame: </w:t>
            </w:r>
            <w:r>
              <w:rPr>
                <w:rFonts w:asciiTheme="minorHAnsi" w:hAnsiTheme="minorHAnsi"/>
                <w:color w:val="FF0000"/>
                <w:lang w:eastAsia="en-NZ"/>
              </w:rPr>
              <w:t>3-4</w:t>
            </w:r>
            <w:r w:rsidRPr="008F15D6">
              <w:rPr>
                <w:rFonts w:asciiTheme="minorHAnsi" w:hAnsiTheme="minorHAnsi"/>
                <w:color w:val="FF0000"/>
                <w:lang w:eastAsia="en-NZ"/>
              </w:rPr>
              <w:t xml:space="preserve"> lessons</w:t>
            </w:r>
          </w:p>
          <w:p w:rsidR="005437BE" w:rsidRDefault="005437BE" w:rsidP="0089097D">
            <w:pPr>
              <w:spacing w:after="0"/>
              <w:rPr>
                <w:rFonts w:asciiTheme="minorHAnsi" w:hAnsiTheme="minorHAnsi"/>
                <w:color w:val="FF0000"/>
                <w:lang w:eastAsia="en-NZ"/>
              </w:rPr>
            </w:pPr>
          </w:p>
          <w:p w:rsidR="005437BE" w:rsidRPr="00E27506" w:rsidRDefault="005437BE" w:rsidP="0089097D">
            <w:pPr>
              <w:spacing w:after="0"/>
              <w:rPr>
                <w:rFonts w:asciiTheme="minorHAnsi" w:hAnsiTheme="minorHAnsi"/>
                <w:lang w:eastAsia="en-NZ"/>
              </w:rPr>
            </w:pPr>
            <w:r w:rsidRPr="00E27506">
              <w:rPr>
                <w:rFonts w:asciiTheme="minorHAnsi" w:hAnsiTheme="minorHAnsi"/>
                <w:lang w:eastAsia="en-NZ"/>
              </w:rPr>
              <w:t xml:space="preserve">These activities provide a scaffolded opportunity for students to read and take notes and write paragraphs in a collaborative setting. </w:t>
            </w:r>
          </w:p>
          <w:p w:rsidR="005437BE" w:rsidRPr="00371281" w:rsidRDefault="005437BE" w:rsidP="00895B1D">
            <w:pPr>
              <w:keepLines w:val="0"/>
              <w:spacing w:after="0"/>
              <w:jc w:val="left"/>
              <w:rPr>
                <w:rFonts w:asciiTheme="minorHAnsi" w:hAnsiTheme="minorHAnsi"/>
              </w:rPr>
            </w:pPr>
          </w:p>
          <w:p w:rsidR="005437BE" w:rsidRPr="00371281" w:rsidRDefault="005437BE" w:rsidP="00D1226A">
            <w:pPr>
              <w:pStyle w:val="ListParagraph"/>
              <w:keepLines w:val="0"/>
              <w:numPr>
                <w:ilvl w:val="0"/>
                <w:numId w:val="18"/>
              </w:numPr>
              <w:spacing w:after="0"/>
              <w:jc w:val="left"/>
              <w:rPr>
                <w:rFonts w:asciiTheme="minorHAnsi" w:hAnsiTheme="minorHAnsi"/>
              </w:rPr>
            </w:pPr>
            <w:r w:rsidRPr="00371281">
              <w:rPr>
                <w:rFonts w:asciiTheme="minorHAnsi" w:hAnsiTheme="minorHAnsi"/>
              </w:rPr>
              <w:t xml:space="preserve">Ask students to choose another explorer in Antarctica e.g. </w:t>
            </w:r>
            <w:hyperlink r:id="rId49" w:history="1">
              <w:r w:rsidRPr="00371281">
                <w:rPr>
                  <w:rStyle w:val="Hyperlink"/>
                  <w:rFonts w:asciiTheme="minorHAnsi" w:hAnsiTheme="minorHAnsi"/>
                </w:rPr>
                <w:t>Sir Peter Blake</w:t>
              </w:r>
            </w:hyperlink>
            <w:r w:rsidRPr="00371281">
              <w:rPr>
                <w:rFonts w:asciiTheme="minorHAnsi" w:hAnsiTheme="minorHAnsi"/>
              </w:rPr>
              <w:t xml:space="preserve">. Using the headings in the </w:t>
            </w:r>
            <w:hyperlink r:id="rId50" w:tooltip="grid" w:history="1">
              <w:r w:rsidRPr="00371281">
                <w:rPr>
                  <w:rStyle w:val="Hyperlink"/>
                  <w:rFonts w:asciiTheme="minorHAnsi" w:hAnsiTheme="minorHAnsi"/>
                  <w:i/>
                </w:rPr>
                <w:t>grid (Word 26KB)</w:t>
              </w:r>
            </w:hyperlink>
            <w:r>
              <w:rPr>
                <w:rFonts w:asciiTheme="minorHAnsi" w:hAnsiTheme="minorHAnsi"/>
              </w:rPr>
              <w:t xml:space="preserve"> , students work in groups of four to research</w:t>
            </w:r>
            <w:r w:rsidRPr="00371281">
              <w:rPr>
                <w:rFonts w:asciiTheme="minorHAnsi" w:hAnsiTheme="minorHAnsi"/>
              </w:rPr>
              <w:t xml:space="preserve"> </w:t>
            </w:r>
            <w:r>
              <w:rPr>
                <w:rFonts w:asciiTheme="minorHAnsi" w:hAnsiTheme="minorHAnsi"/>
              </w:rPr>
              <w:t xml:space="preserve">their explorer by using </w:t>
            </w:r>
            <w:r w:rsidRPr="00371281">
              <w:rPr>
                <w:rFonts w:asciiTheme="minorHAnsi" w:hAnsiTheme="minorHAnsi"/>
              </w:rPr>
              <w:t xml:space="preserve"> the internet and print resources </w:t>
            </w:r>
            <w:r>
              <w:rPr>
                <w:rFonts w:asciiTheme="minorHAnsi" w:hAnsiTheme="minorHAnsi"/>
              </w:rPr>
              <w:t xml:space="preserve">and </w:t>
            </w:r>
            <w:r w:rsidRPr="00371281">
              <w:rPr>
                <w:rFonts w:asciiTheme="minorHAnsi" w:hAnsiTheme="minorHAnsi"/>
              </w:rPr>
              <w:t xml:space="preserve">make </w:t>
            </w:r>
            <w:hyperlink r:id="rId51" w:history="1">
              <w:r w:rsidRPr="00107E4F">
                <w:rPr>
                  <w:rStyle w:val="Hyperlink"/>
                  <w:rFonts w:asciiTheme="minorHAnsi" w:hAnsiTheme="minorHAnsi"/>
                </w:rPr>
                <w:t>dot and jot notes</w:t>
              </w:r>
            </w:hyperlink>
            <w:r>
              <w:rPr>
                <w:rFonts w:asciiTheme="minorHAnsi" w:hAnsiTheme="minorHAnsi"/>
              </w:rPr>
              <w:t xml:space="preserve"> </w:t>
            </w:r>
            <w:r w:rsidRPr="00371281">
              <w:rPr>
                <w:rFonts w:asciiTheme="minorHAnsi" w:hAnsiTheme="minorHAnsi"/>
              </w:rPr>
              <w:t>under each of the headings.  Sources must be included below the grid.</w:t>
            </w:r>
            <w:r>
              <w:rPr>
                <w:rFonts w:asciiTheme="minorHAnsi" w:hAnsiTheme="minorHAnsi"/>
              </w:rPr>
              <w:t xml:space="preserve">  Students could select specific headings to work on to ensure that all contribute to the task. </w:t>
            </w:r>
          </w:p>
          <w:p w:rsidR="005437BE" w:rsidRDefault="005437BE" w:rsidP="00D1226A">
            <w:pPr>
              <w:pStyle w:val="ListParagraph"/>
              <w:keepLines w:val="0"/>
              <w:numPr>
                <w:ilvl w:val="0"/>
                <w:numId w:val="18"/>
              </w:numPr>
              <w:spacing w:after="0"/>
              <w:jc w:val="left"/>
              <w:rPr>
                <w:rFonts w:asciiTheme="minorHAnsi" w:hAnsiTheme="minorHAnsi"/>
              </w:rPr>
            </w:pPr>
            <w:r>
              <w:rPr>
                <w:rFonts w:asciiTheme="minorHAnsi" w:hAnsiTheme="minorHAnsi"/>
              </w:rPr>
              <w:t xml:space="preserve">In </w:t>
            </w:r>
            <w:r w:rsidRPr="00EC7F9E">
              <w:rPr>
                <w:rFonts w:asciiTheme="minorHAnsi" w:hAnsiTheme="minorHAnsi"/>
              </w:rPr>
              <w:t xml:space="preserve">their groups students write a </w:t>
            </w:r>
            <w:hyperlink r:id="rId52" w:history="1">
              <w:r w:rsidRPr="00EC7F9E">
                <w:rPr>
                  <w:rStyle w:val="Hyperlink"/>
                  <w:rFonts w:asciiTheme="minorHAnsi" w:hAnsiTheme="minorHAnsi"/>
                </w:rPr>
                <w:t>joint construction</w:t>
              </w:r>
            </w:hyperlink>
            <w:r w:rsidRPr="00EC7F9E">
              <w:rPr>
                <w:rFonts w:asciiTheme="minorHAnsi" w:hAnsiTheme="minorHAnsi"/>
              </w:rPr>
              <w:t xml:space="preserve"> paragraph about their chosen explorer and his/her role in Antarctica. </w:t>
            </w:r>
            <w:r>
              <w:rPr>
                <w:rFonts w:asciiTheme="minorHAnsi" w:hAnsiTheme="minorHAnsi"/>
              </w:rPr>
              <w:t>The paragraph</w:t>
            </w:r>
            <w:r w:rsidRPr="00EC7F9E">
              <w:rPr>
                <w:rFonts w:asciiTheme="minorHAnsi" w:hAnsiTheme="minorHAnsi"/>
              </w:rPr>
              <w:t xml:space="preserve"> must include a topic sentence and supporting details.  Each student makes a copy of the group paragraph. Ask the students to </w:t>
            </w:r>
            <w:r>
              <w:rPr>
                <w:rFonts w:asciiTheme="minorHAnsi" w:hAnsiTheme="minorHAnsi"/>
              </w:rPr>
              <w:t xml:space="preserve">use the </w:t>
            </w:r>
            <w:r w:rsidRPr="00E27506">
              <w:rPr>
                <w:rFonts w:asciiTheme="minorHAnsi" w:hAnsiTheme="minorHAnsi"/>
                <w:color w:val="FF0000"/>
              </w:rPr>
              <w:t>checklist</w:t>
            </w:r>
            <w:r>
              <w:rPr>
                <w:rFonts w:asciiTheme="minorHAnsi" w:hAnsiTheme="minorHAnsi"/>
              </w:rPr>
              <w:t xml:space="preserve"> to check their writing.</w:t>
            </w:r>
          </w:p>
          <w:p w:rsidR="005437BE" w:rsidRPr="00D12B66" w:rsidRDefault="005437BE" w:rsidP="00D12B66">
            <w:pPr>
              <w:pStyle w:val="NormalWeb"/>
              <w:rPr>
                <w:rFonts w:asciiTheme="minorHAnsi" w:hAnsiTheme="minorHAnsi"/>
                <w:sz w:val="22"/>
                <w:szCs w:val="22"/>
              </w:rPr>
            </w:pPr>
            <w:r>
              <w:rPr>
                <w:rFonts w:asciiTheme="minorHAnsi" w:hAnsiTheme="minorHAnsi"/>
                <w:sz w:val="22"/>
                <w:szCs w:val="22"/>
              </w:rPr>
              <w:t xml:space="preserve">Upon completion of these formative tasks, students could be summatively assessed against </w:t>
            </w:r>
            <w:hyperlink r:id="rId53" w:history="1">
              <w:r w:rsidRPr="006804A5">
                <w:rPr>
                  <w:rStyle w:val="Hyperlink"/>
                  <w:rFonts w:asciiTheme="minorHAnsi" w:hAnsiTheme="minorHAnsi"/>
                  <w:sz w:val="22"/>
                  <w:szCs w:val="22"/>
                </w:rPr>
                <w:t>Unit standard 2986: Read information texts in familiar contexts (ESOL), level 2, version 7</w:t>
              </w:r>
            </w:hyperlink>
            <w:r>
              <w:rPr>
                <w:rFonts w:asciiTheme="minorHAnsi" w:hAnsiTheme="minorHAnsi"/>
                <w:sz w:val="22"/>
                <w:szCs w:val="22"/>
              </w:rPr>
              <w:t xml:space="preserve"> .  See the Antarctica assessment task and schedule for ESOL US 2986 in Assessment and Evaluation below.</w:t>
            </w:r>
          </w:p>
          <w:p w:rsidR="005437BE" w:rsidRDefault="005437BE" w:rsidP="00E27506">
            <w:pPr>
              <w:keepLines w:val="0"/>
              <w:spacing w:after="0"/>
              <w:jc w:val="left"/>
              <w:rPr>
                <w:rFonts w:asciiTheme="minorHAnsi" w:hAnsiTheme="minorHAnsi"/>
                <w:b/>
              </w:rPr>
            </w:pPr>
            <w:r w:rsidRPr="00E27506">
              <w:rPr>
                <w:rFonts w:asciiTheme="minorHAnsi" w:hAnsiTheme="minorHAnsi"/>
                <w:b/>
              </w:rPr>
              <w:t>Learning task 5</w:t>
            </w:r>
          </w:p>
          <w:p w:rsidR="005437BE" w:rsidRDefault="005437BE" w:rsidP="00E27506">
            <w:pPr>
              <w:spacing w:after="0"/>
              <w:rPr>
                <w:rFonts w:asciiTheme="minorHAnsi" w:hAnsiTheme="minorHAnsi"/>
                <w:color w:val="FF0000"/>
                <w:lang w:eastAsia="en-NZ"/>
              </w:rPr>
            </w:pPr>
            <w:r w:rsidRPr="008F15D6">
              <w:rPr>
                <w:rFonts w:asciiTheme="minorHAnsi" w:hAnsiTheme="minorHAnsi"/>
                <w:lang w:eastAsia="en-NZ"/>
              </w:rPr>
              <w:t xml:space="preserve">Expected time frame: </w:t>
            </w:r>
            <w:r>
              <w:rPr>
                <w:rFonts w:asciiTheme="minorHAnsi" w:hAnsiTheme="minorHAnsi"/>
                <w:color w:val="FF0000"/>
                <w:lang w:eastAsia="en-NZ"/>
              </w:rPr>
              <w:t>2-3</w:t>
            </w:r>
            <w:r w:rsidRPr="008F15D6">
              <w:rPr>
                <w:rFonts w:asciiTheme="minorHAnsi" w:hAnsiTheme="minorHAnsi"/>
                <w:color w:val="FF0000"/>
                <w:lang w:eastAsia="en-NZ"/>
              </w:rPr>
              <w:t xml:space="preserve"> lessons</w:t>
            </w:r>
          </w:p>
          <w:p w:rsidR="005437BE" w:rsidRDefault="005437BE" w:rsidP="00E27506">
            <w:pPr>
              <w:spacing w:after="0"/>
              <w:rPr>
                <w:rFonts w:asciiTheme="minorHAnsi" w:hAnsiTheme="minorHAnsi"/>
                <w:color w:val="FF0000"/>
                <w:lang w:eastAsia="en-NZ"/>
              </w:rPr>
            </w:pPr>
          </w:p>
          <w:p w:rsidR="005437BE" w:rsidRPr="00085CA2" w:rsidRDefault="005437BE" w:rsidP="00E27506">
            <w:pPr>
              <w:spacing w:after="0"/>
              <w:rPr>
                <w:rFonts w:asciiTheme="minorHAnsi" w:hAnsiTheme="minorHAnsi"/>
                <w:lang w:eastAsia="en-NZ"/>
              </w:rPr>
            </w:pPr>
            <w:r>
              <w:rPr>
                <w:rFonts w:asciiTheme="minorHAnsi" w:hAnsiTheme="minorHAnsi"/>
                <w:lang w:eastAsia="en-NZ"/>
              </w:rPr>
              <w:t xml:space="preserve">This </w:t>
            </w:r>
            <w:r w:rsidRPr="00085CA2">
              <w:rPr>
                <w:rFonts w:asciiTheme="minorHAnsi" w:hAnsiTheme="minorHAnsi"/>
                <w:lang w:eastAsia="en-NZ"/>
              </w:rPr>
              <w:t>activ</w:t>
            </w:r>
            <w:r>
              <w:rPr>
                <w:rFonts w:asciiTheme="minorHAnsi" w:hAnsiTheme="minorHAnsi"/>
                <w:lang w:eastAsia="en-NZ"/>
              </w:rPr>
              <w:t>ity</w:t>
            </w:r>
            <w:r w:rsidRPr="00085CA2">
              <w:rPr>
                <w:rFonts w:asciiTheme="minorHAnsi" w:hAnsiTheme="minorHAnsi"/>
                <w:lang w:eastAsia="en-NZ"/>
              </w:rPr>
              <w:t xml:space="preserve"> introduce</w:t>
            </w:r>
            <w:r>
              <w:rPr>
                <w:rFonts w:asciiTheme="minorHAnsi" w:hAnsiTheme="minorHAnsi"/>
                <w:lang w:eastAsia="en-NZ"/>
              </w:rPr>
              <w:t>s</w:t>
            </w:r>
            <w:r w:rsidRPr="00085CA2">
              <w:rPr>
                <w:rFonts w:asciiTheme="minorHAnsi" w:hAnsiTheme="minorHAnsi"/>
                <w:lang w:eastAsia="en-NZ"/>
              </w:rPr>
              <w:t xml:space="preserve"> students to aspects of creating a visual </w:t>
            </w:r>
            <w:r>
              <w:rPr>
                <w:rFonts w:asciiTheme="minorHAnsi" w:hAnsiTheme="minorHAnsi"/>
                <w:lang w:eastAsia="en-NZ"/>
              </w:rPr>
              <w:t xml:space="preserve">text which combines </w:t>
            </w:r>
            <w:r w:rsidRPr="00085CA2">
              <w:rPr>
                <w:rFonts w:asciiTheme="minorHAnsi" w:hAnsiTheme="minorHAnsi"/>
                <w:lang w:eastAsia="en-NZ"/>
              </w:rPr>
              <w:t xml:space="preserve">visual </w:t>
            </w:r>
            <w:r>
              <w:rPr>
                <w:rFonts w:asciiTheme="minorHAnsi" w:hAnsiTheme="minorHAnsi"/>
                <w:lang w:eastAsia="en-NZ"/>
              </w:rPr>
              <w:t>and verbal</w:t>
            </w:r>
            <w:r w:rsidRPr="00085CA2">
              <w:rPr>
                <w:rFonts w:asciiTheme="minorHAnsi" w:hAnsiTheme="minorHAnsi"/>
                <w:lang w:eastAsia="en-NZ"/>
              </w:rPr>
              <w:t xml:space="preserve"> features.  </w:t>
            </w:r>
          </w:p>
          <w:p w:rsidR="005437BE" w:rsidRPr="00085CA2" w:rsidRDefault="005437BE" w:rsidP="00E27506">
            <w:pPr>
              <w:spacing w:after="0"/>
              <w:rPr>
                <w:rFonts w:asciiTheme="minorHAnsi" w:hAnsiTheme="minorHAnsi"/>
                <w:lang w:eastAsia="en-NZ"/>
              </w:rPr>
            </w:pPr>
          </w:p>
          <w:p w:rsidR="005437BE" w:rsidRDefault="005437BE" w:rsidP="00085CA2">
            <w:pPr>
              <w:spacing w:after="0"/>
              <w:rPr>
                <w:rFonts w:asciiTheme="minorHAnsi" w:hAnsiTheme="minorHAnsi"/>
                <w:lang w:eastAsia="en-NZ"/>
              </w:rPr>
            </w:pPr>
            <w:r w:rsidRPr="00085CA2">
              <w:rPr>
                <w:rFonts w:asciiTheme="minorHAnsi" w:hAnsiTheme="minorHAnsi"/>
                <w:lang w:eastAsia="en-NZ"/>
              </w:rPr>
              <w:t>Individually or in pairs, students</w:t>
            </w:r>
            <w:r>
              <w:rPr>
                <w:rFonts w:asciiTheme="minorHAnsi" w:hAnsiTheme="minorHAnsi"/>
                <w:lang w:eastAsia="en-NZ"/>
              </w:rPr>
              <w:t xml:space="preserve"> </w:t>
            </w:r>
            <w:r w:rsidRPr="00085CA2">
              <w:rPr>
                <w:rFonts w:asciiTheme="minorHAnsi" w:hAnsiTheme="minorHAnsi"/>
                <w:color w:val="FF0000"/>
                <w:lang w:eastAsia="en-NZ"/>
              </w:rPr>
              <w:t>create a static image</w:t>
            </w:r>
            <w:r w:rsidRPr="00085CA2">
              <w:rPr>
                <w:rFonts w:asciiTheme="minorHAnsi" w:hAnsiTheme="minorHAnsi"/>
                <w:lang w:eastAsia="en-NZ"/>
              </w:rPr>
              <w:t xml:space="preserve"> for a calendar with an Antarctic theme.  </w:t>
            </w:r>
            <w:r>
              <w:rPr>
                <w:rFonts w:asciiTheme="minorHAnsi" w:hAnsiTheme="minorHAnsi"/>
                <w:lang w:eastAsia="en-NZ"/>
              </w:rPr>
              <w:t>The static image will combine an image or images of Antarctica with appropriate words or quotations.</w:t>
            </w:r>
          </w:p>
          <w:p w:rsidR="005437BE" w:rsidRDefault="005437BE" w:rsidP="00085CA2">
            <w:pPr>
              <w:spacing w:after="0"/>
              <w:rPr>
                <w:rFonts w:asciiTheme="minorHAnsi" w:hAnsiTheme="minorHAnsi"/>
                <w:lang w:eastAsia="en-NZ"/>
              </w:rPr>
            </w:pPr>
          </w:p>
          <w:p w:rsidR="005437BE" w:rsidRDefault="005437BE" w:rsidP="00085CA2">
            <w:pPr>
              <w:spacing w:after="0"/>
              <w:rPr>
                <w:rFonts w:asciiTheme="minorHAnsi" w:hAnsiTheme="minorHAnsi"/>
                <w:lang w:eastAsia="en-NZ"/>
              </w:rPr>
            </w:pPr>
            <w:r>
              <w:rPr>
                <w:rFonts w:asciiTheme="minorHAnsi" w:hAnsiTheme="minorHAnsi"/>
                <w:lang w:eastAsia="en-NZ"/>
              </w:rPr>
              <w:t xml:space="preserve">It is recommended that the teacher models this process for students before they are asked to create their own static image.  It would be helpful to </w:t>
            </w:r>
            <w:hyperlink r:id="rId54" w:history="1">
              <w:r w:rsidRPr="00085CA2">
                <w:rPr>
                  <w:rStyle w:val="Hyperlink"/>
                  <w:rFonts w:asciiTheme="minorHAnsi" w:hAnsiTheme="minorHAnsi"/>
                  <w:lang w:eastAsia="en-NZ"/>
                </w:rPr>
                <w:t>think aloud</w:t>
              </w:r>
            </w:hyperlink>
            <w:r>
              <w:rPr>
                <w:rFonts w:asciiTheme="minorHAnsi" w:hAnsiTheme="minorHAnsi"/>
                <w:lang w:eastAsia="en-NZ"/>
              </w:rPr>
              <w:t xml:space="preserve"> about the process and the reasons for choices made to create particular effects. This will also provide an opportunity to introduce relevant vocabulary to enable students to discuss and evaluate their own static images.</w:t>
            </w:r>
          </w:p>
          <w:p w:rsidR="005437BE" w:rsidRDefault="005437BE" w:rsidP="00085CA2">
            <w:pPr>
              <w:spacing w:after="0"/>
              <w:rPr>
                <w:rFonts w:asciiTheme="minorHAnsi" w:hAnsiTheme="minorHAnsi"/>
                <w:lang w:eastAsia="en-NZ"/>
              </w:rPr>
            </w:pPr>
          </w:p>
          <w:p w:rsidR="005437BE" w:rsidRDefault="005437BE" w:rsidP="00A9103A">
            <w:pPr>
              <w:spacing w:after="0"/>
              <w:rPr>
                <w:rFonts w:asciiTheme="minorHAnsi" w:hAnsiTheme="minorHAnsi"/>
              </w:rPr>
            </w:pPr>
            <w:r>
              <w:rPr>
                <w:rFonts w:asciiTheme="minorHAnsi" w:hAnsiTheme="minorHAnsi"/>
                <w:lang w:eastAsia="en-NZ"/>
              </w:rPr>
              <w:t xml:space="preserve">The </w:t>
            </w:r>
            <w:r w:rsidRPr="00A9103A">
              <w:rPr>
                <w:rFonts w:asciiTheme="minorHAnsi" w:hAnsiTheme="minorHAnsi"/>
                <w:color w:val="FF0000"/>
                <w:lang w:eastAsia="en-NZ"/>
              </w:rPr>
              <w:t>assessment schedule</w:t>
            </w:r>
            <w:r>
              <w:rPr>
                <w:rFonts w:asciiTheme="minorHAnsi" w:hAnsiTheme="minorHAnsi"/>
                <w:lang w:eastAsia="en-NZ"/>
              </w:rPr>
              <w:t xml:space="preserve"> can be used for self and/or peer assessment.  Students could then be asked to discuss and select the best 12 static images for inclusion in the calendar. </w:t>
            </w:r>
          </w:p>
          <w:p w:rsidR="005437BE" w:rsidRPr="002D1F78" w:rsidRDefault="005437BE" w:rsidP="00A9103A">
            <w:pPr>
              <w:spacing w:after="0"/>
              <w:rPr>
                <w:rFonts w:asciiTheme="minorHAnsi" w:hAnsiTheme="minorHAnsi"/>
              </w:rPr>
            </w:pPr>
          </w:p>
        </w:tc>
      </w:tr>
      <w:tr w:rsidR="005437BE" w:rsidRPr="009E5B92" w:rsidTr="00F72B4D">
        <w:trPr>
          <w:cantSplit/>
        </w:trPr>
        <w:tc>
          <w:tcPr>
            <w:tcW w:w="5000" w:type="pct"/>
            <w:gridSpan w:val="3"/>
            <w:shd w:val="clear" w:color="auto" w:fill="EEECE1" w:themeFill="background2"/>
          </w:tcPr>
          <w:p w:rsidR="005437BE" w:rsidRPr="002D1F78" w:rsidRDefault="005437BE" w:rsidP="009E5B92">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t>Assessment and Evaluation</w:t>
            </w:r>
          </w:p>
          <w:p w:rsidR="005437BE" w:rsidRPr="002D1F78" w:rsidRDefault="005437BE" w:rsidP="009E5B92">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t xml:space="preserve"> (What is the impact of my teaching and learning?)</w:t>
            </w:r>
          </w:p>
        </w:tc>
      </w:tr>
      <w:tr w:rsidR="005437BE" w:rsidRPr="009E5B92" w:rsidTr="00A9103A">
        <w:trPr>
          <w:cantSplit/>
        </w:trPr>
        <w:tc>
          <w:tcPr>
            <w:tcW w:w="5000" w:type="pct"/>
            <w:gridSpan w:val="3"/>
          </w:tcPr>
          <w:p w:rsidR="005437BE" w:rsidRDefault="005437BE" w:rsidP="00DC397B">
            <w:pPr>
              <w:pStyle w:val="NormalWeb"/>
              <w:spacing w:before="0" w:beforeAutospacing="0" w:after="0" w:afterAutospacing="0"/>
              <w:rPr>
                <w:rFonts w:asciiTheme="minorHAnsi" w:eastAsia="Calibri" w:hAnsiTheme="minorHAnsi"/>
                <w:bCs/>
                <w:sz w:val="22"/>
                <w:szCs w:val="22"/>
              </w:rPr>
            </w:pPr>
          </w:p>
          <w:p w:rsidR="005437BE" w:rsidRPr="008F2EAE" w:rsidRDefault="005613EA" w:rsidP="00DC397B">
            <w:pPr>
              <w:pStyle w:val="NormalWeb"/>
              <w:spacing w:before="0" w:beforeAutospacing="0" w:after="0" w:afterAutospacing="0"/>
              <w:rPr>
                <w:rFonts w:asciiTheme="minorHAnsi" w:hAnsiTheme="minorHAnsi"/>
                <w:sz w:val="22"/>
                <w:szCs w:val="22"/>
              </w:rPr>
            </w:pPr>
            <w:hyperlink r:id="rId55" w:history="1">
              <w:r w:rsidR="005437BE" w:rsidRPr="008F2EAE">
                <w:rPr>
                  <w:rStyle w:val="Hyperlink"/>
                  <w:rFonts w:asciiTheme="minorHAnsi" w:eastAsia="Calibri" w:hAnsiTheme="minorHAnsi"/>
                  <w:bCs/>
                  <w:sz w:val="22"/>
                  <w:szCs w:val="22"/>
                </w:rPr>
                <w:t>Assessment Task: Antarctica: ESOL unit standard 2986 (version 7)</w:t>
              </w:r>
            </w:hyperlink>
          </w:p>
          <w:p w:rsidR="005437BE" w:rsidRPr="008F2EAE" w:rsidRDefault="005437BE" w:rsidP="008F2EAE">
            <w:pPr>
              <w:rPr>
                <w:rFonts w:asciiTheme="minorHAnsi" w:hAnsiTheme="minorHAnsi"/>
                <w:lang w:eastAsia="en-NZ"/>
              </w:rPr>
            </w:pPr>
            <w:r w:rsidRPr="008F2EAE">
              <w:rPr>
                <w:rFonts w:asciiTheme="minorHAnsi" w:hAnsiTheme="minorHAnsi"/>
                <w:lang w:eastAsia="en-NZ"/>
              </w:rPr>
              <w:t>Note that this</w:t>
            </w:r>
            <w:r>
              <w:rPr>
                <w:rFonts w:asciiTheme="minorHAnsi" w:hAnsiTheme="minorHAnsi"/>
                <w:lang w:eastAsia="en-NZ"/>
              </w:rPr>
              <w:t xml:space="preserve"> task assesses</w:t>
            </w:r>
            <w:r w:rsidRPr="008F2EAE">
              <w:rPr>
                <w:rFonts w:asciiTheme="minorHAnsi" w:hAnsiTheme="minorHAnsi"/>
                <w:lang w:eastAsia="en-NZ"/>
              </w:rPr>
              <w:t xml:space="preserve"> </w:t>
            </w:r>
            <w:r w:rsidRPr="008F2EAE">
              <w:rPr>
                <w:rFonts w:asciiTheme="minorHAnsi" w:hAnsiTheme="minorHAnsi"/>
                <w:b/>
                <w:lang w:eastAsia="en-NZ"/>
              </w:rPr>
              <w:t>one</w:t>
            </w:r>
            <w:r w:rsidRPr="008F2EAE">
              <w:rPr>
                <w:rFonts w:asciiTheme="minorHAnsi" w:hAnsiTheme="minorHAnsi"/>
                <w:lang w:eastAsia="en-NZ"/>
              </w:rPr>
              <w:t xml:space="preserve"> of two</w:t>
            </w:r>
            <w:r>
              <w:rPr>
                <w:rFonts w:asciiTheme="minorHAnsi" w:hAnsiTheme="minorHAnsi"/>
                <w:lang w:eastAsia="en-NZ"/>
              </w:rPr>
              <w:t xml:space="preserve"> tasks required for this standard.</w:t>
            </w:r>
          </w:p>
          <w:p w:rsidR="005437BE" w:rsidRDefault="005613EA" w:rsidP="00E06C81">
            <w:pPr>
              <w:rPr>
                <w:lang w:eastAsia="en-NZ"/>
              </w:rPr>
            </w:pPr>
            <w:hyperlink r:id="rId56" w:history="1">
              <w:r w:rsidR="005437BE" w:rsidRPr="008F2EAE">
                <w:rPr>
                  <w:rStyle w:val="Hyperlink"/>
                  <w:rFonts w:asciiTheme="minorHAnsi" w:hAnsiTheme="minorHAnsi"/>
                  <w:lang w:eastAsia="en-NZ"/>
                </w:rPr>
                <w:t>Assessment schedule: Antarctica: ESOL unit standard 2986 (version 7)</w:t>
              </w:r>
            </w:hyperlink>
            <w:r w:rsidR="005437BE">
              <w:rPr>
                <w:lang w:eastAsia="en-NZ"/>
              </w:rPr>
              <w:t xml:space="preserve"> </w:t>
            </w:r>
          </w:p>
          <w:p w:rsidR="005437BE" w:rsidRDefault="005437BE" w:rsidP="00E06C81">
            <w:pPr>
              <w:rPr>
                <w:rFonts w:asciiTheme="minorHAnsi" w:hAnsiTheme="minorHAnsi"/>
                <w:lang w:eastAsia="en-NZ"/>
              </w:rPr>
            </w:pPr>
            <w:r>
              <w:rPr>
                <w:rFonts w:asciiTheme="minorHAnsi" w:hAnsiTheme="minorHAnsi"/>
                <w:lang w:eastAsia="en-NZ"/>
              </w:rPr>
              <w:t>It is recommended that the work on reading information texts completed in this unit is extended into writing information texts in a following unit.</w:t>
            </w:r>
          </w:p>
          <w:p w:rsidR="005437BE" w:rsidRPr="007F5320" w:rsidRDefault="005437BE" w:rsidP="00E06C81">
            <w:pPr>
              <w:rPr>
                <w:rFonts w:asciiTheme="minorHAnsi" w:hAnsiTheme="minorHAnsi"/>
                <w:lang w:eastAsia="en-NZ"/>
              </w:rPr>
            </w:pPr>
            <w:r w:rsidRPr="007F5320">
              <w:rPr>
                <w:rFonts w:asciiTheme="minorHAnsi" w:hAnsiTheme="minorHAnsi"/>
              </w:rPr>
              <w:t xml:space="preserve">Aspects of the </w:t>
            </w:r>
            <w:hyperlink r:id="rId57" w:history="1">
              <w:r w:rsidRPr="007F5320">
                <w:rPr>
                  <w:rStyle w:val="Hyperlink"/>
                  <w:rFonts w:asciiTheme="minorHAnsi" w:hAnsiTheme="minorHAnsi"/>
                </w:rPr>
                <w:t>English Online Antarctica unit</w:t>
              </w:r>
            </w:hyperlink>
            <w:r w:rsidRPr="007F5320">
              <w:rPr>
                <w:rFonts w:asciiTheme="minorHAnsi" w:hAnsiTheme="minorHAnsi"/>
              </w:rPr>
              <w:t xml:space="preserve"> may provide useful extension for some students.</w:t>
            </w:r>
          </w:p>
          <w:p w:rsidR="005437BE" w:rsidRPr="00BB62E8" w:rsidRDefault="005437BE" w:rsidP="00E06C81">
            <w:pPr>
              <w:rPr>
                <w:rFonts w:asciiTheme="minorHAnsi" w:hAnsiTheme="minorHAnsi"/>
                <w:lang w:eastAsia="en-NZ"/>
              </w:rPr>
            </w:pPr>
          </w:p>
          <w:p w:rsidR="005437BE" w:rsidRPr="002D1F78" w:rsidRDefault="005437BE" w:rsidP="009E5B92">
            <w:pPr>
              <w:pStyle w:val="Heading3"/>
              <w:spacing w:before="0" w:after="0"/>
              <w:rPr>
                <w:rStyle w:val="Heading2Char"/>
                <w:rFonts w:asciiTheme="minorHAnsi" w:hAnsiTheme="minorHAnsi"/>
                <w:caps w:val="0"/>
                <w:color w:val="auto"/>
                <w:sz w:val="22"/>
              </w:rPr>
            </w:pPr>
          </w:p>
        </w:tc>
      </w:tr>
    </w:tbl>
    <w:p w:rsidR="00DB2451" w:rsidRPr="009E5B92" w:rsidRDefault="00DB2451" w:rsidP="00DB2451">
      <w:pPr>
        <w:spacing w:after="0"/>
        <w:outlineLvl w:val="0"/>
        <w:rPr>
          <w:rFonts w:eastAsia="Times New Roman" w:cs="Times New Roman"/>
          <w:bCs/>
          <w:kern w:val="36"/>
        </w:rPr>
      </w:pPr>
    </w:p>
    <w:p w:rsidR="00EE4050" w:rsidRPr="009E5B92" w:rsidRDefault="00EE4050" w:rsidP="00EE4050"/>
    <w:sectPr w:rsidR="00EE4050" w:rsidRPr="009E5B92" w:rsidSect="00DB2451">
      <w:footerReference w:type="default" r:id="rId58"/>
      <w:pgSz w:w="11907" w:h="16839" w:code="9"/>
      <w:pgMar w:top="1701" w:right="1701" w:bottom="1701"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EA" w:rsidRDefault="005613EA" w:rsidP="00221D12">
      <w:r>
        <w:separator/>
      </w:r>
    </w:p>
  </w:endnote>
  <w:endnote w:type="continuationSeparator" w:id="0">
    <w:p w:rsidR="005613EA" w:rsidRDefault="005613EA" w:rsidP="002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C1" w:rsidRPr="00A01B8D" w:rsidRDefault="00AA519E"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7420C1" w:rsidRPr="00A01B8D">
      <w:rPr>
        <w:sz w:val="16"/>
      </w:rPr>
      <w:instrText xml:space="preserve"> FILENAME  \* Lower \p </w:instrText>
    </w:r>
    <w:r w:rsidRPr="00A01B8D">
      <w:rPr>
        <w:sz w:val="16"/>
      </w:rPr>
      <w:fldChar w:fldCharType="separate"/>
    </w:r>
    <w:r w:rsidR="00236530">
      <w:rPr>
        <w:noProof/>
        <w:sz w:val="16"/>
      </w:rPr>
      <w:t>c:\documents and settings\jluxton\my documents\cognition consulting\esol online unit revisions 2011\antarctica\antarctica esol unit revision 2011 .docx</w:t>
    </w:r>
    <w:r w:rsidRPr="00A01B8D">
      <w:rPr>
        <w:sz w:val="16"/>
      </w:rPr>
      <w:fldChar w:fldCharType="end"/>
    </w:r>
    <w:r w:rsidR="007420C1" w:rsidRPr="00A01B8D">
      <w:rPr>
        <w:sz w:val="16"/>
      </w:rPr>
      <w:tab/>
      <w:t xml:space="preserve">Page </w:t>
    </w:r>
    <w:r w:rsidRPr="00A01B8D">
      <w:rPr>
        <w:sz w:val="16"/>
      </w:rPr>
      <w:fldChar w:fldCharType="begin"/>
    </w:r>
    <w:r w:rsidR="007420C1" w:rsidRPr="00A01B8D">
      <w:rPr>
        <w:sz w:val="16"/>
      </w:rPr>
      <w:instrText xml:space="preserve"> PAGE   \* MERGEFORMAT </w:instrText>
    </w:r>
    <w:r w:rsidRPr="00A01B8D">
      <w:rPr>
        <w:sz w:val="16"/>
      </w:rPr>
      <w:fldChar w:fldCharType="separate"/>
    </w:r>
    <w:r w:rsidR="00B22C9F">
      <w:rPr>
        <w:noProof/>
        <w:sz w:val="16"/>
      </w:rPr>
      <w:t>1</w:t>
    </w:r>
    <w:r w:rsidRPr="00A01B8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EA" w:rsidRDefault="005613EA" w:rsidP="00221D12">
      <w:r>
        <w:separator/>
      </w:r>
    </w:p>
  </w:footnote>
  <w:footnote w:type="continuationSeparator" w:id="0">
    <w:p w:rsidR="005613EA" w:rsidRDefault="005613EA" w:rsidP="0022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8AE"/>
    <w:multiLevelType w:val="multilevel"/>
    <w:tmpl w:val="96EEB32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6E2060"/>
    <w:multiLevelType w:val="multilevel"/>
    <w:tmpl w:val="7318B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8974331"/>
    <w:multiLevelType w:val="multilevel"/>
    <w:tmpl w:val="FCD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444E8"/>
    <w:multiLevelType w:val="multilevel"/>
    <w:tmpl w:val="76EA7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14651078"/>
    <w:multiLevelType w:val="multilevel"/>
    <w:tmpl w:val="B6FC53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4AC2EC4"/>
    <w:multiLevelType w:val="multilevel"/>
    <w:tmpl w:val="96EEB32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5F629F7"/>
    <w:multiLevelType w:val="multilevel"/>
    <w:tmpl w:val="B6FC53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65F63DE"/>
    <w:multiLevelType w:val="hybridMultilevel"/>
    <w:tmpl w:val="2750B66A"/>
    <w:lvl w:ilvl="0" w:tplc="CFEE70B8">
      <w:start w:val="1"/>
      <w:numFmt w:val="bullet"/>
      <w:pStyle w:val="CellBullet2"/>
      <w:lvlText w:val="-"/>
      <w:lvlJc w:val="left"/>
      <w:pPr>
        <w:ind w:left="720" w:hanging="360"/>
      </w:pPr>
      <w:rPr>
        <w:rFonts w:ascii="Vrinda" w:hAnsi="Vrinda" w:hint="default"/>
        <w:color w:val="8CBE3C"/>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4A20E26"/>
    <w:multiLevelType w:val="multilevel"/>
    <w:tmpl w:val="B6FC53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07001D2"/>
    <w:multiLevelType w:val="multilevel"/>
    <w:tmpl w:val="7318BD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5135C29"/>
    <w:multiLevelType w:val="hybridMultilevel"/>
    <w:tmpl w:val="038A4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C6536"/>
    <w:multiLevelType w:val="multilevel"/>
    <w:tmpl w:val="96EEB32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1C305BB"/>
    <w:multiLevelType w:val="multilevel"/>
    <w:tmpl w:val="EEC2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C44C3B"/>
    <w:multiLevelType w:val="hybridMultilevel"/>
    <w:tmpl w:val="4FD2A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F64D13"/>
    <w:multiLevelType w:val="multilevel"/>
    <w:tmpl w:val="7318B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FDA21FF"/>
    <w:multiLevelType w:val="multilevel"/>
    <w:tmpl w:val="C0EE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3C1D56"/>
    <w:multiLevelType w:val="hybridMultilevel"/>
    <w:tmpl w:val="5464D3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AD0C51"/>
    <w:multiLevelType w:val="multilevel"/>
    <w:tmpl w:val="B6FC53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nsid w:val="6A41025F"/>
    <w:multiLevelType w:val="hybridMultilevel"/>
    <w:tmpl w:val="6B96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D762D"/>
    <w:multiLevelType w:val="multilevel"/>
    <w:tmpl w:val="B6FC53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9"/>
  </w:num>
  <w:num w:numId="3">
    <w:abstractNumId w:val="11"/>
  </w:num>
  <w:num w:numId="4">
    <w:abstractNumId w:val="22"/>
  </w:num>
  <w:num w:numId="5">
    <w:abstractNumId w:val="4"/>
  </w:num>
  <w:num w:numId="6">
    <w:abstractNumId w:val="8"/>
  </w:num>
  <w:num w:numId="7">
    <w:abstractNumId w:val="1"/>
  </w:num>
  <w:num w:numId="8">
    <w:abstractNumId w:val="13"/>
  </w:num>
  <w:num w:numId="9">
    <w:abstractNumId w:val="18"/>
  </w:num>
  <w:num w:numId="10">
    <w:abstractNumId w:val="24"/>
  </w:num>
  <w:num w:numId="11">
    <w:abstractNumId w:val="12"/>
  </w:num>
  <w:num w:numId="12">
    <w:abstractNumId w:val="7"/>
  </w:num>
  <w:num w:numId="13">
    <w:abstractNumId w:val="3"/>
  </w:num>
  <w:num w:numId="14">
    <w:abstractNumId w:val="15"/>
  </w:num>
  <w:num w:numId="15">
    <w:abstractNumId w:val="21"/>
  </w:num>
  <w:num w:numId="16">
    <w:abstractNumId w:val="0"/>
  </w:num>
  <w:num w:numId="17">
    <w:abstractNumId w:val="6"/>
  </w:num>
  <w:num w:numId="18">
    <w:abstractNumId w:val="5"/>
  </w:num>
  <w:num w:numId="19">
    <w:abstractNumId w:val="19"/>
  </w:num>
  <w:num w:numId="20">
    <w:abstractNumId w:val="2"/>
  </w:num>
  <w:num w:numId="21">
    <w:abstractNumId w:val="16"/>
  </w:num>
  <w:num w:numId="22">
    <w:abstractNumId w:val="23"/>
  </w:num>
  <w:num w:numId="23">
    <w:abstractNumId w:val="17"/>
  </w:num>
  <w:num w:numId="24">
    <w:abstractNumId w:val="14"/>
  </w:num>
  <w:num w:numId="2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5C"/>
    <w:rsid w:val="00002C2D"/>
    <w:rsid w:val="00005D2C"/>
    <w:rsid w:val="000074A8"/>
    <w:rsid w:val="00015B7A"/>
    <w:rsid w:val="00020600"/>
    <w:rsid w:val="00021CFB"/>
    <w:rsid w:val="0002298C"/>
    <w:rsid w:val="000276A1"/>
    <w:rsid w:val="0004118B"/>
    <w:rsid w:val="0004724D"/>
    <w:rsid w:val="00056F6F"/>
    <w:rsid w:val="00060A44"/>
    <w:rsid w:val="00071DFE"/>
    <w:rsid w:val="000770F6"/>
    <w:rsid w:val="00085CA2"/>
    <w:rsid w:val="00091CF4"/>
    <w:rsid w:val="00091E2C"/>
    <w:rsid w:val="00096799"/>
    <w:rsid w:val="000A358B"/>
    <w:rsid w:val="000A5496"/>
    <w:rsid w:val="000A6D4F"/>
    <w:rsid w:val="000B7291"/>
    <w:rsid w:val="000C2324"/>
    <w:rsid w:val="000C2E2D"/>
    <w:rsid w:val="000C46C3"/>
    <w:rsid w:val="000D00D3"/>
    <w:rsid w:val="000D300D"/>
    <w:rsid w:val="000F0A74"/>
    <w:rsid w:val="001068E6"/>
    <w:rsid w:val="00107E4F"/>
    <w:rsid w:val="001107C9"/>
    <w:rsid w:val="00110B61"/>
    <w:rsid w:val="00112209"/>
    <w:rsid w:val="00113593"/>
    <w:rsid w:val="00115871"/>
    <w:rsid w:val="00123E4D"/>
    <w:rsid w:val="00131F72"/>
    <w:rsid w:val="00133D12"/>
    <w:rsid w:val="00134452"/>
    <w:rsid w:val="00134FCD"/>
    <w:rsid w:val="00135C0E"/>
    <w:rsid w:val="00136E67"/>
    <w:rsid w:val="001446A8"/>
    <w:rsid w:val="00161442"/>
    <w:rsid w:val="00165B24"/>
    <w:rsid w:val="001675E9"/>
    <w:rsid w:val="00194309"/>
    <w:rsid w:val="0019552F"/>
    <w:rsid w:val="001C34EE"/>
    <w:rsid w:val="001C7101"/>
    <w:rsid w:val="001E1AC4"/>
    <w:rsid w:val="001E7163"/>
    <w:rsid w:val="001F05B3"/>
    <w:rsid w:val="001F2B2C"/>
    <w:rsid w:val="00213F72"/>
    <w:rsid w:val="002167F9"/>
    <w:rsid w:val="00220C6D"/>
    <w:rsid w:val="00221D12"/>
    <w:rsid w:val="00236530"/>
    <w:rsid w:val="00236D7D"/>
    <w:rsid w:val="002422D9"/>
    <w:rsid w:val="00251EF7"/>
    <w:rsid w:val="00262BCB"/>
    <w:rsid w:val="00262F44"/>
    <w:rsid w:val="00273346"/>
    <w:rsid w:val="00291EB3"/>
    <w:rsid w:val="00297F61"/>
    <w:rsid w:val="002A00F2"/>
    <w:rsid w:val="002A0DFE"/>
    <w:rsid w:val="002B4F0F"/>
    <w:rsid w:val="002B5AC2"/>
    <w:rsid w:val="002C7F46"/>
    <w:rsid w:val="002D05AD"/>
    <w:rsid w:val="002D1F78"/>
    <w:rsid w:val="002E7692"/>
    <w:rsid w:val="002F22B7"/>
    <w:rsid w:val="002F27D3"/>
    <w:rsid w:val="00303021"/>
    <w:rsid w:val="00331023"/>
    <w:rsid w:val="0033599F"/>
    <w:rsid w:val="00341822"/>
    <w:rsid w:val="003421D7"/>
    <w:rsid w:val="00345553"/>
    <w:rsid w:val="003479DA"/>
    <w:rsid w:val="00351D3D"/>
    <w:rsid w:val="00354FB8"/>
    <w:rsid w:val="003579E0"/>
    <w:rsid w:val="00371281"/>
    <w:rsid w:val="00374151"/>
    <w:rsid w:val="0039219B"/>
    <w:rsid w:val="00394E52"/>
    <w:rsid w:val="003A3397"/>
    <w:rsid w:val="003A54B4"/>
    <w:rsid w:val="003A6085"/>
    <w:rsid w:val="003A72A1"/>
    <w:rsid w:val="003B0CD4"/>
    <w:rsid w:val="003C5F40"/>
    <w:rsid w:val="003C6EC1"/>
    <w:rsid w:val="003D668A"/>
    <w:rsid w:val="003F34B2"/>
    <w:rsid w:val="003F77A9"/>
    <w:rsid w:val="0040162F"/>
    <w:rsid w:val="00404357"/>
    <w:rsid w:val="00405BF7"/>
    <w:rsid w:val="00407037"/>
    <w:rsid w:val="00407122"/>
    <w:rsid w:val="00411FAD"/>
    <w:rsid w:val="0041282F"/>
    <w:rsid w:val="00413E70"/>
    <w:rsid w:val="00421F55"/>
    <w:rsid w:val="00433C3F"/>
    <w:rsid w:val="0043744F"/>
    <w:rsid w:val="0043796E"/>
    <w:rsid w:val="00451D84"/>
    <w:rsid w:val="00456B4E"/>
    <w:rsid w:val="004705A7"/>
    <w:rsid w:val="00493CED"/>
    <w:rsid w:val="004973C5"/>
    <w:rsid w:val="004A5B29"/>
    <w:rsid w:val="004C3C79"/>
    <w:rsid w:val="004C6143"/>
    <w:rsid w:val="004D3067"/>
    <w:rsid w:val="004F4712"/>
    <w:rsid w:val="00501E3A"/>
    <w:rsid w:val="00505351"/>
    <w:rsid w:val="00513474"/>
    <w:rsid w:val="00515A8E"/>
    <w:rsid w:val="00516743"/>
    <w:rsid w:val="00527818"/>
    <w:rsid w:val="00530651"/>
    <w:rsid w:val="005437BE"/>
    <w:rsid w:val="00551054"/>
    <w:rsid w:val="005559E5"/>
    <w:rsid w:val="00555E8F"/>
    <w:rsid w:val="0055607F"/>
    <w:rsid w:val="00560A6D"/>
    <w:rsid w:val="005613EA"/>
    <w:rsid w:val="00567998"/>
    <w:rsid w:val="00581F54"/>
    <w:rsid w:val="0058735E"/>
    <w:rsid w:val="0058799D"/>
    <w:rsid w:val="0059022C"/>
    <w:rsid w:val="005931BF"/>
    <w:rsid w:val="005A0ABF"/>
    <w:rsid w:val="005B5116"/>
    <w:rsid w:val="005B7755"/>
    <w:rsid w:val="005C2792"/>
    <w:rsid w:val="005C771D"/>
    <w:rsid w:val="005E1C35"/>
    <w:rsid w:val="005E7F6B"/>
    <w:rsid w:val="005F0CD9"/>
    <w:rsid w:val="005F502C"/>
    <w:rsid w:val="005F528D"/>
    <w:rsid w:val="006025FB"/>
    <w:rsid w:val="0060606C"/>
    <w:rsid w:val="006115DD"/>
    <w:rsid w:val="006153EE"/>
    <w:rsid w:val="00622D82"/>
    <w:rsid w:val="00622D8B"/>
    <w:rsid w:val="006271F2"/>
    <w:rsid w:val="006353A4"/>
    <w:rsid w:val="00643AEC"/>
    <w:rsid w:val="00645211"/>
    <w:rsid w:val="00645EEF"/>
    <w:rsid w:val="00646D56"/>
    <w:rsid w:val="00661C18"/>
    <w:rsid w:val="006652C1"/>
    <w:rsid w:val="00666E02"/>
    <w:rsid w:val="00673996"/>
    <w:rsid w:val="0067717F"/>
    <w:rsid w:val="006804A5"/>
    <w:rsid w:val="00686301"/>
    <w:rsid w:val="006A1ED6"/>
    <w:rsid w:val="006A1FFF"/>
    <w:rsid w:val="006A5C0D"/>
    <w:rsid w:val="006D0791"/>
    <w:rsid w:val="006D3632"/>
    <w:rsid w:val="006D4EFD"/>
    <w:rsid w:val="006F1E52"/>
    <w:rsid w:val="00712406"/>
    <w:rsid w:val="0071285D"/>
    <w:rsid w:val="0071448F"/>
    <w:rsid w:val="00727F3E"/>
    <w:rsid w:val="00736574"/>
    <w:rsid w:val="00737254"/>
    <w:rsid w:val="007420C1"/>
    <w:rsid w:val="007423CD"/>
    <w:rsid w:val="00750B89"/>
    <w:rsid w:val="00757509"/>
    <w:rsid w:val="007757C9"/>
    <w:rsid w:val="0079394F"/>
    <w:rsid w:val="007962D7"/>
    <w:rsid w:val="007A2645"/>
    <w:rsid w:val="007A60ED"/>
    <w:rsid w:val="007B16E3"/>
    <w:rsid w:val="007D1E02"/>
    <w:rsid w:val="007D56E7"/>
    <w:rsid w:val="007D5CF8"/>
    <w:rsid w:val="007F2FC4"/>
    <w:rsid w:val="007F5320"/>
    <w:rsid w:val="007F6B81"/>
    <w:rsid w:val="00806B0C"/>
    <w:rsid w:val="008073E1"/>
    <w:rsid w:val="008115DC"/>
    <w:rsid w:val="00824535"/>
    <w:rsid w:val="00833751"/>
    <w:rsid w:val="00837A3B"/>
    <w:rsid w:val="00843AD4"/>
    <w:rsid w:val="0084642B"/>
    <w:rsid w:val="0087031A"/>
    <w:rsid w:val="00872787"/>
    <w:rsid w:val="0088025D"/>
    <w:rsid w:val="00887A6C"/>
    <w:rsid w:val="0089097D"/>
    <w:rsid w:val="008940B7"/>
    <w:rsid w:val="00895B1D"/>
    <w:rsid w:val="008A3A7D"/>
    <w:rsid w:val="008A41D8"/>
    <w:rsid w:val="008A4663"/>
    <w:rsid w:val="008B31E6"/>
    <w:rsid w:val="008C4B90"/>
    <w:rsid w:val="008C7B57"/>
    <w:rsid w:val="008D10C4"/>
    <w:rsid w:val="008D29A6"/>
    <w:rsid w:val="008E6E0B"/>
    <w:rsid w:val="008F15D6"/>
    <w:rsid w:val="008F2EAE"/>
    <w:rsid w:val="008F53C6"/>
    <w:rsid w:val="008F5A21"/>
    <w:rsid w:val="008F6F0D"/>
    <w:rsid w:val="008F6F7B"/>
    <w:rsid w:val="008F7F5B"/>
    <w:rsid w:val="00905061"/>
    <w:rsid w:val="0090615B"/>
    <w:rsid w:val="00912077"/>
    <w:rsid w:val="00914C8B"/>
    <w:rsid w:val="009151BF"/>
    <w:rsid w:val="00917832"/>
    <w:rsid w:val="00942F98"/>
    <w:rsid w:val="00963215"/>
    <w:rsid w:val="00963A3B"/>
    <w:rsid w:val="00965A6E"/>
    <w:rsid w:val="00966CF8"/>
    <w:rsid w:val="00985388"/>
    <w:rsid w:val="00986121"/>
    <w:rsid w:val="009A0F68"/>
    <w:rsid w:val="009A200B"/>
    <w:rsid w:val="009A2D4F"/>
    <w:rsid w:val="009B1FBF"/>
    <w:rsid w:val="009D0453"/>
    <w:rsid w:val="009D1118"/>
    <w:rsid w:val="009D1B29"/>
    <w:rsid w:val="009E0F9D"/>
    <w:rsid w:val="009E5B92"/>
    <w:rsid w:val="009F1DBF"/>
    <w:rsid w:val="009F3A39"/>
    <w:rsid w:val="009F5BB2"/>
    <w:rsid w:val="009F7A96"/>
    <w:rsid w:val="00A01B8D"/>
    <w:rsid w:val="00A05CEA"/>
    <w:rsid w:val="00A146E5"/>
    <w:rsid w:val="00A2399A"/>
    <w:rsid w:val="00A40031"/>
    <w:rsid w:val="00A411CA"/>
    <w:rsid w:val="00A533D5"/>
    <w:rsid w:val="00A7289F"/>
    <w:rsid w:val="00A729B0"/>
    <w:rsid w:val="00A75136"/>
    <w:rsid w:val="00A9103A"/>
    <w:rsid w:val="00A9418E"/>
    <w:rsid w:val="00A94CA6"/>
    <w:rsid w:val="00A96FD3"/>
    <w:rsid w:val="00AA519E"/>
    <w:rsid w:val="00AB0E15"/>
    <w:rsid w:val="00AB51EE"/>
    <w:rsid w:val="00AC1168"/>
    <w:rsid w:val="00AD3002"/>
    <w:rsid w:val="00AD64A6"/>
    <w:rsid w:val="00AD70BB"/>
    <w:rsid w:val="00B00061"/>
    <w:rsid w:val="00B0018C"/>
    <w:rsid w:val="00B06D3E"/>
    <w:rsid w:val="00B1082B"/>
    <w:rsid w:val="00B22C9F"/>
    <w:rsid w:val="00B302E2"/>
    <w:rsid w:val="00B304F8"/>
    <w:rsid w:val="00B406B8"/>
    <w:rsid w:val="00B40F8D"/>
    <w:rsid w:val="00B4591C"/>
    <w:rsid w:val="00B55820"/>
    <w:rsid w:val="00B6148A"/>
    <w:rsid w:val="00B64762"/>
    <w:rsid w:val="00B67D38"/>
    <w:rsid w:val="00B72404"/>
    <w:rsid w:val="00B9179E"/>
    <w:rsid w:val="00B93632"/>
    <w:rsid w:val="00B952F1"/>
    <w:rsid w:val="00BA1AC3"/>
    <w:rsid w:val="00BA256F"/>
    <w:rsid w:val="00BA7395"/>
    <w:rsid w:val="00BA7EC6"/>
    <w:rsid w:val="00BB1068"/>
    <w:rsid w:val="00BB3548"/>
    <w:rsid w:val="00BB62E8"/>
    <w:rsid w:val="00BC74E0"/>
    <w:rsid w:val="00BD680B"/>
    <w:rsid w:val="00BE00AF"/>
    <w:rsid w:val="00BE1458"/>
    <w:rsid w:val="00BF1815"/>
    <w:rsid w:val="00BF225F"/>
    <w:rsid w:val="00C132A3"/>
    <w:rsid w:val="00C14E00"/>
    <w:rsid w:val="00C14E07"/>
    <w:rsid w:val="00C300DA"/>
    <w:rsid w:val="00C34A70"/>
    <w:rsid w:val="00C35DAD"/>
    <w:rsid w:val="00C4240C"/>
    <w:rsid w:val="00C465BD"/>
    <w:rsid w:val="00C61DFE"/>
    <w:rsid w:val="00C64AD3"/>
    <w:rsid w:val="00C71A21"/>
    <w:rsid w:val="00C80C2C"/>
    <w:rsid w:val="00CA3527"/>
    <w:rsid w:val="00CB1560"/>
    <w:rsid w:val="00CC33FD"/>
    <w:rsid w:val="00CD05B8"/>
    <w:rsid w:val="00CD799F"/>
    <w:rsid w:val="00CF23F4"/>
    <w:rsid w:val="00D1226A"/>
    <w:rsid w:val="00D12B66"/>
    <w:rsid w:val="00D13634"/>
    <w:rsid w:val="00D14FA3"/>
    <w:rsid w:val="00D2054B"/>
    <w:rsid w:val="00D25905"/>
    <w:rsid w:val="00D359F1"/>
    <w:rsid w:val="00D51E93"/>
    <w:rsid w:val="00D55364"/>
    <w:rsid w:val="00D601F4"/>
    <w:rsid w:val="00D71F87"/>
    <w:rsid w:val="00D94416"/>
    <w:rsid w:val="00DA2247"/>
    <w:rsid w:val="00DB2451"/>
    <w:rsid w:val="00DC397B"/>
    <w:rsid w:val="00DD4CD8"/>
    <w:rsid w:val="00DD555F"/>
    <w:rsid w:val="00DE5736"/>
    <w:rsid w:val="00DE614F"/>
    <w:rsid w:val="00DF48C5"/>
    <w:rsid w:val="00DF4BA5"/>
    <w:rsid w:val="00E023BA"/>
    <w:rsid w:val="00E02435"/>
    <w:rsid w:val="00E06C81"/>
    <w:rsid w:val="00E1146F"/>
    <w:rsid w:val="00E17517"/>
    <w:rsid w:val="00E25C92"/>
    <w:rsid w:val="00E265BE"/>
    <w:rsid w:val="00E27506"/>
    <w:rsid w:val="00E27DFE"/>
    <w:rsid w:val="00E52D5C"/>
    <w:rsid w:val="00E67B58"/>
    <w:rsid w:val="00E70BAB"/>
    <w:rsid w:val="00E70E09"/>
    <w:rsid w:val="00E810C3"/>
    <w:rsid w:val="00E82C8F"/>
    <w:rsid w:val="00E85C29"/>
    <w:rsid w:val="00E8761E"/>
    <w:rsid w:val="00E9452F"/>
    <w:rsid w:val="00EB33E0"/>
    <w:rsid w:val="00EB36D4"/>
    <w:rsid w:val="00EC15D0"/>
    <w:rsid w:val="00EC5782"/>
    <w:rsid w:val="00EC5CC8"/>
    <w:rsid w:val="00EC7F9E"/>
    <w:rsid w:val="00EE0C69"/>
    <w:rsid w:val="00EE2CBA"/>
    <w:rsid w:val="00EE3AF5"/>
    <w:rsid w:val="00EE4050"/>
    <w:rsid w:val="00EF260D"/>
    <w:rsid w:val="00EF58DC"/>
    <w:rsid w:val="00EF7825"/>
    <w:rsid w:val="00F035D7"/>
    <w:rsid w:val="00F0507E"/>
    <w:rsid w:val="00F45A43"/>
    <w:rsid w:val="00F50450"/>
    <w:rsid w:val="00F72B4D"/>
    <w:rsid w:val="00F7746C"/>
    <w:rsid w:val="00F920BF"/>
    <w:rsid w:val="00FA3BEB"/>
    <w:rsid w:val="00FD2D1B"/>
    <w:rsid w:val="00FD3D65"/>
    <w:rsid w:val="00FE1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966CF8"/>
    <w:rPr>
      <w:color w:val="0000FF" w:themeColor="hyperlink"/>
      <w:u w:val="single"/>
    </w:rPr>
  </w:style>
  <w:style w:type="paragraph" w:styleId="NormalWeb">
    <w:name w:val="Normal (Web)"/>
    <w:basedOn w:val="Normal"/>
    <w:uiPriority w:val="99"/>
    <w:unhideWhenUsed/>
    <w:rsid w:val="00966CF8"/>
    <w:pPr>
      <w:keepLines w:val="0"/>
      <w:spacing w:before="100" w:beforeAutospacing="1" w:after="100" w:afterAutospacing="1"/>
      <w:jc w:val="left"/>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E5B92"/>
    <w:rPr>
      <w:color w:val="800080" w:themeColor="followedHyperlink"/>
      <w:u w:val="single"/>
    </w:rPr>
  </w:style>
  <w:style w:type="paragraph" w:styleId="BalloonText">
    <w:name w:val="Balloon Text"/>
    <w:basedOn w:val="Normal"/>
    <w:link w:val="BalloonTextChar"/>
    <w:uiPriority w:val="99"/>
    <w:semiHidden/>
    <w:unhideWhenUsed/>
    <w:rsid w:val="004D3067"/>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4D3067"/>
    <w:rPr>
      <w:rFonts w:ascii="Tahoma" w:hAnsi="Tahoma" w:cs="Tahoma"/>
      <w:sz w:val="16"/>
      <w:szCs w:val="16"/>
      <w:lang w:val="en-NZ"/>
    </w:rPr>
  </w:style>
  <w:style w:type="character" w:styleId="HTMLCite">
    <w:name w:val="HTML Cite"/>
    <w:basedOn w:val="DefaultParagraphFont"/>
    <w:uiPriority w:val="99"/>
    <w:semiHidden/>
    <w:unhideWhenUsed/>
    <w:rsid w:val="00AD70BB"/>
    <w:rPr>
      <w:i/>
      <w:iCs/>
    </w:rPr>
  </w:style>
  <w:style w:type="character" w:customStyle="1" w:styleId="cit-print-date">
    <w:name w:val="cit-print-date"/>
    <w:basedOn w:val="DefaultParagraphFont"/>
    <w:rsid w:val="00AD70BB"/>
  </w:style>
  <w:style w:type="character" w:customStyle="1" w:styleId="cit-vol">
    <w:name w:val="cit-vol"/>
    <w:basedOn w:val="DefaultParagraphFont"/>
    <w:rsid w:val="00AD70BB"/>
  </w:style>
  <w:style w:type="character" w:customStyle="1" w:styleId="cit-issue">
    <w:name w:val="cit-issue"/>
    <w:basedOn w:val="DefaultParagraphFont"/>
    <w:rsid w:val="00AD70BB"/>
  </w:style>
  <w:style w:type="character" w:customStyle="1" w:styleId="cit-sep2">
    <w:name w:val="cit-sep2"/>
    <w:basedOn w:val="DefaultParagraphFont"/>
    <w:rsid w:val="00AD70BB"/>
  </w:style>
  <w:style w:type="character" w:customStyle="1" w:styleId="cit-first-page">
    <w:name w:val="cit-first-page"/>
    <w:basedOn w:val="DefaultParagraphFont"/>
    <w:rsid w:val="00AD70BB"/>
  </w:style>
  <w:style w:type="character" w:customStyle="1" w:styleId="cit-last-page2">
    <w:name w:val="cit-last-page2"/>
    <w:basedOn w:val="DefaultParagraphFont"/>
    <w:rsid w:val="00AD7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966CF8"/>
    <w:rPr>
      <w:color w:val="0000FF" w:themeColor="hyperlink"/>
      <w:u w:val="single"/>
    </w:rPr>
  </w:style>
  <w:style w:type="paragraph" w:styleId="NormalWeb">
    <w:name w:val="Normal (Web)"/>
    <w:basedOn w:val="Normal"/>
    <w:uiPriority w:val="99"/>
    <w:unhideWhenUsed/>
    <w:rsid w:val="00966CF8"/>
    <w:pPr>
      <w:keepLines w:val="0"/>
      <w:spacing w:before="100" w:beforeAutospacing="1" w:after="100" w:afterAutospacing="1"/>
      <w:jc w:val="left"/>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E5B92"/>
    <w:rPr>
      <w:color w:val="800080" w:themeColor="followedHyperlink"/>
      <w:u w:val="single"/>
    </w:rPr>
  </w:style>
  <w:style w:type="paragraph" w:styleId="BalloonText">
    <w:name w:val="Balloon Text"/>
    <w:basedOn w:val="Normal"/>
    <w:link w:val="BalloonTextChar"/>
    <w:uiPriority w:val="99"/>
    <w:semiHidden/>
    <w:unhideWhenUsed/>
    <w:rsid w:val="004D3067"/>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4D3067"/>
    <w:rPr>
      <w:rFonts w:ascii="Tahoma" w:hAnsi="Tahoma" w:cs="Tahoma"/>
      <w:sz w:val="16"/>
      <w:szCs w:val="16"/>
      <w:lang w:val="en-NZ"/>
    </w:rPr>
  </w:style>
  <w:style w:type="character" w:styleId="HTMLCite">
    <w:name w:val="HTML Cite"/>
    <w:basedOn w:val="DefaultParagraphFont"/>
    <w:uiPriority w:val="99"/>
    <w:semiHidden/>
    <w:unhideWhenUsed/>
    <w:rsid w:val="00AD70BB"/>
    <w:rPr>
      <w:i/>
      <w:iCs/>
    </w:rPr>
  </w:style>
  <w:style w:type="character" w:customStyle="1" w:styleId="cit-print-date">
    <w:name w:val="cit-print-date"/>
    <w:basedOn w:val="DefaultParagraphFont"/>
    <w:rsid w:val="00AD70BB"/>
  </w:style>
  <w:style w:type="character" w:customStyle="1" w:styleId="cit-vol">
    <w:name w:val="cit-vol"/>
    <w:basedOn w:val="DefaultParagraphFont"/>
    <w:rsid w:val="00AD70BB"/>
  </w:style>
  <w:style w:type="character" w:customStyle="1" w:styleId="cit-issue">
    <w:name w:val="cit-issue"/>
    <w:basedOn w:val="DefaultParagraphFont"/>
    <w:rsid w:val="00AD70BB"/>
  </w:style>
  <w:style w:type="character" w:customStyle="1" w:styleId="cit-sep2">
    <w:name w:val="cit-sep2"/>
    <w:basedOn w:val="DefaultParagraphFont"/>
    <w:rsid w:val="00AD70BB"/>
  </w:style>
  <w:style w:type="character" w:customStyle="1" w:styleId="cit-first-page">
    <w:name w:val="cit-first-page"/>
    <w:basedOn w:val="DefaultParagraphFont"/>
    <w:rsid w:val="00AD70BB"/>
  </w:style>
  <w:style w:type="character" w:customStyle="1" w:styleId="cit-last-page2">
    <w:name w:val="cit-last-page2"/>
    <w:basedOn w:val="DefaultParagraphFont"/>
    <w:rsid w:val="00AD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8803">
      <w:bodyDiv w:val="1"/>
      <w:marLeft w:val="0"/>
      <w:marRight w:val="0"/>
      <w:marTop w:val="0"/>
      <w:marBottom w:val="0"/>
      <w:divBdr>
        <w:top w:val="none" w:sz="0" w:space="0" w:color="auto"/>
        <w:left w:val="none" w:sz="0" w:space="0" w:color="auto"/>
        <w:bottom w:val="none" w:sz="0" w:space="0" w:color="auto"/>
        <w:right w:val="none" w:sz="0" w:space="0" w:color="auto"/>
      </w:divBdr>
    </w:div>
    <w:div w:id="292172110">
      <w:bodyDiv w:val="1"/>
      <w:marLeft w:val="0"/>
      <w:marRight w:val="0"/>
      <w:marTop w:val="0"/>
      <w:marBottom w:val="0"/>
      <w:divBdr>
        <w:top w:val="none" w:sz="0" w:space="0" w:color="auto"/>
        <w:left w:val="none" w:sz="0" w:space="0" w:color="auto"/>
        <w:bottom w:val="none" w:sz="0" w:space="0" w:color="auto"/>
        <w:right w:val="none" w:sz="0" w:space="0" w:color="auto"/>
      </w:divBdr>
    </w:div>
    <w:div w:id="534853926">
      <w:bodyDiv w:val="1"/>
      <w:marLeft w:val="0"/>
      <w:marRight w:val="0"/>
      <w:marTop w:val="0"/>
      <w:marBottom w:val="0"/>
      <w:divBdr>
        <w:top w:val="none" w:sz="0" w:space="0" w:color="auto"/>
        <w:left w:val="none" w:sz="0" w:space="0" w:color="auto"/>
        <w:bottom w:val="none" w:sz="0" w:space="0" w:color="auto"/>
        <w:right w:val="none" w:sz="0" w:space="0" w:color="auto"/>
      </w:divBdr>
    </w:div>
    <w:div w:id="746343788">
      <w:bodyDiv w:val="1"/>
      <w:marLeft w:val="0"/>
      <w:marRight w:val="0"/>
      <w:marTop w:val="0"/>
      <w:marBottom w:val="0"/>
      <w:divBdr>
        <w:top w:val="none" w:sz="0" w:space="0" w:color="auto"/>
        <w:left w:val="none" w:sz="0" w:space="0" w:color="auto"/>
        <w:bottom w:val="none" w:sz="0" w:space="0" w:color="auto"/>
        <w:right w:val="none" w:sz="0" w:space="0" w:color="auto"/>
      </w:divBdr>
    </w:div>
    <w:div w:id="856650380">
      <w:bodyDiv w:val="1"/>
      <w:marLeft w:val="0"/>
      <w:marRight w:val="0"/>
      <w:marTop w:val="0"/>
      <w:marBottom w:val="0"/>
      <w:divBdr>
        <w:top w:val="none" w:sz="0" w:space="0" w:color="auto"/>
        <w:left w:val="none" w:sz="0" w:space="0" w:color="auto"/>
        <w:bottom w:val="none" w:sz="0" w:space="0" w:color="auto"/>
        <w:right w:val="none" w:sz="0" w:space="0" w:color="auto"/>
      </w:divBdr>
      <w:divsChild>
        <w:div w:id="598946544">
          <w:marLeft w:val="0"/>
          <w:marRight w:val="0"/>
          <w:marTop w:val="0"/>
          <w:marBottom w:val="0"/>
          <w:divBdr>
            <w:top w:val="none" w:sz="0" w:space="0" w:color="auto"/>
            <w:left w:val="none" w:sz="0" w:space="0" w:color="auto"/>
            <w:bottom w:val="none" w:sz="0" w:space="0" w:color="auto"/>
            <w:right w:val="none" w:sz="0" w:space="0" w:color="auto"/>
          </w:divBdr>
          <w:divsChild>
            <w:div w:id="647632451">
              <w:marLeft w:val="0"/>
              <w:marRight w:val="0"/>
              <w:marTop w:val="0"/>
              <w:marBottom w:val="0"/>
              <w:divBdr>
                <w:top w:val="none" w:sz="0" w:space="0" w:color="auto"/>
                <w:left w:val="none" w:sz="0" w:space="0" w:color="auto"/>
                <w:bottom w:val="none" w:sz="0" w:space="0" w:color="auto"/>
                <w:right w:val="none" w:sz="0" w:space="0" w:color="auto"/>
              </w:divBdr>
              <w:divsChild>
                <w:div w:id="438529106">
                  <w:marLeft w:val="0"/>
                  <w:marRight w:val="0"/>
                  <w:marTop w:val="897"/>
                  <w:marBottom w:val="0"/>
                  <w:divBdr>
                    <w:top w:val="none" w:sz="0" w:space="0" w:color="auto"/>
                    <w:left w:val="none" w:sz="0" w:space="0" w:color="auto"/>
                    <w:bottom w:val="none" w:sz="0" w:space="0" w:color="auto"/>
                    <w:right w:val="none" w:sz="0" w:space="0" w:color="auto"/>
                  </w:divBdr>
                  <w:divsChild>
                    <w:div w:id="1439564674">
                      <w:marLeft w:val="0"/>
                      <w:marRight w:val="0"/>
                      <w:marTop w:val="0"/>
                      <w:marBottom w:val="0"/>
                      <w:divBdr>
                        <w:top w:val="none" w:sz="0" w:space="0" w:color="auto"/>
                        <w:left w:val="none" w:sz="0" w:space="0" w:color="auto"/>
                        <w:bottom w:val="none" w:sz="0" w:space="0" w:color="auto"/>
                        <w:right w:val="none" w:sz="0" w:space="0" w:color="auto"/>
                      </w:divBdr>
                      <w:divsChild>
                        <w:div w:id="893276331">
                          <w:marLeft w:val="0"/>
                          <w:marRight w:val="0"/>
                          <w:marTop w:val="0"/>
                          <w:marBottom w:val="0"/>
                          <w:divBdr>
                            <w:top w:val="none" w:sz="0" w:space="0" w:color="auto"/>
                            <w:left w:val="none" w:sz="0" w:space="0" w:color="auto"/>
                            <w:bottom w:val="none" w:sz="0" w:space="0" w:color="auto"/>
                            <w:right w:val="none" w:sz="0" w:space="0" w:color="auto"/>
                          </w:divBdr>
                          <w:divsChild>
                            <w:div w:id="1224482109">
                              <w:marLeft w:val="0"/>
                              <w:marRight w:val="0"/>
                              <w:marTop w:val="0"/>
                              <w:marBottom w:val="0"/>
                              <w:divBdr>
                                <w:top w:val="none" w:sz="0" w:space="0" w:color="auto"/>
                                <w:left w:val="none" w:sz="0" w:space="0" w:color="auto"/>
                                <w:bottom w:val="none" w:sz="0" w:space="0" w:color="auto"/>
                                <w:right w:val="none" w:sz="0" w:space="0" w:color="auto"/>
                              </w:divBdr>
                              <w:divsChild>
                                <w:div w:id="704717958">
                                  <w:marLeft w:val="0"/>
                                  <w:marRight w:val="0"/>
                                  <w:marTop w:val="0"/>
                                  <w:marBottom w:val="0"/>
                                  <w:divBdr>
                                    <w:top w:val="none" w:sz="0" w:space="0" w:color="auto"/>
                                    <w:left w:val="none" w:sz="0" w:space="0" w:color="auto"/>
                                    <w:bottom w:val="none" w:sz="0" w:space="0" w:color="auto"/>
                                    <w:right w:val="none" w:sz="0" w:space="0" w:color="auto"/>
                                  </w:divBdr>
                                  <w:divsChild>
                                    <w:div w:id="650524193">
                                      <w:marLeft w:val="0"/>
                                      <w:marRight w:val="0"/>
                                      <w:marTop w:val="0"/>
                                      <w:marBottom w:val="0"/>
                                      <w:divBdr>
                                        <w:top w:val="none" w:sz="0" w:space="0" w:color="auto"/>
                                        <w:left w:val="none" w:sz="0" w:space="0" w:color="auto"/>
                                        <w:bottom w:val="none" w:sz="0" w:space="0" w:color="auto"/>
                                        <w:right w:val="none" w:sz="0" w:space="0" w:color="auto"/>
                                      </w:divBdr>
                                      <w:divsChild>
                                        <w:div w:id="666402072">
                                          <w:marLeft w:val="0"/>
                                          <w:marRight w:val="0"/>
                                          <w:marTop w:val="0"/>
                                          <w:marBottom w:val="0"/>
                                          <w:divBdr>
                                            <w:top w:val="none" w:sz="0" w:space="0" w:color="auto"/>
                                            <w:left w:val="none" w:sz="0" w:space="0" w:color="auto"/>
                                            <w:bottom w:val="none" w:sz="0" w:space="0" w:color="auto"/>
                                            <w:right w:val="none" w:sz="0" w:space="0" w:color="auto"/>
                                          </w:divBdr>
                                          <w:divsChild>
                                            <w:div w:id="598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4086">
      <w:bodyDiv w:val="1"/>
      <w:marLeft w:val="0"/>
      <w:marRight w:val="0"/>
      <w:marTop w:val="0"/>
      <w:marBottom w:val="0"/>
      <w:divBdr>
        <w:top w:val="none" w:sz="0" w:space="0" w:color="auto"/>
        <w:left w:val="none" w:sz="0" w:space="0" w:color="auto"/>
        <w:bottom w:val="none" w:sz="0" w:space="0" w:color="auto"/>
        <w:right w:val="none" w:sz="0" w:space="0" w:color="auto"/>
      </w:divBdr>
      <w:divsChild>
        <w:div w:id="581187903">
          <w:marLeft w:val="0"/>
          <w:marRight w:val="0"/>
          <w:marTop w:val="0"/>
          <w:marBottom w:val="0"/>
          <w:divBdr>
            <w:top w:val="none" w:sz="0" w:space="0" w:color="auto"/>
            <w:left w:val="none" w:sz="0" w:space="0" w:color="auto"/>
            <w:bottom w:val="none" w:sz="0" w:space="0" w:color="auto"/>
            <w:right w:val="none" w:sz="0" w:space="0" w:color="auto"/>
          </w:divBdr>
          <w:divsChild>
            <w:div w:id="507402147">
              <w:marLeft w:val="0"/>
              <w:marRight w:val="0"/>
              <w:marTop w:val="0"/>
              <w:marBottom w:val="0"/>
              <w:divBdr>
                <w:top w:val="none" w:sz="0" w:space="0" w:color="auto"/>
                <w:left w:val="none" w:sz="0" w:space="0" w:color="auto"/>
                <w:bottom w:val="none" w:sz="0" w:space="0" w:color="auto"/>
                <w:right w:val="none" w:sz="0" w:space="0" w:color="auto"/>
              </w:divBdr>
              <w:divsChild>
                <w:div w:id="152378858">
                  <w:marLeft w:val="0"/>
                  <w:marRight w:val="0"/>
                  <w:marTop w:val="0"/>
                  <w:marBottom w:val="0"/>
                  <w:divBdr>
                    <w:top w:val="none" w:sz="0" w:space="0" w:color="auto"/>
                    <w:left w:val="none" w:sz="0" w:space="0" w:color="auto"/>
                    <w:bottom w:val="none" w:sz="0" w:space="0" w:color="auto"/>
                    <w:right w:val="none" w:sz="0" w:space="0" w:color="auto"/>
                  </w:divBdr>
                  <w:divsChild>
                    <w:div w:id="1356811643">
                      <w:marLeft w:val="0"/>
                      <w:marRight w:val="0"/>
                      <w:marTop w:val="0"/>
                      <w:marBottom w:val="0"/>
                      <w:divBdr>
                        <w:top w:val="none" w:sz="0" w:space="0" w:color="auto"/>
                        <w:left w:val="none" w:sz="0" w:space="0" w:color="auto"/>
                        <w:bottom w:val="none" w:sz="0" w:space="0" w:color="auto"/>
                        <w:right w:val="none" w:sz="0" w:space="0" w:color="auto"/>
                      </w:divBdr>
                      <w:divsChild>
                        <w:div w:id="818112468">
                          <w:marLeft w:val="0"/>
                          <w:marRight w:val="0"/>
                          <w:marTop w:val="0"/>
                          <w:marBottom w:val="0"/>
                          <w:divBdr>
                            <w:top w:val="none" w:sz="0" w:space="0" w:color="auto"/>
                            <w:left w:val="none" w:sz="0" w:space="0" w:color="auto"/>
                            <w:bottom w:val="none" w:sz="0" w:space="0" w:color="auto"/>
                            <w:right w:val="none" w:sz="0" w:space="0" w:color="auto"/>
                          </w:divBdr>
                          <w:divsChild>
                            <w:div w:id="8349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815159">
      <w:bodyDiv w:val="1"/>
      <w:marLeft w:val="0"/>
      <w:marRight w:val="0"/>
      <w:marTop w:val="0"/>
      <w:marBottom w:val="0"/>
      <w:divBdr>
        <w:top w:val="none" w:sz="0" w:space="0" w:color="auto"/>
        <w:left w:val="none" w:sz="0" w:space="0" w:color="auto"/>
        <w:bottom w:val="none" w:sz="0" w:space="0" w:color="auto"/>
        <w:right w:val="none" w:sz="0" w:space="0" w:color="auto"/>
      </w:divBdr>
    </w:div>
    <w:div w:id="1140731677">
      <w:bodyDiv w:val="1"/>
      <w:marLeft w:val="0"/>
      <w:marRight w:val="0"/>
      <w:marTop w:val="0"/>
      <w:marBottom w:val="0"/>
      <w:divBdr>
        <w:top w:val="none" w:sz="0" w:space="0" w:color="auto"/>
        <w:left w:val="none" w:sz="0" w:space="0" w:color="auto"/>
        <w:bottom w:val="none" w:sz="0" w:space="0" w:color="auto"/>
        <w:right w:val="none" w:sz="0" w:space="0" w:color="auto"/>
      </w:divBdr>
    </w:div>
    <w:div w:id="1368989791">
      <w:bodyDiv w:val="1"/>
      <w:marLeft w:val="0"/>
      <w:marRight w:val="0"/>
      <w:marTop w:val="0"/>
      <w:marBottom w:val="0"/>
      <w:divBdr>
        <w:top w:val="none" w:sz="0" w:space="0" w:color="auto"/>
        <w:left w:val="none" w:sz="0" w:space="0" w:color="auto"/>
        <w:bottom w:val="none" w:sz="0" w:space="0" w:color="auto"/>
        <w:right w:val="none" w:sz="0" w:space="0" w:color="auto"/>
      </w:divBdr>
      <w:divsChild>
        <w:div w:id="1136528627">
          <w:marLeft w:val="0"/>
          <w:marRight w:val="0"/>
          <w:marTop w:val="0"/>
          <w:marBottom w:val="0"/>
          <w:divBdr>
            <w:top w:val="none" w:sz="0" w:space="0" w:color="auto"/>
            <w:left w:val="none" w:sz="0" w:space="0" w:color="auto"/>
            <w:bottom w:val="none" w:sz="0" w:space="0" w:color="auto"/>
            <w:right w:val="none" w:sz="0" w:space="0" w:color="auto"/>
          </w:divBdr>
          <w:divsChild>
            <w:div w:id="1267079415">
              <w:marLeft w:val="0"/>
              <w:marRight w:val="0"/>
              <w:marTop w:val="0"/>
              <w:marBottom w:val="0"/>
              <w:divBdr>
                <w:top w:val="none" w:sz="0" w:space="0" w:color="auto"/>
                <w:left w:val="none" w:sz="0" w:space="0" w:color="auto"/>
                <w:bottom w:val="none" w:sz="0" w:space="0" w:color="auto"/>
                <w:right w:val="none" w:sz="0" w:space="0" w:color="auto"/>
              </w:divBdr>
              <w:divsChild>
                <w:div w:id="1280796471">
                  <w:marLeft w:val="0"/>
                  <w:marRight w:val="0"/>
                  <w:marTop w:val="0"/>
                  <w:marBottom w:val="0"/>
                  <w:divBdr>
                    <w:top w:val="none" w:sz="0" w:space="0" w:color="auto"/>
                    <w:left w:val="none" w:sz="0" w:space="0" w:color="auto"/>
                    <w:bottom w:val="none" w:sz="0" w:space="0" w:color="auto"/>
                    <w:right w:val="none" w:sz="0" w:space="0" w:color="auto"/>
                  </w:divBdr>
                  <w:divsChild>
                    <w:div w:id="2036728861">
                      <w:marLeft w:val="0"/>
                      <w:marRight w:val="0"/>
                      <w:marTop w:val="0"/>
                      <w:marBottom w:val="0"/>
                      <w:divBdr>
                        <w:top w:val="none" w:sz="0" w:space="0" w:color="auto"/>
                        <w:left w:val="none" w:sz="0" w:space="0" w:color="auto"/>
                        <w:bottom w:val="none" w:sz="0" w:space="0" w:color="auto"/>
                        <w:right w:val="none" w:sz="0" w:space="0" w:color="auto"/>
                      </w:divBdr>
                      <w:divsChild>
                        <w:div w:id="2050369909">
                          <w:marLeft w:val="0"/>
                          <w:marRight w:val="0"/>
                          <w:marTop w:val="0"/>
                          <w:marBottom w:val="0"/>
                          <w:divBdr>
                            <w:top w:val="none" w:sz="0" w:space="0" w:color="auto"/>
                            <w:left w:val="none" w:sz="0" w:space="0" w:color="auto"/>
                            <w:bottom w:val="none" w:sz="0" w:space="0" w:color="auto"/>
                            <w:right w:val="none" w:sz="0" w:space="0" w:color="auto"/>
                          </w:divBdr>
                          <w:divsChild>
                            <w:div w:id="11120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61888">
      <w:bodyDiv w:val="1"/>
      <w:marLeft w:val="0"/>
      <w:marRight w:val="0"/>
      <w:marTop w:val="0"/>
      <w:marBottom w:val="0"/>
      <w:divBdr>
        <w:top w:val="none" w:sz="0" w:space="0" w:color="auto"/>
        <w:left w:val="none" w:sz="0" w:space="0" w:color="auto"/>
        <w:bottom w:val="none" w:sz="0" w:space="0" w:color="auto"/>
        <w:right w:val="none" w:sz="0" w:space="0" w:color="auto"/>
      </w:divBdr>
    </w:div>
    <w:div w:id="1522280719">
      <w:bodyDiv w:val="1"/>
      <w:marLeft w:val="0"/>
      <w:marRight w:val="0"/>
      <w:marTop w:val="0"/>
      <w:marBottom w:val="0"/>
      <w:divBdr>
        <w:top w:val="none" w:sz="0" w:space="0" w:color="auto"/>
        <w:left w:val="none" w:sz="0" w:space="0" w:color="auto"/>
        <w:bottom w:val="none" w:sz="0" w:space="0" w:color="auto"/>
        <w:right w:val="none" w:sz="0" w:space="0" w:color="auto"/>
      </w:divBdr>
    </w:div>
    <w:div w:id="1583176179">
      <w:bodyDiv w:val="1"/>
      <w:marLeft w:val="0"/>
      <w:marRight w:val="0"/>
      <w:marTop w:val="0"/>
      <w:marBottom w:val="0"/>
      <w:divBdr>
        <w:top w:val="none" w:sz="0" w:space="0" w:color="auto"/>
        <w:left w:val="none" w:sz="0" w:space="0" w:color="auto"/>
        <w:bottom w:val="none" w:sz="0" w:space="0" w:color="auto"/>
        <w:right w:val="none" w:sz="0" w:space="0" w:color="auto"/>
      </w:divBdr>
    </w:div>
    <w:div w:id="1923249159">
      <w:bodyDiv w:val="1"/>
      <w:marLeft w:val="0"/>
      <w:marRight w:val="0"/>
      <w:marTop w:val="0"/>
      <w:marBottom w:val="0"/>
      <w:divBdr>
        <w:top w:val="none" w:sz="0" w:space="0" w:color="auto"/>
        <w:left w:val="none" w:sz="0" w:space="0" w:color="auto"/>
        <w:bottom w:val="none" w:sz="0" w:space="0" w:color="auto"/>
        <w:right w:val="none" w:sz="0" w:space="0" w:color="auto"/>
      </w:divBdr>
      <w:divsChild>
        <w:div w:id="1433086999">
          <w:marLeft w:val="0"/>
          <w:marRight w:val="0"/>
          <w:marTop w:val="0"/>
          <w:marBottom w:val="0"/>
          <w:divBdr>
            <w:top w:val="none" w:sz="0" w:space="0" w:color="auto"/>
            <w:left w:val="none" w:sz="0" w:space="0" w:color="auto"/>
            <w:bottom w:val="none" w:sz="0" w:space="0" w:color="auto"/>
            <w:right w:val="none" w:sz="0" w:space="0" w:color="auto"/>
          </w:divBdr>
        </w:div>
      </w:divsChild>
    </w:div>
    <w:div w:id="2108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2911486">
          <w:marLeft w:val="0"/>
          <w:marRight w:val="0"/>
          <w:marTop w:val="0"/>
          <w:marBottom w:val="0"/>
          <w:divBdr>
            <w:top w:val="none" w:sz="0" w:space="0" w:color="auto"/>
            <w:left w:val="none" w:sz="0" w:space="0" w:color="auto"/>
            <w:bottom w:val="none" w:sz="0" w:space="0" w:color="auto"/>
            <w:right w:val="none" w:sz="0" w:space="0" w:color="auto"/>
          </w:divBdr>
          <w:divsChild>
            <w:div w:id="1396704756">
              <w:marLeft w:val="0"/>
              <w:marRight w:val="0"/>
              <w:marTop w:val="0"/>
              <w:marBottom w:val="0"/>
              <w:divBdr>
                <w:top w:val="none" w:sz="0" w:space="0" w:color="auto"/>
                <w:left w:val="none" w:sz="0" w:space="0" w:color="auto"/>
                <w:bottom w:val="none" w:sz="0" w:space="0" w:color="auto"/>
                <w:right w:val="none" w:sz="0" w:space="0" w:color="auto"/>
              </w:divBdr>
              <w:divsChild>
                <w:div w:id="497886853">
                  <w:marLeft w:val="0"/>
                  <w:marRight w:val="0"/>
                  <w:marTop w:val="0"/>
                  <w:marBottom w:val="0"/>
                  <w:divBdr>
                    <w:top w:val="none" w:sz="0" w:space="0" w:color="auto"/>
                    <w:left w:val="none" w:sz="0" w:space="0" w:color="auto"/>
                    <w:bottom w:val="none" w:sz="0" w:space="0" w:color="auto"/>
                    <w:right w:val="none" w:sz="0" w:space="0" w:color="auto"/>
                  </w:divBdr>
                  <w:divsChild>
                    <w:div w:id="1500539579">
                      <w:marLeft w:val="0"/>
                      <w:marRight w:val="0"/>
                      <w:marTop w:val="0"/>
                      <w:marBottom w:val="0"/>
                      <w:divBdr>
                        <w:top w:val="none" w:sz="0" w:space="0" w:color="auto"/>
                        <w:left w:val="none" w:sz="0" w:space="0" w:color="auto"/>
                        <w:bottom w:val="none" w:sz="0" w:space="0" w:color="auto"/>
                        <w:right w:val="none" w:sz="0" w:space="0" w:color="auto"/>
                      </w:divBdr>
                      <w:divsChild>
                        <w:div w:id="789131273">
                          <w:marLeft w:val="0"/>
                          <w:marRight w:val="0"/>
                          <w:marTop w:val="0"/>
                          <w:marBottom w:val="0"/>
                          <w:divBdr>
                            <w:top w:val="none" w:sz="0" w:space="0" w:color="auto"/>
                            <w:left w:val="none" w:sz="0" w:space="0" w:color="auto"/>
                            <w:bottom w:val="none" w:sz="0" w:space="0" w:color="auto"/>
                            <w:right w:val="none" w:sz="0" w:space="0" w:color="auto"/>
                          </w:divBdr>
                          <w:divsChild>
                            <w:div w:id="11325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zqa.govt.nz/nqfdocs/units/pdf/2986.pdf" TargetMode="External"/><Relationship Id="rId18" Type="http://schemas.openxmlformats.org/officeDocument/2006/relationships/hyperlink" Target="http://www.all4ed.org/files/Greenleaf_Kappan.pdf" TargetMode="External"/><Relationship Id="rId26" Type="http://schemas.openxmlformats.org/officeDocument/2006/relationships/hyperlink" Target="http://pandora.nla.gov.au/pan/10877/20010830-0000/www.artifactinteractive.com.au/antarctica/photos/" TargetMode="External"/><Relationship Id="rId39" Type="http://schemas.openxmlformats.org/officeDocument/2006/relationships/hyperlink" Target="http://esolonline.tki.org.nz/content/download/5487/32226/file/KeyWordGrid.doc" TargetMode="External"/><Relationship Id="rId21" Type="http://schemas.openxmlformats.org/officeDocument/2006/relationships/hyperlink" Target="http://www.field-trips.org/sci/antarctic/index.htm" TargetMode="External"/><Relationship Id="rId34" Type="http://schemas.openxmlformats.org/officeDocument/2006/relationships/hyperlink" Target="http://esolonline.tki.org.nz/content/download/6578/38064/file/Antarctica+Extra%282%29.rtf" TargetMode="External"/><Relationship Id="rId42" Type="http://schemas.openxmlformats.org/officeDocument/2006/relationships/hyperlink" Target="http://esolonline.tki.org.nz/content/download/5488/32229/file/3levelguide.doc" TargetMode="External"/><Relationship Id="rId47" Type="http://schemas.openxmlformats.org/officeDocument/2006/relationships/hyperlink" Target="http://esolonline.tki.org.nz/ESOL-Online/Teacher-needs/Pedagogy/Cross-curricular-strategies/Teaching-approaches-and-strategies/Reading/Co-operative-reading-Reciprocal-teaching" TargetMode="External"/><Relationship Id="rId50" Type="http://schemas.openxmlformats.org/officeDocument/2006/relationships/hyperlink" Target="http://esolonline.tki.org.nz/content/download/5491/32241/file/grid.doc" TargetMode="External"/><Relationship Id="rId55" Type="http://schemas.openxmlformats.org/officeDocument/2006/relationships/hyperlink" Target="http://esolonline.tki.org.nz/content/download/21039/171683/file/Antarctica+2986+v+7+.pdf"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englishonline.tki.org.nz/English-Online/Teacher-needs/Reviewed-resources/Reading/Features-of-text-forms/Reports" TargetMode="External"/><Relationship Id="rId29" Type="http://schemas.openxmlformats.org/officeDocument/2006/relationships/hyperlink" Target="http://www.teachingenglish.org.uk/articles/presenting-vocabulary" TargetMode="External"/><Relationship Id="rId11" Type="http://schemas.openxmlformats.org/officeDocument/2006/relationships/endnotes" Target="endnotes.xml"/><Relationship Id="rId24" Type="http://schemas.openxmlformats.org/officeDocument/2006/relationships/hyperlink" Target="http://www.coolantarctica.com/gallery/Antarctica_gallery_home.htm" TargetMode="External"/><Relationship Id="rId32" Type="http://schemas.openxmlformats.org/officeDocument/2006/relationships/hyperlink" Target="http://esolonline.tki.org.nz/ESOL-Online/Teacher-needs/Pedagogy/Cross-curricular-strategies/Teaching-approaches-and-strategies/Vocabulary/Whispering-game" TargetMode="External"/><Relationship Id="rId37" Type="http://schemas.openxmlformats.org/officeDocument/2006/relationships/hyperlink" Target="http://esolonline.tki.org.nz/ESOL-Online/Teacher-needs/Pedagogy/Cross-curricular-strategies/Teaching-approaches-and-strategies/Vocabulary/Word-clusters-maps" TargetMode="External"/><Relationship Id="rId40" Type="http://schemas.openxmlformats.org/officeDocument/2006/relationships/hyperlink" Target="http://esolonline.tki.org.nz/content/download/5486/32223/file/AFrozenLand.doc" TargetMode="External"/><Relationship Id="rId45" Type="http://schemas.openxmlformats.org/officeDocument/2006/relationships/hyperlink" Target="http://olc.spsd.sk.ca/DE/PD/instr/strats/jigsaw/" TargetMode="External"/><Relationship Id="rId53" Type="http://schemas.openxmlformats.org/officeDocument/2006/relationships/hyperlink" Target="http://www.nzqa.govt.nz/nqfdocs/units/pdf/2986.pdf"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cybersleuth-kids.com/sleuth/Geography/Antarctica_and_Oceania/" TargetMode="External"/><Relationship Id="rId14" Type="http://schemas.openxmlformats.org/officeDocument/2006/relationships/hyperlink" Target="http://www.nzqa.govt.nz/nqfdocs/units/pdf/2985.pdf" TargetMode="External"/><Relationship Id="rId22" Type="http://schemas.openxmlformats.org/officeDocument/2006/relationships/hyperlink" Target="http://antarctica.org.nz/06-human_impact/" TargetMode="External"/><Relationship Id="rId27" Type="http://schemas.openxmlformats.org/officeDocument/2006/relationships/hyperlink" Target="http://www.mindtools.com/brainstm.html" TargetMode="External"/><Relationship Id="rId30" Type="http://schemas.openxmlformats.org/officeDocument/2006/relationships/hyperlink" Target="http://esolonline.tki.org.nz/content/download/5484/32214/file/SyllablesSpellingJumble.doc" TargetMode="External"/><Relationship Id="rId35" Type="http://schemas.openxmlformats.org/officeDocument/2006/relationships/hyperlink" Target="http://esolonline.tki.org.nz/ESOL-Online/Teacher-needs/Pedagogy/Cross-curricular-strategies/Teaching-approaches-and-strategies/Vocabulary/Collocation" TargetMode="External"/><Relationship Id="rId43" Type="http://schemas.openxmlformats.org/officeDocument/2006/relationships/hyperlink" Target="file:///C:\Users\nancyy\AppData\Local\Temp\Antarctica%20-%20Scott%20and%20Amunsden.doc" TargetMode="External"/><Relationship Id="rId48" Type="http://schemas.openxmlformats.org/officeDocument/2006/relationships/hyperlink" Target="http://olc.spsd.sk.ca/DE/PD/instr/strats/jigsaw/" TargetMode="External"/><Relationship Id="rId56" Type="http://schemas.openxmlformats.org/officeDocument/2006/relationships/hyperlink" Target="http://esolonline.tki.org.nz/content/download/21040/171686/file/Antarctica+2986+v+7+.2.pdf" TargetMode="External"/><Relationship Id="rId8" Type="http://schemas.openxmlformats.org/officeDocument/2006/relationships/settings" Target="settings.xml"/><Relationship Id="rId51" Type="http://schemas.openxmlformats.org/officeDocument/2006/relationships/hyperlink" Target="http://www.slideshare.net/nzhistory/dot-and-jot-notetaking" TargetMode="External"/><Relationship Id="rId3" Type="http://schemas.openxmlformats.org/officeDocument/2006/relationships/customXml" Target="../customXml/item3.xml"/><Relationship Id="rId12" Type="http://schemas.openxmlformats.org/officeDocument/2006/relationships/hyperlink" Target="http://arb.nzcer.org.nz/searchenglish.php" TargetMode="External"/><Relationship Id="rId17" Type="http://schemas.openxmlformats.org/officeDocument/2006/relationships/hyperlink" Target="http://esolonline.tki.org.nz/ESOL-Online/Teacher-needs/Pedagogy/Principles-of-effective-teaching-and-learning-for-English-language-learners" TargetMode="External"/><Relationship Id="rId25" Type="http://schemas.openxmlformats.org/officeDocument/2006/relationships/hyperlink" Target="http://photolibrary.usap.gov/" TargetMode="External"/><Relationship Id="rId33" Type="http://schemas.openxmlformats.org/officeDocument/2006/relationships/hyperlink" Target="http://esolonline.tki.org.nz/ESOL-Online/Teacher-needs/Pedagogy/Cross-curricular-strategies/Teaching-approaches-and-strategies/Vocabulary/Vocabulary-revision-activities" TargetMode="External"/><Relationship Id="rId38" Type="http://schemas.openxmlformats.org/officeDocument/2006/relationships/hyperlink" Target="http://esolonline.tki.org.nz/content/download/5486/32223/file/AFrozenLand.doc" TargetMode="External"/><Relationship Id="rId46" Type="http://schemas.openxmlformats.org/officeDocument/2006/relationships/hyperlink" Target="file:///C:\Users\nancyy\AppData\Local\Temp\Antarctica%20-%20Scott%20and%20Amunsden.doc" TargetMode="External"/><Relationship Id="rId59" Type="http://schemas.openxmlformats.org/officeDocument/2006/relationships/fontTable" Target="fontTable.xml"/><Relationship Id="rId20" Type="http://schemas.openxmlformats.org/officeDocument/2006/relationships/hyperlink" Target="http://home.earthlink.net/%7Ekcrawfish/" TargetMode="External"/><Relationship Id="rId41" Type="http://schemas.openxmlformats.org/officeDocument/2006/relationships/hyperlink" Target="http://esolonline.tki.org.nz/content/download/5486/32223/file/AFrozenLand.doc" TargetMode="External"/><Relationship Id="rId54" Type="http://schemas.openxmlformats.org/officeDocument/2006/relationships/hyperlink" Target="http://www.litandlearn.lpb.org/strategies/strat_think.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zqa.govt.nz/nqfdocs/units/pdf/17368.pdf" TargetMode="External"/><Relationship Id="rId23" Type="http://schemas.openxmlformats.org/officeDocument/2006/relationships/hyperlink" Target="http://esolonline.tki.org.nz/ESOL-Online/Teacher-needs/Pedagogy/Cross-curricular-strategies/Teaching-approaches-and-strategies/Thinking/Activating-prior-knowledge" TargetMode="External"/><Relationship Id="rId28" Type="http://schemas.openxmlformats.org/officeDocument/2006/relationships/hyperlink" Target="http://esolonline.tki.org.nz/content/download/5482/32208/file/KeyWords.doc" TargetMode="External"/><Relationship Id="rId36" Type="http://schemas.openxmlformats.org/officeDocument/2006/relationships/hyperlink" Target="http://esolonline.tki.org.nz/ESOL-Online/Teacher-needs/Pedagogy/Cross-curricular-strategies/Teaching-approaches-and-strategies/Vocabulary/Clines" TargetMode="External"/><Relationship Id="rId49" Type="http://schemas.openxmlformats.org/officeDocument/2006/relationships/hyperlink" Target="http://www.google.co.nz/search?hl=en&amp;source=hp&amp;q=http%3A%2F%2Fnews.nationalgeographic.com%2Fnews%2F2001%2F04%2F0410_blakeship.html&amp;btnG=Google+Search&amp;gbv=2&amp;rlz=1W1_____en&amp;oq=http%3A%2F%2Fnews.nationalgeographic.com%2Fnews%2F2001%2F04%2F0410_blakeship.html&amp;aq=f&amp;aqi=&amp;aql=&amp;gs_sm=s&amp;gs_upl=3344l3344l0l5079l1l1l0l0l0l0l906l906l6-1l1l0" TargetMode="External"/><Relationship Id="rId57" Type="http://schemas.openxmlformats.org/officeDocument/2006/relationships/hyperlink" Target="http://esolonline.tki.org.nz/English-Online/Teacher-needs/Teaching%20&amp;%20Learning%20sequences/Archived-English-Online-units/English-Units-Years-4-6/Antarctica" TargetMode="External"/><Relationship Id="rId10" Type="http://schemas.openxmlformats.org/officeDocument/2006/relationships/footnotes" Target="footnotes.xml"/><Relationship Id="rId31" Type="http://schemas.openxmlformats.org/officeDocument/2006/relationships/hyperlink" Target="http://esolonline.tki.org.nz/content/download/5483/32211/file/WordsAndDefinitions.doc" TargetMode="External"/><Relationship Id="rId44" Type="http://schemas.openxmlformats.org/officeDocument/2006/relationships/hyperlink" Target="http://esolonline.tki.org.nz/ESOL-Online/Teacher-needs/Pedagogy/Cross-curricular-strategies/Teaching-approaches-and-strategies/Reading/Co-operative-reading-Reciprocal-teaching" TargetMode="External"/><Relationship Id="rId52" Type="http://schemas.openxmlformats.org/officeDocument/2006/relationships/hyperlink" Target="http://esolonline.tki.org.nz/ESOL-Online/Teacher-needs/Pedagogy/Cross-curricular-strategies/Teaching-approaches-and-strategies/Writing/Joint-construction-method"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2007353B454A679A558B3487363CC5"/>
        <w:category>
          <w:name w:val="General"/>
          <w:gallery w:val="placeholder"/>
        </w:category>
        <w:types>
          <w:type w:val="bbPlcHdr"/>
        </w:types>
        <w:behaviors>
          <w:behavior w:val="content"/>
        </w:behaviors>
        <w:guid w:val="{D40E1AAC-391A-4FAB-87FD-0AC75B27BE4B}"/>
      </w:docPartPr>
      <w:docPartBody>
        <w:p w:rsidR="000A0E74" w:rsidRDefault="006173C0" w:rsidP="006173C0">
          <w:pPr>
            <w:pStyle w:val="BA2007353B454A679A558B3487363CC5"/>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0285A"/>
    <w:rsid w:val="00067F29"/>
    <w:rsid w:val="000A0E74"/>
    <w:rsid w:val="002905E2"/>
    <w:rsid w:val="0046684B"/>
    <w:rsid w:val="00481D50"/>
    <w:rsid w:val="004C6486"/>
    <w:rsid w:val="005E48A0"/>
    <w:rsid w:val="006173C0"/>
    <w:rsid w:val="006B38EF"/>
    <w:rsid w:val="0070285A"/>
    <w:rsid w:val="009256F7"/>
    <w:rsid w:val="00A23E88"/>
    <w:rsid w:val="00C02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A052709CB46E5AF755853D080F8C1">
    <w:name w:val="5E7A052709CB46E5AF755853D080F8C1"/>
    <w:rsid w:val="0070285A"/>
  </w:style>
  <w:style w:type="paragraph" w:customStyle="1" w:styleId="4B895A43443049C5B3A677BACC7D56B2">
    <w:name w:val="4B895A43443049C5B3A677BACC7D56B2"/>
    <w:rsid w:val="0070285A"/>
  </w:style>
  <w:style w:type="paragraph" w:customStyle="1" w:styleId="F911A4509A754C2596E0AA33462292C1">
    <w:name w:val="F911A4509A754C2596E0AA33462292C1"/>
    <w:rsid w:val="0070285A"/>
  </w:style>
  <w:style w:type="paragraph" w:customStyle="1" w:styleId="48E7D0DFB62A4620913C44192D204789">
    <w:name w:val="48E7D0DFB62A4620913C44192D204789"/>
    <w:rsid w:val="0070285A"/>
  </w:style>
  <w:style w:type="paragraph" w:customStyle="1" w:styleId="BA2007353B454A679A558B3487363CC5">
    <w:name w:val="BA2007353B454A679A558B3487363CC5"/>
    <w:rsid w:val="006173C0"/>
  </w:style>
  <w:style w:type="paragraph" w:customStyle="1" w:styleId="9F57F40B7D3440158FA20A2058D96B9F">
    <w:name w:val="9F57F40B7D3440158FA20A2058D96B9F"/>
    <w:rsid w:val="006173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3.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4.xml><?xml version="1.0" encoding="utf-8"?>
<ds:datastoreItem xmlns:ds="http://schemas.openxmlformats.org/officeDocument/2006/customXml" ds:itemID="{10953048-5B7E-4132-92EA-82352A772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CEL</Company>
  <LinksUpToDate>false</LinksUpToDate>
  <CharactersWithSpaces>23066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Young</dc:creator>
  <cp:lastModifiedBy>Nancy Ye</cp:lastModifiedBy>
  <cp:revision>2</cp:revision>
  <cp:lastPrinted>2012-01-03T02:52:00Z</cp:lastPrinted>
  <dcterms:created xsi:type="dcterms:W3CDTF">2012-01-31T08:11:00Z</dcterms:created>
  <dcterms:modified xsi:type="dcterms:W3CDTF">2012-01-31T08:11:00Z</dcterms:modified>
</cp:coreProperties>
</file>