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091" w:rsidRPr="006C3CFD" w:rsidRDefault="00341091" w:rsidP="00341091">
      <w:pPr>
        <w:pStyle w:val="Heading1"/>
        <w:rPr>
          <w:rFonts w:asciiTheme="minorHAnsi" w:hAnsiTheme="minorHAnsi"/>
          <w:b/>
          <w:kern w:val="36"/>
          <w:sz w:val="24"/>
          <w:szCs w:val="24"/>
        </w:rPr>
      </w:pPr>
      <w:r w:rsidRPr="006C3CFD">
        <w:rPr>
          <w:rFonts w:asciiTheme="minorHAnsi" w:hAnsiTheme="minorHAnsi"/>
          <w:b/>
          <w:kern w:val="36"/>
          <w:sz w:val="24"/>
          <w:szCs w:val="24"/>
        </w:rPr>
        <w:t>ESOL Online</w:t>
      </w:r>
    </w:p>
    <w:tbl>
      <w:tblPr>
        <w:tblW w:w="5000" w:type="pct"/>
        <w:tblBorders>
          <w:top w:val="single" w:sz="4" w:space="0" w:color="7D7D73"/>
          <w:left w:val="single" w:sz="4" w:space="0" w:color="7D7D73"/>
          <w:bottom w:val="single" w:sz="4" w:space="0" w:color="7D7D73"/>
          <w:right w:val="single" w:sz="4" w:space="0" w:color="7D7D73"/>
          <w:insideH w:val="single" w:sz="6" w:space="0" w:color="7D7D73"/>
          <w:insideV w:val="single" w:sz="6" w:space="0" w:color="7D7D73"/>
        </w:tblBorders>
        <w:tblLayout w:type="fixed"/>
        <w:tblCellMar>
          <w:top w:w="57" w:type="dxa"/>
          <w:left w:w="85" w:type="dxa"/>
          <w:right w:w="142" w:type="dxa"/>
        </w:tblCellMar>
        <w:tblLook w:val="01E0" w:firstRow="1" w:lastRow="1" w:firstColumn="1" w:lastColumn="1" w:noHBand="0" w:noVBand="0"/>
      </w:tblPr>
      <w:tblGrid>
        <w:gridCol w:w="1078"/>
        <w:gridCol w:w="1842"/>
        <w:gridCol w:w="1418"/>
        <w:gridCol w:w="4394"/>
      </w:tblGrid>
      <w:tr w:rsidR="00341091" w:rsidRPr="002E7692" w:rsidTr="00320C32">
        <w:trPr>
          <w:cantSplit/>
        </w:trPr>
        <w:tc>
          <w:tcPr>
            <w:tcW w:w="617" w:type="pct"/>
          </w:tcPr>
          <w:p w:rsidR="00341091" w:rsidRPr="002D1F78" w:rsidRDefault="00341091" w:rsidP="00320C32">
            <w:pPr>
              <w:spacing w:after="0"/>
              <w:outlineLvl w:val="0"/>
              <w:rPr>
                <w:rFonts w:asciiTheme="minorHAnsi" w:eastAsia="Times New Roman" w:hAnsiTheme="minorHAnsi" w:cs="Times New Roman"/>
                <w:bCs/>
                <w:kern w:val="36"/>
              </w:rPr>
            </w:pPr>
            <w:r w:rsidRPr="002D1F78">
              <w:rPr>
                <w:rFonts w:asciiTheme="minorHAnsi" w:eastAsia="Times New Roman" w:hAnsiTheme="minorHAnsi" w:cs="Times New Roman"/>
                <w:bCs/>
                <w:kern w:val="36"/>
              </w:rPr>
              <w:t xml:space="preserve">Title: </w:t>
            </w:r>
          </w:p>
        </w:tc>
        <w:tc>
          <w:tcPr>
            <w:tcW w:w="4383" w:type="pct"/>
            <w:gridSpan w:val="3"/>
          </w:tcPr>
          <w:p w:rsidR="00341091" w:rsidRPr="002D1F78" w:rsidRDefault="00341091" w:rsidP="00B84A4B">
            <w:pPr>
              <w:pStyle w:val="Tablenormal0"/>
              <w:rPr>
                <w:rFonts w:asciiTheme="minorHAnsi" w:hAnsiTheme="minorHAnsi"/>
                <w:sz w:val="22"/>
                <w:szCs w:val="22"/>
              </w:rPr>
            </w:pPr>
            <w:r w:rsidRPr="002D1F78">
              <w:rPr>
                <w:rFonts w:asciiTheme="minorHAnsi" w:hAnsiTheme="minorHAnsi"/>
                <w:sz w:val="22"/>
                <w:szCs w:val="22"/>
              </w:rPr>
              <w:t xml:space="preserve"> </w:t>
            </w:r>
            <w:r w:rsidR="006C3CFD">
              <w:rPr>
                <w:rFonts w:asciiTheme="minorHAnsi" w:hAnsiTheme="minorHAnsi"/>
                <w:sz w:val="22"/>
                <w:szCs w:val="22"/>
              </w:rPr>
              <w:t>Volcanoes</w:t>
            </w:r>
          </w:p>
        </w:tc>
      </w:tr>
      <w:tr w:rsidR="00341091" w:rsidRPr="002E7692" w:rsidTr="00320C32">
        <w:trPr>
          <w:cantSplit/>
        </w:trPr>
        <w:tc>
          <w:tcPr>
            <w:tcW w:w="617" w:type="pct"/>
          </w:tcPr>
          <w:p w:rsidR="00341091" w:rsidRPr="002D1F78" w:rsidRDefault="00341091" w:rsidP="00320C32">
            <w:pPr>
              <w:spacing w:after="0"/>
              <w:outlineLvl w:val="0"/>
              <w:rPr>
                <w:rFonts w:asciiTheme="minorHAnsi" w:eastAsia="Times New Roman" w:hAnsiTheme="minorHAnsi" w:cs="Times New Roman"/>
                <w:bCs/>
                <w:kern w:val="36"/>
              </w:rPr>
            </w:pPr>
            <w:r w:rsidRPr="002D1F78">
              <w:rPr>
                <w:rFonts w:asciiTheme="minorHAnsi" w:eastAsia="Times New Roman" w:hAnsiTheme="minorHAnsi" w:cs="Times New Roman"/>
                <w:bCs/>
                <w:kern w:val="36"/>
              </w:rPr>
              <w:t>Writers:</w:t>
            </w:r>
          </w:p>
        </w:tc>
        <w:tc>
          <w:tcPr>
            <w:tcW w:w="4383" w:type="pct"/>
            <w:gridSpan w:val="3"/>
          </w:tcPr>
          <w:p w:rsidR="00341091" w:rsidRPr="002D1F78" w:rsidRDefault="006C3CFD" w:rsidP="00320C32">
            <w:pPr>
              <w:pStyle w:val="Tablenormal0"/>
              <w:rPr>
                <w:rFonts w:asciiTheme="minorHAnsi" w:hAnsiTheme="minorHAnsi"/>
                <w:sz w:val="22"/>
                <w:szCs w:val="22"/>
              </w:rPr>
            </w:pPr>
            <w:r>
              <w:rPr>
                <w:rFonts w:asciiTheme="minorHAnsi" w:hAnsiTheme="minorHAnsi"/>
                <w:sz w:val="22"/>
                <w:szCs w:val="22"/>
              </w:rPr>
              <w:t xml:space="preserve">Sylvia </w:t>
            </w:r>
            <w:proofErr w:type="spellStart"/>
            <w:r>
              <w:rPr>
                <w:rFonts w:asciiTheme="minorHAnsi" w:hAnsiTheme="minorHAnsi"/>
                <w:sz w:val="22"/>
                <w:szCs w:val="22"/>
              </w:rPr>
              <w:t>Insley</w:t>
            </w:r>
            <w:proofErr w:type="spellEnd"/>
            <w:r>
              <w:rPr>
                <w:rFonts w:asciiTheme="minorHAnsi" w:hAnsiTheme="minorHAnsi"/>
                <w:sz w:val="22"/>
                <w:szCs w:val="22"/>
              </w:rPr>
              <w:t xml:space="preserve"> and </w:t>
            </w:r>
            <w:r w:rsidR="00BD03D9">
              <w:rPr>
                <w:rFonts w:asciiTheme="minorHAnsi" w:hAnsiTheme="minorHAnsi"/>
                <w:sz w:val="22"/>
                <w:szCs w:val="22"/>
              </w:rPr>
              <w:t>Don Benn</w:t>
            </w:r>
          </w:p>
        </w:tc>
      </w:tr>
      <w:tr w:rsidR="00341091" w:rsidRPr="002E7692" w:rsidTr="00320C32">
        <w:trPr>
          <w:cantSplit/>
        </w:trPr>
        <w:tc>
          <w:tcPr>
            <w:tcW w:w="5000" w:type="pct"/>
            <w:gridSpan w:val="4"/>
          </w:tcPr>
          <w:p w:rsidR="00341091" w:rsidRPr="002D1F78" w:rsidRDefault="00341091" w:rsidP="00320C32">
            <w:pPr>
              <w:spacing w:after="0"/>
              <w:outlineLvl w:val="0"/>
              <w:rPr>
                <w:rFonts w:asciiTheme="minorHAnsi" w:eastAsia="Times New Roman" w:hAnsiTheme="minorHAnsi" w:cs="Times New Roman"/>
                <w:bCs/>
                <w:kern w:val="36"/>
              </w:rPr>
            </w:pPr>
            <w:bookmarkStart w:id="0" w:name="_GoBack"/>
            <w:r w:rsidRPr="002D1F78">
              <w:rPr>
                <w:rFonts w:asciiTheme="minorHAnsi" w:eastAsia="Times New Roman" w:hAnsiTheme="minorHAnsi" w:cs="Times New Roman"/>
                <w:bCs/>
                <w:kern w:val="36"/>
              </w:rPr>
              <w:t xml:space="preserve">Send </w:t>
            </w:r>
            <w:r w:rsidRPr="003942B7">
              <w:rPr>
                <w:rFonts w:asciiTheme="minorHAnsi" w:eastAsia="Times New Roman" w:hAnsiTheme="minorHAnsi" w:cs="Times New Roman"/>
                <w:b/>
                <w:bCs/>
                <w:color w:val="FF0000"/>
                <w:kern w:val="36"/>
              </w:rPr>
              <w:t>feedback</w:t>
            </w:r>
            <w:r w:rsidRPr="002D1F78">
              <w:rPr>
                <w:rFonts w:asciiTheme="minorHAnsi" w:eastAsia="Times New Roman" w:hAnsiTheme="minorHAnsi" w:cs="Times New Roman"/>
                <w:b/>
                <w:bCs/>
                <w:kern w:val="36"/>
              </w:rPr>
              <w:t xml:space="preserve"> </w:t>
            </w:r>
            <w:r w:rsidRPr="002D1F78">
              <w:rPr>
                <w:rFonts w:asciiTheme="minorHAnsi" w:eastAsia="Times New Roman" w:hAnsiTheme="minorHAnsi" w:cs="Times New Roman"/>
                <w:bCs/>
                <w:kern w:val="36"/>
              </w:rPr>
              <w:t>about this resource</w:t>
            </w:r>
            <w:bookmarkEnd w:id="0"/>
          </w:p>
        </w:tc>
      </w:tr>
      <w:tr w:rsidR="00341091" w:rsidRPr="002E7692" w:rsidTr="00320C32">
        <w:trPr>
          <w:cantSplit/>
        </w:trPr>
        <w:tc>
          <w:tcPr>
            <w:tcW w:w="1672" w:type="pct"/>
            <w:gridSpan w:val="2"/>
            <w:shd w:val="clear" w:color="auto" w:fill="auto"/>
          </w:tcPr>
          <w:p w:rsidR="00341091" w:rsidRPr="002D1F78" w:rsidRDefault="00341091" w:rsidP="00320C32">
            <w:pPr>
              <w:spacing w:after="0"/>
              <w:outlineLvl w:val="0"/>
              <w:rPr>
                <w:rFonts w:asciiTheme="minorHAnsi" w:eastAsia="Times New Roman" w:hAnsiTheme="minorHAnsi" w:cs="Times New Roman"/>
                <w:b/>
                <w:bCs/>
                <w:kern w:val="36"/>
              </w:rPr>
            </w:pPr>
            <w:r w:rsidRPr="002D1F78">
              <w:rPr>
                <w:rFonts w:asciiTheme="minorHAnsi" w:eastAsia="Times New Roman" w:hAnsiTheme="minorHAnsi" w:cs="Times New Roman"/>
                <w:b/>
                <w:bCs/>
                <w:kern w:val="36"/>
              </w:rPr>
              <w:t>Overview</w:t>
            </w:r>
          </w:p>
          <w:p w:rsidR="00341091" w:rsidRPr="002D1F78" w:rsidRDefault="00341091" w:rsidP="00086C5E">
            <w:pPr>
              <w:pStyle w:val="Tablenormal0"/>
              <w:spacing w:before="0"/>
              <w:rPr>
                <w:rFonts w:asciiTheme="minorHAnsi" w:hAnsiTheme="minorHAnsi"/>
                <w:b/>
                <w:sz w:val="22"/>
                <w:szCs w:val="22"/>
              </w:rPr>
            </w:pPr>
          </w:p>
        </w:tc>
        <w:tc>
          <w:tcPr>
            <w:tcW w:w="3328" w:type="pct"/>
            <w:gridSpan w:val="2"/>
          </w:tcPr>
          <w:p w:rsidR="00341091" w:rsidRPr="002D1F78" w:rsidRDefault="00341091" w:rsidP="00BD03D9">
            <w:pPr>
              <w:pStyle w:val="Tablenormal0"/>
              <w:spacing w:before="0"/>
              <w:rPr>
                <w:rFonts w:asciiTheme="minorHAnsi" w:hAnsiTheme="minorHAnsi"/>
                <w:color w:val="FF0000"/>
                <w:sz w:val="22"/>
                <w:szCs w:val="22"/>
              </w:rPr>
            </w:pPr>
            <w:r>
              <w:rPr>
                <w:rFonts w:asciiTheme="minorHAnsi" w:hAnsiTheme="minorHAnsi"/>
                <w:sz w:val="22"/>
                <w:szCs w:val="22"/>
              </w:rPr>
              <w:t xml:space="preserve">This unit is written for secondary English language learners to </w:t>
            </w:r>
            <w:r w:rsidR="00BD03D9">
              <w:rPr>
                <w:rFonts w:asciiTheme="minorHAnsi" w:hAnsiTheme="minorHAnsi"/>
                <w:sz w:val="22"/>
                <w:szCs w:val="22"/>
              </w:rPr>
              <w:t xml:space="preserve">develop the skill of explaining </w:t>
            </w:r>
            <w:r>
              <w:rPr>
                <w:rFonts w:asciiTheme="minorHAnsi" w:hAnsiTheme="minorHAnsi"/>
                <w:sz w:val="22"/>
                <w:szCs w:val="22"/>
              </w:rPr>
              <w:t xml:space="preserve">as a scaffold to NZ Curriculum </w:t>
            </w:r>
            <w:r w:rsidR="00020A56">
              <w:rPr>
                <w:rFonts w:asciiTheme="minorHAnsi" w:hAnsiTheme="minorHAnsi"/>
                <w:sz w:val="22"/>
                <w:szCs w:val="22"/>
              </w:rPr>
              <w:t xml:space="preserve">science </w:t>
            </w:r>
            <w:r>
              <w:rPr>
                <w:rFonts w:asciiTheme="minorHAnsi" w:hAnsiTheme="minorHAnsi"/>
                <w:sz w:val="22"/>
                <w:szCs w:val="22"/>
              </w:rPr>
              <w:t xml:space="preserve">learning area achievement objectives. </w:t>
            </w:r>
            <w:r w:rsidR="003942B7">
              <w:rPr>
                <w:rFonts w:asciiTheme="minorHAnsi" w:hAnsiTheme="minorHAnsi"/>
                <w:sz w:val="22"/>
                <w:szCs w:val="22"/>
              </w:rPr>
              <w:t xml:space="preserve"> It focuses on building topic</w:t>
            </w:r>
            <w:r w:rsidR="00BD03D9">
              <w:rPr>
                <w:rFonts w:asciiTheme="minorHAnsi" w:hAnsiTheme="minorHAnsi"/>
                <w:sz w:val="22"/>
                <w:szCs w:val="22"/>
              </w:rPr>
              <w:t>-s</w:t>
            </w:r>
            <w:r>
              <w:rPr>
                <w:rFonts w:asciiTheme="minorHAnsi" w:hAnsiTheme="minorHAnsi"/>
                <w:sz w:val="22"/>
                <w:szCs w:val="22"/>
              </w:rPr>
              <w:t>pecific vocabulary</w:t>
            </w:r>
            <w:r w:rsidR="00BD03D9">
              <w:rPr>
                <w:rFonts w:asciiTheme="minorHAnsi" w:hAnsiTheme="minorHAnsi"/>
                <w:sz w:val="22"/>
                <w:szCs w:val="22"/>
              </w:rPr>
              <w:t xml:space="preserve"> through listening and speaking.</w:t>
            </w:r>
          </w:p>
        </w:tc>
      </w:tr>
      <w:tr w:rsidR="00341091" w:rsidRPr="002E7692" w:rsidTr="00320C32">
        <w:trPr>
          <w:cantSplit/>
        </w:trPr>
        <w:tc>
          <w:tcPr>
            <w:tcW w:w="5000" w:type="pct"/>
            <w:gridSpan w:val="4"/>
            <w:shd w:val="clear" w:color="auto" w:fill="EEECE1" w:themeFill="background2"/>
          </w:tcPr>
          <w:p w:rsidR="00341091" w:rsidRPr="00942F98" w:rsidRDefault="00341091" w:rsidP="00320C32">
            <w:pPr>
              <w:pStyle w:val="Heading3"/>
              <w:spacing w:before="0" w:after="0"/>
              <w:rPr>
                <w:rFonts w:asciiTheme="minorHAnsi" w:hAnsiTheme="minorHAnsi"/>
                <w:sz w:val="24"/>
                <w:szCs w:val="24"/>
              </w:rPr>
            </w:pPr>
            <w:r w:rsidRPr="00942F98">
              <w:rPr>
                <w:rFonts w:asciiTheme="minorHAnsi" w:hAnsiTheme="minorHAnsi"/>
                <w:sz w:val="24"/>
                <w:szCs w:val="24"/>
              </w:rPr>
              <w:t>Learning Outcomes</w:t>
            </w:r>
          </w:p>
          <w:p w:rsidR="00341091" w:rsidRPr="002D1F78" w:rsidRDefault="00341091" w:rsidP="00320C32">
            <w:pPr>
              <w:pStyle w:val="Heading3"/>
              <w:spacing w:before="0" w:after="0"/>
              <w:rPr>
                <w:rFonts w:asciiTheme="minorHAnsi" w:hAnsiTheme="minorHAnsi"/>
                <w:sz w:val="22"/>
              </w:rPr>
            </w:pPr>
            <w:r w:rsidRPr="002D1F78">
              <w:rPr>
                <w:rFonts w:asciiTheme="minorHAnsi" w:hAnsiTheme="minorHAnsi"/>
                <w:sz w:val="22"/>
              </w:rPr>
              <w:t xml:space="preserve"> (What do my students need to learn?)</w:t>
            </w:r>
          </w:p>
        </w:tc>
      </w:tr>
      <w:tr w:rsidR="00341091" w:rsidRPr="002E7692" w:rsidTr="00320C32">
        <w:trPr>
          <w:cantSplit/>
        </w:trPr>
        <w:tc>
          <w:tcPr>
            <w:tcW w:w="5000" w:type="pct"/>
            <w:gridSpan w:val="4"/>
          </w:tcPr>
          <w:p w:rsidR="00341091" w:rsidRPr="002D1F78" w:rsidRDefault="00341091" w:rsidP="00320C32">
            <w:pPr>
              <w:pStyle w:val="NormalWeb"/>
              <w:spacing w:before="0" w:beforeAutospacing="0" w:after="0" w:afterAutospacing="0"/>
              <w:rPr>
                <w:rFonts w:asciiTheme="minorHAnsi" w:hAnsiTheme="minorHAnsi"/>
                <w:sz w:val="22"/>
                <w:szCs w:val="22"/>
              </w:rPr>
            </w:pPr>
            <w:r w:rsidRPr="002D1F78">
              <w:rPr>
                <w:rFonts w:asciiTheme="minorHAnsi" w:hAnsiTheme="minorHAnsi"/>
                <w:b/>
                <w:bCs/>
                <w:sz w:val="22"/>
                <w:szCs w:val="22"/>
              </w:rPr>
              <w:t>What are my students’ current strengths and learning needs?</w:t>
            </w:r>
          </w:p>
          <w:p w:rsidR="00341091" w:rsidRDefault="00BD03D9" w:rsidP="00320C3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Use previous </w:t>
            </w:r>
            <w:r w:rsidR="00341091" w:rsidRPr="002D1F78">
              <w:rPr>
                <w:rFonts w:asciiTheme="minorHAnsi" w:hAnsiTheme="minorHAnsi"/>
                <w:sz w:val="22"/>
                <w:szCs w:val="22"/>
              </w:rPr>
              <w:t xml:space="preserve">assessments (e.g. </w:t>
            </w:r>
            <w:r>
              <w:rPr>
                <w:rFonts w:asciiTheme="minorHAnsi" w:hAnsiTheme="minorHAnsi"/>
                <w:sz w:val="22"/>
                <w:szCs w:val="22"/>
              </w:rPr>
              <w:t xml:space="preserve">vocabulary levels tests, </w:t>
            </w:r>
            <w:r w:rsidR="00341091" w:rsidRPr="002D1F78">
              <w:rPr>
                <w:rFonts w:asciiTheme="minorHAnsi" w:hAnsiTheme="minorHAnsi"/>
                <w:sz w:val="22"/>
                <w:szCs w:val="22"/>
              </w:rPr>
              <w:t>ES</w:t>
            </w:r>
            <w:r w:rsidR="008457C1">
              <w:rPr>
                <w:rFonts w:asciiTheme="minorHAnsi" w:hAnsiTheme="minorHAnsi"/>
                <w:sz w:val="22"/>
                <w:szCs w:val="22"/>
              </w:rPr>
              <w:t>OL unit standard</w:t>
            </w:r>
            <w:r w:rsidR="009460B7">
              <w:rPr>
                <w:rFonts w:asciiTheme="minorHAnsi" w:hAnsiTheme="minorHAnsi"/>
                <w:sz w:val="22"/>
                <w:szCs w:val="22"/>
              </w:rPr>
              <w:t>s</w:t>
            </w:r>
            <w:r w:rsidR="008457C1">
              <w:rPr>
                <w:rFonts w:asciiTheme="minorHAnsi" w:hAnsiTheme="minorHAnsi"/>
                <w:sz w:val="22"/>
                <w:szCs w:val="22"/>
              </w:rPr>
              <w:t xml:space="preserve">, </w:t>
            </w:r>
            <w:proofErr w:type="gramStart"/>
            <w:r w:rsidR="008457C1">
              <w:rPr>
                <w:rFonts w:asciiTheme="minorHAnsi" w:hAnsiTheme="minorHAnsi"/>
                <w:sz w:val="22"/>
                <w:szCs w:val="22"/>
              </w:rPr>
              <w:t>oral</w:t>
            </w:r>
            <w:proofErr w:type="gramEnd"/>
            <w:r w:rsidR="008457C1">
              <w:rPr>
                <w:rFonts w:asciiTheme="minorHAnsi" w:hAnsiTheme="minorHAnsi"/>
                <w:sz w:val="22"/>
                <w:szCs w:val="22"/>
              </w:rPr>
              <w:t xml:space="preserve"> language assessments</w:t>
            </w:r>
            <w:r w:rsidR="00341091" w:rsidRPr="002D1F78">
              <w:rPr>
                <w:rFonts w:asciiTheme="minorHAnsi" w:hAnsiTheme="minorHAnsi"/>
                <w:sz w:val="22"/>
                <w:szCs w:val="22"/>
              </w:rPr>
              <w:t xml:space="preserve">) alongside </w:t>
            </w:r>
            <w:r w:rsidR="00341091" w:rsidRPr="002D1F78">
              <w:rPr>
                <w:rFonts w:asciiTheme="minorHAnsi" w:hAnsiTheme="minorHAnsi"/>
                <w:i/>
                <w:iCs/>
                <w:sz w:val="22"/>
                <w:szCs w:val="22"/>
              </w:rPr>
              <w:t>The English Language Learning Progressions</w:t>
            </w:r>
            <w:r w:rsidR="006C3CFD">
              <w:rPr>
                <w:rFonts w:asciiTheme="minorHAnsi" w:hAnsiTheme="minorHAnsi"/>
                <w:sz w:val="22"/>
                <w:szCs w:val="22"/>
              </w:rPr>
              <w:t xml:space="preserve"> (ELLP) </w:t>
            </w:r>
            <w:r>
              <w:rPr>
                <w:rFonts w:asciiTheme="minorHAnsi" w:hAnsiTheme="minorHAnsi"/>
                <w:sz w:val="22"/>
                <w:szCs w:val="22"/>
              </w:rPr>
              <w:t>oral language matrix</w:t>
            </w:r>
            <w:r w:rsidR="00341091" w:rsidRPr="002D1F78">
              <w:rPr>
                <w:rFonts w:asciiTheme="minorHAnsi" w:hAnsiTheme="minorHAnsi"/>
                <w:sz w:val="22"/>
                <w:szCs w:val="22"/>
              </w:rPr>
              <w:t xml:space="preserve"> to establish the level at which students are working and their current strengths and needs.</w:t>
            </w:r>
            <w:r w:rsidR="00341091">
              <w:rPr>
                <w:rFonts w:asciiTheme="minorHAnsi" w:hAnsiTheme="minorHAnsi"/>
                <w:sz w:val="22"/>
                <w:szCs w:val="22"/>
              </w:rPr>
              <w:t xml:space="preserve"> </w:t>
            </w:r>
            <w:r w:rsidR="008457C1">
              <w:rPr>
                <w:rFonts w:asciiTheme="minorHAnsi" w:hAnsiTheme="minorHAnsi"/>
                <w:sz w:val="22"/>
                <w:szCs w:val="22"/>
              </w:rPr>
              <w:t xml:space="preserve">The unit includes activities designed to ascertain what learners already know about the topic. </w:t>
            </w:r>
            <w:r w:rsidR="00C936BD">
              <w:rPr>
                <w:rFonts w:asciiTheme="minorHAnsi" w:hAnsiTheme="minorHAnsi"/>
                <w:sz w:val="22"/>
                <w:szCs w:val="22"/>
              </w:rPr>
              <w:t xml:space="preserve"> Tasks in the</w:t>
            </w:r>
            <w:r w:rsidR="00C4789C">
              <w:rPr>
                <w:rFonts w:asciiTheme="minorHAnsi" w:hAnsiTheme="minorHAnsi"/>
                <w:sz w:val="22"/>
                <w:szCs w:val="22"/>
              </w:rPr>
              <w:t xml:space="preserve"> </w:t>
            </w:r>
            <w:hyperlink r:id="rId12" w:history="1">
              <w:r w:rsidR="00C4789C" w:rsidRPr="00261163">
                <w:rPr>
                  <w:rStyle w:val="Hyperlink"/>
                  <w:rFonts w:asciiTheme="minorHAnsi" w:hAnsiTheme="minorHAnsi"/>
                  <w:sz w:val="22"/>
                  <w:szCs w:val="22"/>
                </w:rPr>
                <w:t xml:space="preserve">Science Assessment Resource Bank </w:t>
              </w:r>
              <w:r w:rsidR="002A5997" w:rsidRPr="00261163">
                <w:rPr>
                  <w:rStyle w:val="Hyperlink"/>
                  <w:rFonts w:asciiTheme="minorHAnsi" w:hAnsiTheme="minorHAnsi"/>
                  <w:sz w:val="22"/>
                  <w:szCs w:val="22"/>
                </w:rPr>
                <w:t>(ARB)</w:t>
              </w:r>
            </w:hyperlink>
            <w:r w:rsidR="002A5997" w:rsidRPr="00C936BD">
              <w:rPr>
                <w:rFonts w:asciiTheme="minorHAnsi" w:hAnsiTheme="minorHAnsi"/>
                <w:color w:val="FF0000"/>
                <w:sz w:val="22"/>
                <w:szCs w:val="22"/>
              </w:rPr>
              <w:t xml:space="preserve"> </w:t>
            </w:r>
            <w:r w:rsidR="00020A56">
              <w:rPr>
                <w:rFonts w:asciiTheme="minorHAnsi" w:hAnsiTheme="minorHAnsi"/>
                <w:sz w:val="22"/>
                <w:szCs w:val="22"/>
              </w:rPr>
              <w:t xml:space="preserve">could </w:t>
            </w:r>
            <w:r w:rsidR="0007510C">
              <w:rPr>
                <w:rFonts w:asciiTheme="minorHAnsi" w:hAnsiTheme="minorHAnsi"/>
                <w:sz w:val="22"/>
                <w:szCs w:val="22"/>
              </w:rPr>
              <w:t xml:space="preserve">also </w:t>
            </w:r>
            <w:r w:rsidR="00020A56">
              <w:rPr>
                <w:rFonts w:asciiTheme="minorHAnsi" w:hAnsiTheme="minorHAnsi"/>
                <w:sz w:val="22"/>
                <w:szCs w:val="22"/>
              </w:rPr>
              <w:t>be used</w:t>
            </w:r>
            <w:r w:rsidR="006C3CFD">
              <w:rPr>
                <w:rFonts w:asciiTheme="minorHAnsi" w:hAnsiTheme="minorHAnsi"/>
                <w:sz w:val="22"/>
                <w:szCs w:val="22"/>
              </w:rPr>
              <w:t xml:space="preserve"> for this purpose</w:t>
            </w:r>
            <w:r>
              <w:rPr>
                <w:rFonts w:asciiTheme="minorHAnsi" w:hAnsiTheme="minorHAnsi"/>
                <w:sz w:val="22"/>
                <w:szCs w:val="22"/>
              </w:rPr>
              <w:t xml:space="preserve">. </w:t>
            </w:r>
            <w:r w:rsidR="006C3CFD">
              <w:rPr>
                <w:rFonts w:asciiTheme="minorHAnsi" w:hAnsiTheme="minorHAnsi"/>
                <w:sz w:val="22"/>
                <w:szCs w:val="22"/>
              </w:rPr>
              <w:t xml:space="preserve"> </w:t>
            </w:r>
            <w:r w:rsidR="00341091">
              <w:rPr>
                <w:rFonts w:asciiTheme="minorHAnsi" w:hAnsiTheme="minorHAnsi"/>
                <w:sz w:val="22"/>
                <w:szCs w:val="22"/>
              </w:rPr>
              <w:t xml:space="preserve"> </w:t>
            </w:r>
          </w:p>
          <w:p w:rsidR="00341091" w:rsidRPr="002D1F78" w:rsidRDefault="00341091" w:rsidP="00320C32">
            <w:pPr>
              <w:pStyle w:val="NormalWeb"/>
              <w:spacing w:before="0" w:beforeAutospacing="0" w:after="0" w:afterAutospacing="0"/>
              <w:rPr>
                <w:rFonts w:asciiTheme="minorHAnsi" w:hAnsiTheme="minorHAnsi"/>
                <w:sz w:val="22"/>
                <w:szCs w:val="22"/>
              </w:rPr>
            </w:pPr>
          </w:p>
        </w:tc>
      </w:tr>
      <w:tr w:rsidR="00341091" w:rsidRPr="002E7692" w:rsidTr="00020A56">
        <w:trPr>
          <w:cantSplit/>
        </w:trPr>
        <w:tc>
          <w:tcPr>
            <w:tcW w:w="2484" w:type="pct"/>
            <w:gridSpan w:val="3"/>
          </w:tcPr>
          <w:p w:rsidR="00341091" w:rsidRPr="002D1F78" w:rsidRDefault="00341091" w:rsidP="00320C32">
            <w:pPr>
              <w:pStyle w:val="NormalWeb"/>
              <w:spacing w:before="0" w:beforeAutospacing="0" w:after="0" w:afterAutospacing="0"/>
              <w:rPr>
                <w:rFonts w:asciiTheme="minorHAnsi" w:hAnsiTheme="minorHAnsi"/>
                <w:b/>
                <w:bCs/>
              </w:rPr>
            </w:pPr>
            <w:r w:rsidRPr="002D1F78">
              <w:rPr>
                <w:rFonts w:asciiTheme="minorHAnsi" w:hAnsiTheme="minorHAnsi"/>
                <w:b/>
                <w:bCs/>
              </w:rPr>
              <w:t>Curriculum Links</w:t>
            </w:r>
          </w:p>
        </w:tc>
        <w:tc>
          <w:tcPr>
            <w:tcW w:w="2516" w:type="pct"/>
          </w:tcPr>
          <w:p w:rsidR="00341091" w:rsidRPr="002D1F78" w:rsidRDefault="00341091" w:rsidP="00320C32">
            <w:pPr>
              <w:pStyle w:val="NormalWeb"/>
              <w:spacing w:before="0" w:beforeAutospacing="0" w:after="0" w:afterAutospacing="0"/>
              <w:rPr>
                <w:rFonts w:asciiTheme="minorHAnsi" w:hAnsiTheme="minorHAnsi"/>
                <w:b/>
                <w:bCs/>
              </w:rPr>
            </w:pPr>
            <w:r w:rsidRPr="002D1F78">
              <w:rPr>
                <w:rFonts w:asciiTheme="minorHAnsi" w:hAnsiTheme="minorHAnsi"/>
                <w:b/>
                <w:bCs/>
              </w:rPr>
              <w:t>Assessment Links</w:t>
            </w:r>
          </w:p>
        </w:tc>
      </w:tr>
      <w:tr w:rsidR="00341091" w:rsidRPr="009E5B92" w:rsidTr="00320C32">
        <w:trPr>
          <w:cantSplit/>
        </w:trPr>
        <w:tc>
          <w:tcPr>
            <w:tcW w:w="2484" w:type="pct"/>
            <w:gridSpan w:val="3"/>
          </w:tcPr>
          <w:p w:rsidR="00341091" w:rsidRPr="002D1F78" w:rsidRDefault="00341091" w:rsidP="00320C32">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 xml:space="preserve">Learning area:  </w:t>
            </w:r>
            <w:r w:rsidRPr="002D1F78">
              <w:rPr>
                <w:rFonts w:asciiTheme="minorHAnsi" w:hAnsiTheme="minorHAnsi"/>
                <w:sz w:val="22"/>
                <w:szCs w:val="22"/>
              </w:rPr>
              <w:t>English (ESOL)</w:t>
            </w:r>
          </w:p>
        </w:tc>
        <w:tc>
          <w:tcPr>
            <w:tcW w:w="2516" w:type="pct"/>
            <w:vMerge w:val="restart"/>
          </w:tcPr>
          <w:p w:rsidR="008532D1" w:rsidRPr="00485218" w:rsidRDefault="008532D1" w:rsidP="008532D1">
            <w:pPr>
              <w:pStyle w:val="Tablebullet"/>
              <w:numPr>
                <w:ilvl w:val="0"/>
                <w:numId w:val="0"/>
              </w:numPr>
              <w:spacing w:before="0"/>
              <w:ind w:left="360" w:hanging="360"/>
              <w:rPr>
                <w:rFonts w:asciiTheme="minorHAnsi" w:hAnsiTheme="minorHAnsi"/>
              </w:rPr>
            </w:pPr>
            <w:r w:rsidRPr="009F4109">
              <w:rPr>
                <w:rFonts w:asciiTheme="minorHAnsi" w:hAnsiTheme="minorHAnsi"/>
                <w:b/>
              </w:rPr>
              <w:t>Summative assessment</w:t>
            </w:r>
            <w:r w:rsidRPr="00485218">
              <w:rPr>
                <w:rFonts w:asciiTheme="minorHAnsi" w:hAnsiTheme="minorHAnsi"/>
              </w:rPr>
              <w:t>:</w:t>
            </w:r>
          </w:p>
          <w:p w:rsidR="008532D1" w:rsidRPr="00485218" w:rsidRDefault="008532D1" w:rsidP="008532D1">
            <w:pPr>
              <w:pStyle w:val="Tablebullet"/>
              <w:numPr>
                <w:ilvl w:val="0"/>
                <w:numId w:val="0"/>
              </w:numPr>
              <w:spacing w:before="0"/>
              <w:ind w:left="360" w:hanging="360"/>
              <w:rPr>
                <w:rFonts w:asciiTheme="minorHAnsi" w:hAnsiTheme="minorHAnsi"/>
              </w:rPr>
            </w:pPr>
            <w:r>
              <w:rPr>
                <w:rFonts w:asciiTheme="minorHAnsi" w:hAnsiTheme="minorHAnsi"/>
              </w:rPr>
              <w:t>Students</w:t>
            </w:r>
            <w:r w:rsidRPr="00485218">
              <w:rPr>
                <w:rFonts w:asciiTheme="minorHAnsi" w:hAnsiTheme="minorHAnsi"/>
              </w:rPr>
              <w:t xml:space="preserve"> explain how a volcano works</w:t>
            </w:r>
            <w:r>
              <w:rPr>
                <w:rFonts w:asciiTheme="minorHAnsi" w:hAnsiTheme="minorHAnsi"/>
              </w:rPr>
              <w:t xml:space="preserve"> using a cross-section model</w:t>
            </w:r>
          </w:p>
          <w:p w:rsidR="008532D1" w:rsidRDefault="008532D1" w:rsidP="00C56D3E">
            <w:pPr>
              <w:pStyle w:val="NormalWeb"/>
              <w:spacing w:before="0" w:beforeAutospacing="0" w:after="0" w:afterAutospacing="0"/>
              <w:rPr>
                <w:rFonts w:asciiTheme="minorHAnsi" w:hAnsiTheme="minorHAnsi"/>
                <w:sz w:val="22"/>
                <w:szCs w:val="22"/>
              </w:rPr>
            </w:pPr>
          </w:p>
          <w:p w:rsidR="00C56D3E" w:rsidRDefault="002A5997" w:rsidP="00C56D3E">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Students could be </w:t>
            </w:r>
            <w:r w:rsidR="00C56D3E">
              <w:rPr>
                <w:rFonts w:asciiTheme="minorHAnsi" w:hAnsiTheme="minorHAnsi"/>
                <w:sz w:val="22"/>
                <w:szCs w:val="22"/>
              </w:rPr>
              <w:t xml:space="preserve">assessed </w:t>
            </w:r>
            <w:r>
              <w:rPr>
                <w:rFonts w:asciiTheme="minorHAnsi" w:hAnsiTheme="minorHAnsi"/>
                <w:sz w:val="22"/>
                <w:szCs w:val="22"/>
              </w:rPr>
              <w:t>formative</w:t>
            </w:r>
            <w:r w:rsidR="005D3353">
              <w:rPr>
                <w:rFonts w:asciiTheme="minorHAnsi" w:hAnsiTheme="minorHAnsi"/>
                <w:sz w:val="22"/>
                <w:szCs w:val="22"/>
              </w:rPr>
              <w:t xml:space="preserve">ly or </w:t>
            </w:r>
            <w:proofErr w:type="spellStart"/>
            <w:r w:rsidR="005D3353">
              <w:rPr>
                <w:rFonts w:asciiTheme="minorHAnsi" w:hAnsiTheme="minorHAnsi"/>
                <w:sz w:val="22"/>
                <w:szCs w:val="22"/>
              </w:rPr>
              <w:t>summatively</w:t>
            </w:r>
            <w:proofErr w:type="spellEnd"/>
            <w:r w:rsidR="005D3353">
              <w:rPr>
                <w:rFonts w:asciiTheme="minorHAnsi" w:hAnsiTheme="minorHAnsi"/>
                <w:sz w:val="22"/>
                <w:szCs w:val="22"/>
              </w:rPr>
              <w:t xml:space="preserve"> </w:t>
            </w:r>
            <w:r w:rsidR="00C56D3E">
              <w:rPr>
                <w:rFonts w:asciiTheme="minorHAnsi" w:hAnsiTheme="minorHAnsi"/>
                <w:sz w:val="22"/>
                <w:szCs w:val="22"/>
              </w:rPr>
              <w:t>using the following ESOL unit standards:</w:t>
            </w:r>
          </w:p>
          <w:p w:rsidR="00C56D3E" w:rsidRDefault="00C56D3E" w:rsidP="00C56D3E">
            <w:pPr>
              <w:pStyle w:val="NormalWeb"/>
              <w:spacing w:before="0" w:beforeAutospacing="0" w:after="0" w:afterAutospacing="0"/>
              <w:rPr>
                <w:rFonts w:asciiTheme="minorHAnsi" w:hAnsiTheme="minorHAnsi"/>
                <w:sz w:val="22"/>
                <w:szCs w:val="22"/>
              </w:rPr>
            </w:pPr>
          </w:p>
          <w:p w:rsidR="00C4789C" w:rsidRDefault="00333E2F" w:rsidP="00C56D3E">
            <w:pPr>
              <w:pStyle w:val="NormalWeb"/>
              <w:spacing w:before="0" w:beforeAutospacing="0" w:after="0" w:afterAutospacing="0"/>
              <w:rPr>
                <w:rFonts w:asciiTheme="minorHAnsi" w:hAnsiTheme="minorHAnsi"/>
                <w:sz w:val="22"/>
                <w:szCs w:val="22"/>
              </w:rPr>
            </w:pPr>
            <w:hyperlink r:id="rId13" w:history="1">
              <w:r w:rsidR="00C4789C" w:rsidRPr="00C4789C">
                <w:rPr>
                  <w:rStyle w:val="Hyperlink"/>
                  <w:rFonts w:asciiTheme="minorHAnsi" w:hAnsiTheme="minorHAnsi"/>
                  <w:sz w:val="22"/>
                  <w:szCs w:val="22"/>
                </w:rPr>
                <w:t>Unit standard 17360: Participate in a conversation in a familiar context, level 2, version 4</w:t>
              </w:r>
            </w:hyperlink>
          </w:p>
          <w:p w:rsidR="00C4789C" w:rsidRDefault="00C4789C" w:rsidP="00C56D3E">
            <w:pPr>
              <w:pStyle w:val="NormalWeb"/>
              <w:spacing w:before="0" w:beforeAutospacing="0" w:after="0" w:afterAutospacing="0"/>
              <w:rPr>
                <w:rFonts w:asciiTheme="minorHAnsi" w:hAnsiTheme="minorHAnsi"/>
                <w:sz w:val="22"/>
                <w:szCs w:val="22"/>
              </w:rPr>
            </w:pPr>
          </w:p>
          <w:p w:rsidR="00C56D3E" w:rsidRDefault="00333E2F" w:rsidP="00C56D3E">
            <w:pPr>
              <w:pStyle w:val="NormalWeb"/>
              <w:spacing w:before="0" w:beforeAutospacing="0" w:after="0" w:afterAutospacing="0"/>
              <w:rPr>
                <w:rFonts w:asciiTheme="minorHAnsi" w:hAnsiTheme="minorHAnsi"/>
                <w:sz w:val="22"/>
                <w:szCs w:val="22"/>
              </w:rPr>
            </w:pPr>
            <w:hyperlink r:id="rId14" w:history="1">
              <w:r w:rsidR="00C56D3E" w:rsidRPr="00C56D3E">
                <w:rPr>
                  <w:rStyle w:val="Hyperlink"/>
                  <w:rFonts w:asciiTheme="minorHAnsi" w:hAnsiTheme="minorHAnsi"/>
                  <w:sz w:val="22"/>
                  <w:szCs w:val="22"/>
                </w:rPr>
                <w:t>Unit standard 15007: Understand spoken information and instructions in familiar contexts (ESOL), level 2, version 5</w:t>
              </w:r>
            </w:hyperlink>
          </w:p>
          <w:p w:rsidR="00C56D3E" w:rsidRDefault="00C56D3E" w:rsidP="00C56D3E">
            <w:pPr>
              <w:pStyle w:val="NormalWeb"/>
              <w:spacing w:before="0" w:beforeAutospacing="0" w:after="0" w:afterAutospacing="0"/>
              <w:rPr>
                <w:rFonts w:asciiTheme="minorHAnsi" w:hAnsiTheme="minorHAnsi"/>
                <w:sz w:val="22"/>
                <w:szCs w:val="22"/>
              </w:rPr>
            </w:pPr>
          </w:p>
          <w:p w:rsidR="00C56D3E" w:rsidRDefault="00333E2F" w:rsidP="00C56D3E">
            <w:pPr>
              <w:pStyle w:val="NormalWeb"/>
              <w:spacing w:before="0" w:beforeAutospacing="0" w:after="0" w:afterAutospacing="0"/>
              <w:rPr>
                <w:rFonts w:asciiTheme="minorHAnsi" w:hAnsiTheme="minorHAnsi"/>
                <w:sz w:val="22"/>
                <w:szCs w:val="22"/>
              </w:rPr>
            </w:pPr>
            <w:hyperlink r:id="rId15" w:history="1">
              <w:r w:rsidR="00C56D3E" w:rsidRPr="00C56D3E">
                <w:rPr>
                  <w:rStyle w:val="Hyperlink"/>
                  <w:rFonts w:asciiTheme="minorHAnsi" w:hAnsiTheme="minorHAnsi"/>
                  <w:sz w:val="22"/>
                  <w:szCs w:val="22"/>
                </w:rPr>
                <w:t>Unit standard 15010: Understand spoken instructions in different contexts (ESOL), level 3, version 5</w:t>
              </w:r>
            </w:hyperlink>
          </w:p>
          <w:p w:rsidR="00C56D3E" w:rsidRDefault="00C56D3E" w:rsidP="00320C32">
            <w:pPr>
              <w:pStyle w:val="NormalWeb"/>
              <w:rPr>
                <w:rFonts w:asciiTheme="minorHAnsi" w:hAnsiTheme="minorHAnsi"/>
                <w:sz w:val="22"/>
                <w:szCs w:val="22"/>
              </w:rPr>
            </w:pPr>
          </w:p>
          <w:p w:rsidR="00341091" w:rsidRPr="002D1F78" w:rsidRDefault="00341091" w:rsidP="00C4789C">
            <w:pPr>
              <w:pStyle w:val="NormalWeb"/>
              <w:rPr>
                <w:rFonts w:asciiTheme="minorHAnsi" w:hAnsiTheme="minorHAnsi"/>
                <w:lang w:eastAsia="en-NZ"/>
              </w:rPr>
            </w:pPr>
          </w:p>
        </w:tc>
      </w:tr>
      <w:tr w:rsidR="00341091" w:rsidRPr="009E5B92" w:rsidTr="00320C32">
        <w:trPr>
          <w:cantSplit/>
        </w:trPr>
        <w:tc>
          <w:tcPr>
            <w:tcW w:w="2484" w:type="pct"/>
            <w:gridSpan w:val="3"/>
          </w:tcPr>
          <w:p w:rsidR="00341091" w:rsidRPr="002D1F78" w:rsidRDefault="00341091" w:rsidP="00320C32">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Focus</w:t>
            </w:r>
            <w:r>
              <w:rPr>
                <w:rFonts w:asciiTheme="minorHAnsi" w:hAnsiTheme="minorHAnsi"/>
                <w:b/>
                <w:sz w:val="22"/>
                <w:szCs w:val="22"/>
              </w:rPr>
              <w:t xml:space="preserve">:  </w:t>
            </w:r>
            <w:r w:rsidR="006C3CFD">
              <w:rPr>
                <w:rFonts w:asciiTheme="minorHAnsi" w:hAnsiTheme="minorHAnsi"/>
                <w:sz w:val="22"/>
                <w:szCs w:val="22"/>
              </w:rPr>
              <w:t xml:space="preserve">Oral </w:t>
            </w:r>
            <w:r w:rsidRPr="000B7291">
              <w:rPr>
                <w:rFonts w:asciiTheme="minorHAnsi" w:hAnsiTheme="minorHAnsi"/>
                <w:sz w:val="22"/>
                <w:szCs w:val="22"/>
              </w:rPr>
              <w:t>language</w:t>
            </w:r>
            <w:r>
              <w:rPr>
                <w:rFonts w:asciiTheme="minorHAnsi" w:hAnsiTheme="minorHAnsi"/>
                <w:b/>
                <w:sz w:val="22"/>
                <w:szCs w:val="22"/>
              </w:rPr>
              <w:t xml:space="preserve"> </w:t>
            </w:r>
          </w:p>
        </w:tc>
        <w:tc>
          <w:tcPr>
            <w:tcW w:w="2516" w:type="pct"/>
            <w:vMerge/>
          </w:tcPr>
          <w:p w:rsidR="00341091" w:rsidRPr="002D1F78" w:rsidRDefault="00341091" w:rsidP="00320C32">
            <w:pPr>
              <w:pStyle w:val="CellBullet2"/>
              <w:spacing w:after="0"/>
              <w:ind w:left="357" w:hanging="357"/>
              <w:rPr>
                <w:rFonts w:asciiTheme="minorHAnsi" w:hAnsiTheme="minorHAnsi"/>
              </w:rPr>
            </w:pPr>
          </w:p>
        </w:tc>
      </w:tr>
      <w:tr w:rsidR="00341091" w:rsidRPr="009E5B92" w:rsidTr="00320C32">
        <w:trPr>
          <w:cantSplit/>
        </w:trPr>
        <w:tc>
          <w:tcPr>
            <w:tcW w:w="2484" w:type="pct"/>
            <w:gridSpan w:val="3"/>
          </w:tcPr>
          <w:p w:rsidR="00341091" w:rsidRDefault="008457C1" w:rsidP="00320C32">
            <w:pPr>
              <w:pStyle w:val="Tablebullet"/>
              <w:numPr>
                <w:ilvl w:val="0"/>
                <w:numId w:val="0"/>
              </w:numPr>
              <w:spacing w:before="0"/>
              <w:ind w:left="360" w:hanging="360"/>
              <w:rPr>
                <w:rFonts w:asciiTheme="minorHAnsi" w:hAnsiTheme="minorHAnsi"/>
                <w:b/>
                <w:sz w:val="22"/>
                <w:szCs w:val="22"/>
              </w:rPr>
            </w:pPr>
            <w:r>
              <w:rPr>
                <w:rFonts w:asciiTheme="minorHAnsi" w:hAnsiTheme="minorHAnsi"/>
                <w:b/>
                <w:sz w:val="22"/>
                <w:szCs w:val="22"/>
              </w:rPr>
              <w:t>English: Listening and Speaking</w:t>
            </w:r>
          </w:p>
          <w:p w:rsidR="00341091" w:rsidRDefault="008457C1" w:rsidP="00320C3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AO L</w:t>
            </w:r>
            <w:r w:rsidR="004444ED">
              <w:rPr>
                <w:rFonts w:asciiTheme="minorHAnsi" w:hAnsiTheme="minorHAnsi"/>
                <w:sz w:val="22"/>
                <w:szCs w:val="22"/>
              </w:rPr>
              <w:t>4</w:t>
            </w:r>
            <w:r w:rsidR="00341091">
              <w:rPr>
                <w:rFonts w:asciiTheme="minorHAnsi" w:hAnsiTheme="minorHAnsi"/>
                <w:sz w:val="22"/>
                <w:szCs w:val="22"/>
              </w:rPr>
              <w:t xml:space="preserve">: </w:t>
            </w:r>
          </w:p>
          <w:p w:rsidR="00341091" w:rsidRPr="004973C5" w:rsidRDefault="00341091" w:rsidP="00320C32">
            <w:pPr>
              <w:pStyle w:val="Tablebullet"/>
              <w:numPr>
                <w:ilvl w:val="0"/>
                <w:numId w:val="0"/>
              </w:numPr>
              <w:spacing w:before="0"/>
              <w:ind w:left="360" w:hanging="360"/>
              <w:rPr>
                <w:rFonts w:asciiTheme="minorHAnsi" w:hAnsiTheme="minorHAnsi"/>
                <w:i/>
                <w:sz w:val="22"/>
                <w:szCs w:val="22"/>
              </w:rPr>
            </w:pPr>
            <w:r w:rsidRPr="004973C5">
              <w:rPr>
                <w:rFonts w:asciiTheme="minorHAnsi" w:hAnsiTheme="minorHAnsi"/>
                <w:i/>
                <w:sz w:val="22"/>
                <w:szCs w:val="22"/>
              </w:rPr>
              <w:t>Purposes and audiences</w:t>
            </w:r>
          </w:p>
          <w:p w:rsidR="004444ED" w:rsidRDefault="008457C1" w:rsidP="008457C1">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Show an</w:t>
            </w:r>
            <w:r w:rsidR="00004EEA">
              <w:rPr>
                <w:rFonts w:asciiTheme="minorHAnsi" w:hAnsiTheme="minorHAnsi"/>
                <w:sz w:val="22"/>
                <w:szCs w:val="22"/>
              </w:rPr>
              <w:t xml:space="preserve"> increasing</w:t>
            </w:r>
            <w:r w:rsidR="004444ED">
              <w:rPr>
                <w:rFonts w:asciiTheme="minorHAnsi" w:hAnsiTheme="minorHAnsi"/>
                <w:sz w:val="22"/>
                <w:szCs w:val="22"/>
              </w:rPr>
              <w:t xml:space="preserve"> </w:t>
            </w:r>
            <w:r w:rsidR="00341091">
              <w:rPr>
                <w:rFonts w:asciiTheme="minorHAnsi" w:hAnsiTheme="minorHAnsi"/>
                <w:sz w:val="22"/>
                <w:szCs w:val="22"/>
              </w:rPr>
              <w:t>under</w:t>
            </w:r>
            <w:r>
              <w:rPr>
                <w:rFonts w:asciiTheme="minorHAnsi" w:hAnsiTheme="minorHAnsi"/>
                <w:sz w:val="22"/>
                <w:szCs w:val="22"/>
              </w:rPr>
              <w:t>standing of how t</w:t>
            </w:r>
            <w:r w:rsidR="004444ED">
              <w:rPr>
                <w:rFonts w:asciiTheme="minorHAnsi" w:hAnsiTheme="minorHAnsi"/>
                <w:sz w:val="22"/>
                <w:szCs w:val="22"/>
              </w:rPr>
              <w:t>o</w:t>
            </w:r>
          </w:p>
          <w:p w:rsidR="004444ED" w:rsidRDefault="004444ED" w:rsidP="004444ED">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 xml:space="preserve"> </w:t>
            </w:r>
            <w:r w:rsidR="008457C1">
              <w:rPr>
                <w:rFonts w:asciiTheme="minorHAnsi" w:hAnsiTheme="minorHAnsi"/>
                <w:sz w:val="22"/>
                <w:szCs w:val="22"/>
              </w:rPr>
              <w:t>shape</w:t>
            </w:r>
            <w:r w:rsidR="00341091">
              <w:rPr>
                <w:rFonts w:asciiTheme="minorHAnsi" w:hAnsiTheme="minorHAnsi"/>
                <w:sz w:val="22"/>
                <w:szCs w:val="22"/>
              </w:rPr>
              <w:t xml:space="preserve"> </w:t>
            </w:r>
            <w:r w:rsidR="008457C1">
              <w:rPr>
                <w:rFonts w:asciiTheme="minorHAnsi" w:hAnsiTheme="minorHAnsi"/>
                <w:sz w:val="22"/>
                <w:szCs w:val="22"/>
              </w:rPr>
              <w:t>text</w:t>
            </w:r>
            <w:r>
              <w:rPr>
                <w:rFonts w:asciiTheme="minorHAnsi" w:hAnsiTheme="minorHAnsi"/>
                <w:sz w:val="22"/>
                <w:szCs w:val="22"/>
              </w:rPr>
              <w:t xml:space="preserve"> </w:t>
            </w:r>
            <w:r w:rsidR="00341091">
              <w:rPr>
                <w:rFonts w:asciiTheme="minorHAnsi" w:hAnsiTheme="minorHAnsi"/>
                <w:sz w:val="22"/>
                <w:szCs w:val="22"/>
              </w:rPr>
              <w:t>for</w:t>
            </w:r>
            <w:r w:rsidR="008457C1">
              <w:rPr>
                <w:rFonts w:asciiTheme="minorHAnsi" w:hAnsiTheme="minorHAnsi"/>
                <w:sz w:val="22"/>
                <w:szCs w:val="22"/>
              </w:rPr>
              <w:t xml:space="preserve"> </w:t>
            </w:r>
            <w:r w:rsidR="00341091">
              <w:rPr>
                <w:rFonts w:asciiTheme="minorHAnsi" w:hAnsiTheme="minorHAnsi"/>
                <w:sz w:val="22"/>
                <w:szCs w:val="22"/>
              </w:rPr>
              <w:t xml:space="preserve">different purposes and </w:t>
            </w:r>
          </w:p>
          <w:p w:rsidR="00341091" w:rsidRDefault="00341091" w:rsidP="004444ED">
            <w:pPr>
              <w:pStyle w:val="Tablebullet"/>
              <w:numPr>
                <w:ilvl w:val="0"/>
                <w:numId w:val="0"/>
              </w:numPr>
              <w:spacing w:before="0"/>
              <w:ind w:left="360" w:hanging="360"/>
              <w:rPr>
                <w:rFonts w:asciiTheme="minorHAnsi" w:hAnsiTheme="minorHAnsi"/>
                <w:sz w:val="22"/>
                <w:szCs w:val="22"/>
              </w:rPr>
            </w:pPr>
            <w:proofErr w:type="gramStart"/>
            <w:r>
              <w:rPr>
                <w:rFonts w:asciiTheme="minorHAnsi" w:hAnsiTheme="minorHAnsi"/>
                <w:sz w:val="22"/>
                <w:szCs w:val="22"/>
              </w:rPr>
              <w:t>audiences</w:t>
            </w:r>
            <w:proofErr w:type="gramEnd"/>
            <w:r>
              <w:rPr>
                <w:rFonts w:asciiTheme="minorHAnsi" w:hAnsiTheme="minorHAnsi"/>
                <w:sz w:val="22"/>
                <w:szCs w:val="22"/>
              </w:rPr>
              <w:t>.</w:t>
            </w:r>
          </w:p>
          <w:p w:rsidR="00341091" w:rsidRDefault="00341091" w:rsidP="00320C32">
            <w:pPr>
              <w:pStyle w:val="Tablebullet"/>
              <w:numPr>
                <w:ilvl w:val="0"/>
                <w:numId w:val="0"/>
              </w:numPr>
              <w:spacing w:before="0"/>
              <w:ind w:left="360" w:hanging="360"/>
              <w:rPr>
                <w:rFonts w:asciiTheme="minorHAnsi" w:hAnsiTheme="minorHAnsi"/>
                <w:i/>
                <w:sz w:val="22"/>
                <w:szCs w:val="22"/>
              </w:rPr>
            </w:pPr>
            <w:r w:rsidRPr="004973C5">
              <w:rPr>
                <w:rFonts w:asciiTheme="minorHAnsi" w:hAnsiTheme="minorHAnsi"/>
                <w:i/>
                <w:sz w:val="22"/>
                <w:szCs w:val="22"/>
              </w:rPr>
              <w:t>Language features</w:t>
            </w:r>
          </w:p>
          <w:p w:rsidR="00004EEA" w:rsidRDefault="00004EEA" w:rsidP="00320C3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 xml:space="preserve">Uses a range of language features </w:t>
            </w:r>
          </w:p>
          <w:p w:rsidR="00004EEA" w:rsidRDefault="00004EEA" w:rsidP="00320C3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appropriately, showing an increasing</w:t>
            </w:r>
          </w:p>
          <w:p w:rsidR="00341091" w:rsidRPr="004973C5" w:rsidRDefault="00004EEA" w:rsidP="00C4789C">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 xml:space="preserve"> understanding of their effects</w:t>
            </w:r>
          </w:p>
        </w:tc>
        <w:tc>
          <w:tcPr>
            <w:tcW w:w="2516" w:type="pct"/>
            <w:vMerge/>
          </w:tcPr>
          <w:p w:rsidR="00341091" w:rsidRPr="002D1F78" w:rsidRDefault="00341091" w:rsidP="00320C32">
            <w:pPr>
              <w:pStyle w:val="CellBullet2"/>
              <w:spacing w:after="0"/>
              <w:ind w:left="357" w:hanging="357"/>
              <w:rPr>
                <w:rFonts w:asciiTheme="minorHAnsi" w:hAnsiTheme="minorHAnsi"/>
              </w:rPr>
            </w:pPr>
          </w:p>
        </w:tc>
      </w:tr>
      <w:tr w:rsidR="00341091" w:rsidRPr="009E5B92" w:rsidTr="00320C32">
        <w:trPr>
          <w:cantSplit/>
        </w:trPr>
        <w:tc>
          <w:tcPr>
            <w:tcW w:w="2484" w:type="pct"/>
            <w:gridSpan w:val="3"/>
          </w:tcPr>
          <w:p w:rsidR="00341091" w:rsidRDefault="00341091" w:rsidP="00320C32">
            <w:pPr>
              <w:pStyle w:val="CellBullet2"/>
              <w:numPr>
                <w:ilvl w:val="0"/>
                <w:numId w:val="0"/>
              </w:numPr>
              <w:spacing w:after="0"/>
              <w:ind w:left="357" w:hanging="357"/>
              <w:rPr>
                <w:rFonts w:asciiTheme="minorHAnsi" w:hAnsiTheme="minorHAnsi"/>
                <w:b/>
              </w:rPr>
            </w:pPr>
            <w:r w:rsidRPr="002D1F78">
              <w:rPr>
                <w:rFonts w:asciiTheme="minorHAnsi" w:hAnsiTheme="minorHAnsi"/>
                <w:b/>
              </w:rPr>
              <w:t>E</w:t>
            </w:r>
            <w:r>
              <w:rPr>
                <w:rFonts w:asciiTheme="minorHAnsi" w:hAnsiTheme="minorHAnsi"/>
                <w:b/>
              </w:rPr>
              <w:t>nglish Language Learning Progressions:</w:t>
            </w:r>
          </w:p>
          <w:p w:rsidR="00341091" w:rsidRPr="00C300DA" w:rsidRDefault="004444ED" w:rsidP="004444ED">
            <w:pPr>
              <w:pStyle w:val="CellBullet2"/>
              <w:numPr>
                <w:ilvl w:val="0"/>
                <w:numId w:val="0"/>
              </w:numPr>
              <w:spacing w:after="0"/>
              <w:ind w:left="357" w:hanging="357"/>
              <w:rPr>
                <w:rFonts w:asciiTheme="minorHAnsi" w:hAnsiTheme="minorHAnsi"/>
              </w:rPr>
            </w:pPr>
            <w:r>
              <w:rPr>
                <w:rFonts w:asciiTheme="minorHAnsi" w:hAnsiTheme="minorHAnsi"/>
              </w:rPr>
              <w:t>Students will be working at ELLP stage 2, towards stage 3.</w:t>
            </w:r>
            <w:r w:rsidR="00341091" w:rsidRPr="002D1F78">
              <w:rPr>
                <w:rFonts w:asciiTheme="minorHAnsi" w:hAnsiTheme="minorHAnsi"/>
              </w:rPr>
              <w:t xml:space="preserve"> </w:t>
            </w:r>
          </w:p>
        </w:tc>
        <w:tc>
          <w:tcPr>
            <w:tcW w:w="2516" w:type="pct"/>
            <w:vMerge/>
          </w:tcPr>
          <w:p w:rsidR="00341091" w:rsidRPr="002D1F78" w:rsidRDefault="00341091" w:rsidP="00320C32">
            <w:pPr>
              <w:pStyle w:val="CellBullet2"/>
              <w:spacing w:after="0"/>
              <w:ind w:left="357" w:hanging="357"/>
              <w:rPr>
                <w:rFonts w:asciiTheme="minorHAnsi" w:hAnsiTheme="minorHAnsi"/>
              </w:rPr>
            </w:pPr>
          </w:p>
        </w:tc>
      </w:tr>
      <w:tr w:rsidR="00341091" w:rsidRPr="009E5B92" w:rsidTr="00320C32">
        <w:trPr>
          <w:cantSplit/>
        </w:trPr>
        <w:tc>
          <w:tcPr>
            <w:tcW w:w="2484" w:type="pct"/>
            <w:gridSpan w:val="3"/>
          </w:tcPr>
          <w:p w:rsidR="00341091" w:rsidRDefault="00341091" w:rsidP="00320C32">
            <w:pPr>
              <w:pStyle w:val="CellBullet2"/>
              <w:numPr>
                <w:ilvl w:val="0"/>
                <w:numId w:val="0"/>
              </w:numPr>
              <w:spacing w:after="0"/>
              <w:ind w:left="357" w:hanging="357"/>
              <w:rPr>
                <w:rFonts w:asciiTheme="minorHAnsi" w:hAnsiTheme="minorHAnsi"/>
              </w:rPr>
            </w:pPr>
            <w:r w:rsidRPr="002D1F78">
              <w:rPr>
                <w:rFonts w:asciiTheme="minorHAnsi" w:hAnsiTheme="minorHAnsi"/>
                <w:b/>
              </w:rPr>
              <w:t>E</w:t>
            </w:r>
            <w:r>
              <w:rPr>
                <w:rFonts w:asciiTheme="minorHAnsi" w:hAnsiTheme="minorHAnsi"/>
                <w:b/>
              </w:rPr>
              <w:t xml:space="preserve">nglish Language Intensive Programme: </w:t>
            </w:r>
            <w:r w:rsidRPr="002D1F78">
              <w:rPr>
                <w:rFonts w:asciiTheme="minorHAnsi" w:hAnsiTheme="minorHAnsi"/>
              </w:rPr>
              <w:t xml:space="preserve"> </w:t>
            </w:r>
          </w:p>
          <w:p w:rsidR="00341091" w:rsidRDefault="00341091" w:rsidP="00320C32">
            <w:pPr>
              <w:pStyle w:val="CellBullet2"/>
              <w:numPr>
                <w:ilvl w:val="0"/>
                <w:numId w:val="0"/>
              </w:numPr>
              <w:spacing w:after="0"/>
              <w:ind w:left="357" w:hanging="357"/>
              <w:rPr>
                <w:rFonts w:asciiTheme="minorHAnsi" w:hAnsiTheme="minorHAnsi"/>
              </w:rPr>
            </w:pPr>
            <w:r w:rsidRPr="002D1F78">
              <w:rPr>
                <w:rFonts w:asciiTheme="minorHAnsi" w:hAnsiTheme="minorHAnsi"/>
              </w:rPr>
              <w:t>The langu</w:t>
            </w:r>
            <w:r>
              <w:rPr>
                <w:rFonts w:asciiTheme="minorHAnsi" w:hAnsiTheme="minorHAnsi"/>
              </w:rPr>
              <w:t>age features and text complexity</w:t>
            </w:r>
          </w:p>
          <w:p w:rsidR="00004EEA" w:rsidRDefault="00341091" w:rsidP="00320C32">
            <w:pPr>
              <w:pStyle w:val="CellBullet2"/>
              <w:numPr>
                <w:ilvl w:val="0"/>
                <w:numId w:val="0"/>
              </w:numPr>
              <w:spacing w:after="0"/>
              <w:ind w:left="357" w:hanging="357"/>
              <w:rPr>
                <w:rFonts w:asciiTheme="minorHAnsi" w:hAnsiTheme="minorHAnsi"/>
              </w:rPr>
            </w:pPr>
            <w:r>
              <w:rPr>
                <w:rFonts w:asciiTheme="minorHAnsi" w:hAnsiTheme="minorHAnsi"/>
              </w:rPr>
              <w:t>focused on</w:t>
            </w:r>
            <w:r w:rsidRPr="002D1F78">
              <w:rPr>
                <w:rFonts w:asciiTheme="minorHAnsi" w:hAnsiTheme="minorHAnsi"/>
              </w:rPr>
              <w:t xml:space="preserve"> relate</w:t>
            </w:r>
            <w:r>
              <w:rPr>
                <w:rFonts w:asciiTheme="minorHAnsi" w:hAnsiTheme="minorHAnsi"/>
              </w:rPr>
              <w:t xml:space="preserve"> </w:t>
            </w:r>
            <w:r w:rsidRPr="002D1F78">
              <w:rPr>
                <w:rFonts w:asciiTheme="minorHAnsi" w:hAnsiTheme="minorHAnsi"/>
              </w:rPr>
              <w:t xml:space="preserve">most closely </w:t>
            </w:r>
            <w:r w:rsidRPr="00004EEA">
              <w:rPr>
                <w:rFonts w:asciiTheme="minorHAnsi" w:hAnsiTheme="minorHAnsi"/>
              </w:rPr>
              <w:t xml:space="preserve">to </w:t>
            </w:r>
            <w:r w:rsidR="004444ED" w:rsidRPr="00004EEA">
              <w:rPr>
                <w:rFonts w:asciiTheme="minorHAnsi" w:hAnsiTheme="minorHAnsi"/>
              </w:rPr>
              <w:t xml:space="preserve">ELIP stage </w:t>
            </w:r>
          </w:p>
          <w:p w:rsidR="00341091" w:rsidRPr="000B7291" w:rsidRDefault="00020A56" w:rsidP="00004EEA">
            <w:pPr>
              <w:pStyle w:val="CellBullet2"/>
              <w:numPr>
                <w:ilvl w:val="0"/>
                <w:numId w:val="0"/>
              </w:numPr>
              <w:spacing w:after="0"/>
              <w:ind w:left="357" w:hanging="357"/>
              <w:rPr>
                <w:rFonts w:asciiTheme="minorHAnsi" w:hAnsiTheme="minorHAnsi"/>
              </w:rPr>
            </w:pPr>
            <w:r>
              <w:rPr>
                <w:rFonts w:asciiTheme="minorHAnsi" w:hAnsiTheme="minorHAnsi"/>
              </w:rPr>
              <w:t>2</w:t>
            </w:r>
            <w:r w:rsidR="004444ED" w:rsidRPr="00004EEA">
              <w:rPr>
                <w:rFonts w:asciiTheme="minorHAnsi" w:hAnsiTheme="minorHAnsi"/>
              </w:rPr>
              <w:t>.</w:t>
            </w:r>
          </w:p>
        </w:tc>
        <w:tc>
          <w:tcPr>
            <w:tcW w:w="2516" w:type="pct"/>
            <w:vMerge/>
          </w:tcPr>
          <w:p w:rsidR="00341091" w:rsidRPr="002D1F78" w:rsidRDefault="00341091" w:rsidP="00320C32">
            <w:pPr>
              <w:pStyle w:val="CellBullet2"/>
              <w:numPr>
                <w:ilvl w:val="0"/>
                <w:numId w:val="0"/>
              </w:numPr>
              <w:spacing w:after="0"/>
              <w:ind w:left="357" w:hanging="357"/>
              <w:rPr>
                <w:rFonts w:asciiTheme="minorHAnsi" w:hAnsiTheme="minorHAnsi"/>
              </w:rPr>
            </w:pPr>
          </w:p>
        </w:tc>
      </w:tr>
      <w:tr w:rsidR="005D3353" w:rsidRPr="009E5B92" w:rsidTr="00320C32">
        <w:trPr>
          <w:cantSplit/>
        </w:trPr>
        <w:tc>
          <w:tcPr>
            <w:tcW w:w="2484" w:type="pct"/>
            <w:gridSpan w:val="3"/>
          </w:tcPr>
          <w:p w:rsidR="005D3353" w:rsidRPr="00EC5CC8" w:rsidRDefault="005D3353" w:rsidP="00020A56">
            <w:pPr>
              <w:pStyle w:val="Tablebullet"/>
              <w:numPr>
                <w:ilvl w:val="0"/>
                <w:numId w:val="0"/>
              </w:numPr>
              <w:spacing w:before="0"/>
              <w:ind w:left="360" w:hanging="360"/>
              <w:rPr>
                <w:rFonts w:asciiTheme="minorHAnsi" w:hAnsiTheme="minorHAnsi"/>
                <w:b/>
                <w:sz w:val="22"/>
                <w:szCs w:val="22"/>
              </w:rPr>
            </w:pPr>
            <w:r w:rsidRPr="00004EEA">
              <w:rPr>
                <w:rFonts w:asciiTheme="minorHAnsi" w:hAnsiTheme="minorHAnsi"/>
                <w:b/>
                <w:sz w:val="22"/>
                <w:szCs w:val="22"/>
              </w:rPr>
              <w:lastRenderedPageBreak/>
              <w:t>Learning area achievement objectives:</w:t>
            </w:r>
          </w:p>
          <w:p w:rsidR="005D3353" w:rsidRPr="000C46C3" w:rsidRDefault="005D3353" w:rsidP="00320C32">
            <w:pPr>
              <w:pStyle w:val="Tablebullet"/>
              <w:numPr>
                <w:ilvl w:val="0"/>
                <w:numId w:val="0"/>
              </w:numPr>
              <w:spacing w:before="0"/>
              <w:ind w:left="360" w:hanging="360"/>
              <w:rPr>
                <w:rFonts w:asciiTheme="minorHAnsi" w:hAnsiTheme="minorHAnsi"/>
                <w:sz w:val="22"/>
                <w:szCs w:val="22"/>
              </w:rPr>
            </w:pPr>
            <w:r w:rsidRPr="002C7F46">
              <w:rPr>
                <w:rFonts w:asciiTheme="minorHAnsi" w:hAnsiTheme="minorHAnsi"/>
                <w:b/>
                <w:sz w:val="22"/>
                <w:szCs w:val="22"/>
              </w:rPr>
              <w:t xml:space="preserve">Science: </w:t>
            </w:r>
            <w:r w:rsidRPr="000C46C3">
              <w:rPr>
                <w:rFonts w:asciiTheme="minorHAnsi" w:hAnsiTheme="minorHAnsi"/>
                <w:b/>
                <w:sz w:val="22"/>
                <w:szCs w:val="22"/>
              </w:rPr>
              <w:t>Planet Earth and Beyond</w:t>
            </w:r>
          </w:p>
          <w:p w:rsidR="005D3353" w:rsidRDefault="005D3353" w:rsidP="00320C32">
            <w:pPr>
              <w:pStyle w:val="Tablebullet"/>
              <w:numPr>
                <w:ilvl w:val="0"/>
                <w:numId w:val="0"/>
              </w:numPr>
              <w:spacing w:before="0"/>
              <w:rPr>
                <w:rFonts w:asciiTheme="minorHAnsi" w:hAnsiTheme="minorHAnsi"/>
                <w:sz w:val="22"/>
                <w:szCs w:val="22"/>
              </w:rPr>
            </w:pPr>
            <w:r>
              <w:rPr>
                <w:rFonts w:asciiTheme="minorHAnsi" w:hAnsiTheme="minorHAnsi"/>
                <w:sz w:val="22"/>
                <w:szCs w:val="22"/>
              </w:rPr>
              <w:t>AO L5: Investigate the composition, structure, and features of the geosphere</w:t>
            </w:r>
            <w:r w:rsidR="00AB2E0A">
              <w:rPr>
                <w:rFonts w:asciiTheme="minorHAnsi" w:hAnsiTheme="minorHAnsi"/>
                <w:sz w:val="22"/>
                <w:szCs w:val="22"/>
              </w:rPr>
              <w:t>.</w:t>
            </w:r>
          </w:p>
          <w:p w:rsidR="005D3353" w:rsidRPr="002D1F78" w:rsidRDefault="005D3353" w:rsidP="00004EEA">
            <w:pPr>
              <w:pStyle w:val="Tablebullet"/>
              <w:numPr>
                <w:ilvl w:val="0"/>
                <w:numId w:val="0"/>
              </w:numPr>
              <w:spacing w:before="0"/>
              <w:rPr>
                <w:rFonts w:asciiTheme="minorHAnsi" w:hAnsiTheme="minorHAnsi"/>
                <w:sz w:val="22"/>
                <w:szCs w:val="22"/>
              </w:rPr>
            </w:pPr>
          </w:p>
        </w:tc>
        <w:tc>
          <w:tcPr>
            <w:tcW w:w="2516" w:type="pct"/>
            <w:vMerge w:val="restart"/>
          </w:tcPr>
          <w:p w:rsidR="005D3353" w:rsidRPr="009F4109" w:rsidRDefault="005D3353" w:rsidP="009F4109">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Students coul</w:t>
            </w:r>
            <w:r w:rsidR="009F4109">
              <w:rPr>
                <w:rFonts w:asciiTheme="minorHAnsi" w:hAnsiTheme="minorHAnsi"/>
                <w:sz w:val="22"/>
                <w:szCs w:val="22"/>
              </w:rPr>
              <w:t>d be formatively assessed for formatively</w:t>
            </w:r>
            <w:r>
              <w:rPr>
                <w:rFonts w:asciiTheme="minorHAnsi" w:hAnsiTheme="minorHAnsi"/>
                <w:sz w:val="22"/>
                <w:szCs w:val="22"/>
              </w:rPr>
              <w:t xml:space="preserve"> using the following </w:t>
            </w:r>
            <w:r w:rsidRPr="0007510C">
              <w:rPr>
                <w:rFonts w:asciiTheme="minorHAnsi" w:hAnsiTheme="minorHAnsi"/>
                <w:sz w:val="22"/>
                <w:szCs w:val="22"/>
              </w:rPr>
              <w:t>science ARB tasks related to volcanoes and</w:t>
            </w:r>
            <w:r>
              <w:rPr>
                <w:rFonts w:asciiTheme="minorHAnsi" w:hAnsiTheme="minorHAnsi"/>
                <w:sz w:val="22"/>
                <w:szCs w:val="22"/>
              </w:rPr>
              <w:t xml:space="preserve"> volcanic eruptions:</w:t>
            </w:r>
          </w:p>
          <w:p w:rsidR="005D3353" w:rsidRDefault="005D3353" w:rsidP="002A5997">
            <w:pPr>
              <w:pStyle w:val="Tablebullet"/>
              <w:numPr>
                <w:ilvl w:val="0"/>
                <w:numId w:val="0"/>
              </w:numPr>
              <w:spacing w:before="0"/>
              <w:ind w:left="360" w:hanging="360"/>
              <w:rPr>
                <w:rFonts w:asciiTheme="minorHAnsi" w:hAnsiTheme="minorHAnsi"/>
                <w:color w:val="FF0000"/>
              </w:rPr>
            </w:pPr>
          </w:p>
          <w:p w:rsidR="005D3353" w:rsidRPr="00C936BD" w:rsidRDefault="005D3353" w:rsidP="00320C32">
            <w:pPr>
              <w:pStyle w:val="Tablebullet"/>
              <w:numPr>
                <w:ilvl w:val="0"/>
                <w:numId w:val="0"/>
              </w:numPr>
              <w:spacing w:before="0"/>
              <w:ind w:left="360" w:hanging="360"/>
              <w:rPr>
                <w:rFonts w:asciiTheme="minorHAnsi" w:hAnsiTheme="minorHAnsi"/>
                <w:sz w:val="22"/>
                <w:szCs w:val="22"/>
              </w:rPr>
            </w:pPr>
            <w:r w:rsidRPr="00C936BD">
              <w:rPr>
                <w:rFonts w:asciiTheme="minorHAnsi" w:hAnsiTheme="minorHAnsi"/>
                <w:sz w:val="22"/>
                <w:szCs w:val="22"/>
              </w:rPr>
              <w:t xml:space="preserve">PE 8009 (L3) </w:t>
            </w:r>
          </w:p>
          <w:p w:rsidR="005D3353" w:rsidRPr="00C936BD" w:rsidRDefault="005D3353" w:rsidP="002A5997">
            <w:pPr>
              <w:pStyle w:val="Tablebullet"/>
              <w:numPr>
                <w:ilvl w:val="0"/>
                <w:numId w:val="0"/>
              </w:numPr>
              <w:spacing w:before="0"/>
              <w:rPr>
                <w:rFonts w:asciiTheme="minorHAnsi" w:hAnsiTheme="minorHAnsi"/>
                <w:sz w:val="22"/>
                <w:szCs w:val="22"/>
              </w:rPr>
            </w:pPr>
            <w:r w:rsidRPr="00C936BD">
              <w:rPr>
                <w:rFonts w:asciiTheme="minorHAnsi" w:hAnsiTheme="minorHAnsi"/>
                <w:sz w:val="22"/>
                <w:szCs w:val="22"/>
              </w:rPr>
              <w:t xml:space="preserve">Completing a diagram of a volcano </w:t>
            </w:r>
          </w:p>
          <w:p w:rsidR="005D3353" w:rsidRPr="00C936BD" w:rsidRDefault="009F4109" w:rsidP="002A5997">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PE 8027 (L</w:t>
            </w:r>
            <w:r w:rsidR="005D3353" w:rsidRPr="00C936BD">
              <w:rPr>
                <w:rFonts w:asciiTheme="minorHAnsi" w:hAnsiTheme="minorHAnsi"/>
                <w:sz w:val="22"/>
                <w:szCs w:val="22"/>
              </w:rPr>
              <w:t xml:space="preserve">3) </w:t>
            </w:r>
          </w:p>
          <w:p w:rsidR="005D3353" w:rsidRPr="00C936BD" w:rsidRDefault="005D3353" w:rsidP="002A5997">
            <w:pPr>
              <w:pStyle w:val="Tablebullet"/>
              <w:numPr>
                <w:ilvl w:val="0"/>
                <w:numId w:val="0"/>
              </w:numPr>
              <w:spacing w:before="0"/>
              <w:ind w:left="360" w:hanging="360"/>
              <w:rPr>
                <w:rFonts w:asciiTheme="minorHAnsi" w:hAnsiTheme="minorHAnsi"/>
                <w:sz w:val="22"/>
                <w:szCs w:val="22"/>
              </w:rPr>
            </w:pPr>
            <w:r w:rsidRPr="00C936BD">
              <w:rPr>
                <w:rFonts w:asciiTheme="minorHAnsi" w:hAnsiTheme="minorHAnsi"/>
                <w:sz w:val="22"/>
                <w:szCs w:val="22"/>
              </w:rPr>
              <w:t xml:space="preserve">Observing the stages of a volcanic eruption </w:t>
            </w:r>
          </w:p>
          <w:p w:rsidR="005D3353" w:rsidRPr="00C936BD" w:rsidRDefault="005D3353" w:rsidP="00320C32">
            <w:pPr>
              <w:pStyle w:val="Tablebullet"/>
              <w:numPr>
                <w:ilvl w:val="0"/>
                <w:numId w:val="0"/>
              </w:numPr>
              <w:spacing w:before="0"/>
              <w:ind w:left="360" w:hanging="360"/>
              <w:rPr>
                <w:rFonts w:asciiTheme="minorHAnsi" w:hAnsiTheme="minorHAnsi"/>
                <w:sz w:val="22"/>
                <w:szCs w:val="22"/>
              </w:rPr>
            </w:pPr>
            <w:r w:rsidRPr="00C936BD">
              <w:rPr>
                <w:rFonts w:asciiTheme="minorHAnsi" w:hAnsiTheme="minorHAnsi"/>
                <w:sz w:val="22"/>
                <w:szCs w:val="22"/>
              </w:rPr>
              <w:t xml:space="preserve">PE 7564 (L5) </w:t>
            </w:r>
          </w:p>
          <w:p w:rsidR="005D3353" w:rsidRDefault="005D3353" w:rsidP="00320C32">
            <w:pPr>
              <w:pStyle w:val="Tablebullet"/>
              <w:numPr>
                <w:ilvl w:val="0"/>
                <w:numId w:val="0"/>
              </w:numPr>
              <w:spacing w:before="0"/>
              <w:ind w:left="360" w:hanging="360"/>
              <w:rPr>
                <w:rFonts w:asciiTheme="minorHAnsi" w:hAnsiTheme="minorHAnsi"/>
                <w:sz w:val="22"/>
                <w:szCs w:val="22"/>
              </w:rPr>
            </w:pPr>
            <w:r w:rsidRPr="00C936BD">
              <w:rPr>
                <w:rFonts w:asciiTheme="minorHAnsi" w:hAnsiTheme="minorHAnsi"/>
                <w:sz w:val="22"/>
                <w:szCs w:val="22"/>
              </w:rPr>
              <w:t>Describing aspects of a volcanic eruption</w:t>
            </w:r>
          </w:p>
          <w:p w:rsidR="005D3353" w:rsidRDefault="005D3353" w:rsidP="00320C3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PE 8520 (L5)</w:t>
            </w:r>
          </w:p>
          <w:p w:rsidR="005D3353" w:rsidRDefault="005D3353" w:rsidP="00320C3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Describing signs and geological events linked to volcanic eruptions</w:t>
            </w:r>
          </w:p>
          <w:p w:rsidR="005D3353" w:rsidRDefault="005D3353" w:rsidP="00320C3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PE 8528 (L5)</w:t>
            </w:r>
          </w:p>
          <w:p w:rsidR="005D3353" w:rsidRPr="00C936BD" w:rsidRDefault="005D3353" w:rsidP="00320C3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Explaining ash fall depths and related problems</w:t>
            </w:r>
          </w:p>
          <w:p w:rsidR="005D3353" w:rsidRPr="00C936BD" w:rsidRDefault="005D3353" w:rsidP="00320C32">
            <w:pPr>
              <w:pStyle w:val="Tablebullet"/>
              <w:numPr>
                <w:ilvl w:val="0"/>
                <w:numId w:val="0"/>
              </w:numPr>
              <w:spacing w:before="0"/>
              <w:ind w:left="360" w:hanging="360"/>
              <w:rPr>
                <w:rFonts w:asciiTheme="minorHAnsi" w:hAnsiTheme="minorHAnsi"/>
                <w:sz w:val="22"/>
                <w:szCs w:val="22"/>
              </w:rPr>
            </w:pPr>
          </w:p>
          <w:p w:rsidR="005D3353" w:rsidRPr="00485218" w:rsidRDefault="005D3353" w:rsidP="00320C32">
            <w:pPr>
              <w:pStyle w:val="Tablebullet"/>
              <w:numPr>
                <w:ilvl w:val="0"/>
                <w:numId w:val="0"/>
              </w:numPr>
              <w:spacing w:before="0"/>
              <w:ind w:left="360" w:hanging="360"/>
              <w:rPr>
                <w:rFonts w:asciiTheme="minorHAnsi" w:hAnsiTheme="minorHAnsi"/>
              </w:rPr>
            </w:pPr>
            <w:r w:rsidRPr="009F4109">
              <w:rPr>
                <w:rFonts w:asciiTheme="minorHAnsi" w:hAnsiTheme="minorHAnsi"/>
                <w:b/>
              </w:rPr>
              <w:t>Summative assessment</w:t>
            </w:r>
            <w:r w:rsidRPr="00485218">
              <w:rPr>
                <w:rFonts w:asciiTheme="minorHAnsi" w:hAnsiTheme="minorHAnsi"/>
              </w:rPr>
              <w:t>:</w:t>
            </w:r>
          </w:p>
          <w:p w:rsidR="005D3353" w:rsidRPr="00485218" w:rsidRDefault="009F4109" w:rsidP="009460B7">
            <w:pPr>
              <w:pStyle w:val="Tablebullet"/>
              <w:numPr>
                <w:ilvl w:val="0"/>
                <w:numId w:val="0"/>
              </w:numPr>
              <w:spacing w:before="0"/>
              <w:ind w:left="360" w:hanging="360"/>
              <w:rPr>
                <w:rFonts w:asciiTheme="minorHAnsi" w:hAnsiTheme="minorHAnsi"/>
              </w:rPr>
            </w:pPr>
            <w:r>
              <w:rPr>
                <w:rFonts w:asciiTheme="minorHAnsi" w:hAnsiTheme="minorHAnsi"/>
              </w:rPr>
              <w:t>Students</w:t>
            </w:r>
            <w:r w:rsidR="005D3353" w:rsidRPr="00485218">
              <w:rPr>
                <w:rFonts w:asciiTheme="minorHAnsi" w:hAnsiTheme="minorHAnsi"/>
              </w:rPr>
              <w:t xml:space="preserve"> explain how a volcano works</w:t>
            </w:r>
            <w:r>
              <w:rPr>
                <w:rFonts w:asciiTheme="minorHAnsi" w:hAnsiTheme="minorHAnsi"/>
              </w:rPr>
              <w:t xml:space="preserve"> using a cross-section model</w:t>
            </w:r>
          </w:p>
          <w:p w:rsidR="005D3353" w:rsidRPr="002D1F78" w:rsidRDefault="005D3353" w:rsidP="009460B7">
            <w:pPr>
              <w:pStyle w:val="Tablebullet"/>
              <w:numPr>
                <w:ilvl w:val="0"/>
                <w:numId w:val="0"/>
              </w:numPr>
              <w:spacing w:before="0"/>
              <w:ind w:left="360" w:hanging="360"/>
              <w:rPr>
                <w:rFonts w:asciiTheme="minorHAnsi" w:hAnsiTheme="minorHAnsi"/>
                <w:color w:val="FF0000"/>
              </w:rPr>
            </w:pPr>
          </w:p>
        </w:tc>
      </w:tr>
      <w:tr w:rsidR="005D3353" w:rsidRPr="009E5B92" w:rsidTr="00320C32">
        <w:trPr>
          <w:cantSplit/>
        </w:trPr>
        <w:tc>
          <w:tcPr>
            <w:tcW w:w="2484" w:type="pct"/>
            <w:gridSpan w:val="3"/>
          </w:tcPr>
          <w:p w:rsidR="005D3353" w:rsidRDefault="005D3353" w:rsidP="00320C32">
            <w:pPr>
              <w:pStyle w:val="Tablebullet"/>
              <w:numPr>
                <w:ilvl w:val="0"/>
                <w:numId w:val="0"/>
              </w:numPr>
              <w:spacing w:before="0"/>
              <w:ind w:left="360" w:hanging="360"/>
              <w:rPr>
                <w:rFonts w:asciiTheme="minorHAnsi" w:hAnsiTheme="minorHAnsi"/>
                <w:sz w:val="22"/>
                <w:szCs w:val="22"/>
              </w:rPr>
            </w:pPr>
            <w:r w:rsidRPr="00021CFB">
              <w:rPr>
                <w:rFonts w:asciiTheme="minorHAnsi" w:hAnsiTheme="minorHAnsi"/>
                <w:b/>
                <w:sz w:val="22"/>
                <w:szCs w:val="22"/>
              </w:rPr>
              <w:t>Key Competencies:</w:t>
            </w:r>
            <w:r>
              <w:rPr>
                <w:rFonts w:asciiTheme="minorHAnsi" w:hAnsiTheme="minorHAnsi"/>
                <w:sz w:val="22"/>
                <w:szCs w:val="22"/>
              </w:rPr>
              <w:t xml:space="preserve"> all five with particular emphasis on:</w:t>
            </w:r>
          </w:p>
          <w:p w:rsidR="005D3353" w:rsidRDefault="005D3353" w:rsidP="00A435B9">
            <w:pPr>
              <w:pStyle w:val="Tablebullet"/>
              <w:numPr>
                <w:ilvl w:val="0"/>
                <w:numId w:val="0"/>
              </w:numPr>
              <w:spacing w:before="0"/>
              <w:ind w:left="360" w:hanging="360"/>
              <w:rPr>
                <w:rFonts w:asciiTheme="minorHAnsi" w:hAnsiTheme="minorHAnsi"/>
                <w:sz w:val="22"/>
                <w:szCs w:val="22"/>
              </w:rPr>
            </w:pPr>
            <w:r w:rsidRPr="00021CFB">
              <w:rPr>
                <w:rFonts w:asciiTheme="minorHAnsi" w:hAnsiTheme="minorHAnsi"/>
                <w:sz w:val="22"/>
                <w:szCs w:val="22"/>
              </w:rPr>
              <w:t>Using language, symbols and text</w:t>
            </w:r>
            <w:r>
              <w:rPr>
                <w:rFonts w:asciiTheme="minorHAnsi" w:hAnsiTheme="minorHAnsi"/>
                <w:sz w:val="22"/>
                <w:szCs w:val="22"/>
              </w:rPr>
              <w:t>:  to interpret and use specialised words to access  and communicate scientific explanations</w:t>
            </w:r>
          </w:p>
          <w:p w:rsidR="005D3353" w:rsidRDefault="005D3353" w:rsidP="00A435B9">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Thinking:  to develop understanding, construct knowledge and reflect on their own learning</w:t>
            </w:r>
          </w:p>
          <w:p w:rsidR="002C0AFB" w:rsidRDefault="002C0AFB" w:rsidP="00A435B9">
            <w:pPr>
              <w:pStyle w:val="Tablebullet"/>
              <w:numPr>
                <w:ilvl w:val="0"/>
                <w:numId w:val="0"/>
              </w:numPr>
              <w:spacing w:before="0"/>
              <w:ind w:left="360" w:hanging="360"/>
              <w:rPr>
                <w:rFonts w:asciiTheme="minorHAnsi" w:hAnsiTheme="minorHAnsi"/>
                <w:sz w:val="22"/>
                <w:szCs w:val="22"/>
              </w:rPr>
            </w:pPr>
          </w:p>
          <w:p w:rsidR="005D3353" w:rsidRPr="002D1F78" w:rsidRDefault="005D3353" w:rsidP="00A435B9">
            <w:pPr>
              <w:pStyle w:val="Tablebullet"/>
              <w:numPr>
                <w:ilvl w:val="0"/>
                <w:numId w:val="0"/>
              </w:numPr>
              <w:spacing w:before="0"/>
              <w:ind w:left="360" w:hanging="360"/>
              <w:rPr>
                <w:rFonts w:asciiTheme="minorHAnsi" w:hAnsiTheme="minorHAnsi"/>
                <w:sz w:val="22"/>
                <w:szCs w:val="22"/>
              </w:rPr>
            </w:pPr>
          </w:p>
        </w:tc>
        <w:tc>
          <w:tcPr>
            <w:tcW w:w="2516" w:type="pct"/>
            <w:vMerge/>
          </w:tcPr>
          <w:p w:rsidR="005D3353" w:rsidRPr="00750B89" w:rsidRDefault="005D3353" w:rsidP="00320C32">
            <w:pPr>
              <w:pStyle w:val="Tablebullet"/>
              <w:numPr>
                <w:ilvl w:val="0"/>
                <w:numId w:val="0"/>
              </w:numPr>
              <w:spacing w:before="0"/>
              <w:ind w:left="360" w:hanging="360"/>
              <w:rPr>
                <w:rFonts w:asciiTheme="minorHAnsi" w:hAnsiTheme="minorHAnsi"/>
                <w:b/>
                <w:color w:val="FF0000"/>
                <w:sz w:val="22"/>
                <w:szCs w:val="22"/>
              </w:rPr>
            </w:pPr>
          </w:p>
        </w:tc>
      </w:tr>
      <w:tr w:rsidR="005D3353" w:rsidRPr="009E5B92" w:rsidTr="00946574">
        <w:trPr>
          <w:cantSplit/>
          <w:trHeight w:val="2579"/>
        </w:trPr>
        <w:tc>
          <w:tcPr>
            <w:tcW w:w="5000" w:type="pct"/>
            <w:gridSpan w:val="4"/>
          </w:tcPr>
          <w:p w:rsidR="005D3353" w:rsidRPr="00DC1030" w:rsidRDefault="005D3353" w:rsidP="00320C32">
            <w:pPr>
              <w:pStyle w:val="CellBullet2"/>
              <w:numPr>
                <w:ilvl w:val="0"/>
                <w:numId w:val="0"/>
              </w:numPr>
              <w:spacing w:after="0"/>
              <w:ind w:left="360" w:hanging="360"/>
              <w:rPr>
                <w:rFonts w:asciiTheme="minorHAnsi" w:hAnsiTheme="minorHAnsi"/>
                <w:b/>
              </w:rPr>
            </w:pPr>
            <w:r w:rsidRPr="00DC1030">
              <w:rPr>
                <w:rFonts w:asciiTheme="minorHAnsi" w:hAnsiTheme="minorHAnsi"/>
                <w:b/>
              </w:rPr>
              <w:t>Specific Learning Outcomes:</w:t>
            </w:r>
          </w:p>
          <w:p w:rsidR="005D3353" w:rsidRPr="00DC1030" w:rsidRDefault="00DC1030" w:rsidP="00320C32">
            <w:pPr>
              <w:pStyle w:val="CellBullet2"/>
              <w:numPr>
                <w:ilvl w:val="0"/>
                <w:numId w:val="0"/>
              </w:numPr>
              <w:spacing w:after="0"/>
              <w:ind w:left="360" w:hanging="360"/>
              <w:rPr>
                <w:rFonts w:asciiTheme="minorHAnsi" w:hAnsiTheme="minorHAnsi"/>
              </w:rPr>
            </w:pPr>
            <w:r w:rsidRPr="00DC1030">
              <w:rPr>
                <w:rFonts w:asciiTheme="minorHAnsi" w:hAnsiTheme="minorHAnsi"/>
              </w:rPr>
              <w:t>Students will be able to:</w:t>
            </w:r>
          </w:p>
          <w:p w:rsidR="00DC1030" w:rsidRPr="00DC1030" w:rsidRDefault="00DC1030" w:rsidP="00DC1030">
            <w:pPr>
              <w:pStyle w:val="CellBullet2"/>
              <w:numPr>
                <w:ilvl w:val="0"/>
                <w:numId w:val="17"/>
              </w:numPr>
              <w:spacing w:after="0"/>
              <w:rPr>
                <w:rFonts w:asciiTheme="minorHAnsi" w:hAnsiTheme="minorHAnsi"/>
              </w:rPr>
            </w:pPr>
            <w:r w:rsidRPr="00DC1030">
              <w:rPr>
                <w:rFonts w:asciiTheme="minorHAnsi" w:hAnsiTheme="minorHAnsi"/>
              </w:rPr>
              <w:t>identify the parts of a volcano</w:t>
            </w:r>
          </w:p>
          <w:p w:rsidR="00DC1030" w:rsidRPr="00DC1030" w:rsidRDefault="00DC1030" w:rsidP="00DC1030">
            <w:pPr>
              <w:pStyle w:val="CellBullet2"/>
              <w:numPr>
                <w:ilvl w:val="0"/>
                <w:numId w:val="17"/>
              </w:numPr>
              <w:spacing w:after="0"/>
              <w:rPr>
                <w:rFonts w:asciiTheme="minorHAnsi" w:hAnsiTheme="minorHAnsi"/>
              </w:rPr>
            </w:pPr>
            <w:r w:rsidRPr="00DC1030">
              <w:rPr>
                <w:rFonts w:asciiTheme="minorHAnsi" w:hAnsiTheme="minorHAnsi"/>
              </w:rPr>
              <w:t>explain the structure of a volcano</w:t>
            </w:r>
          </w:p>
          <w:p w:rsidR="00DC1030" w:rsidRDefault="00DC1030" w:rsidP="00DC1030">
            <w:pPr>
              <w:pStyle w:val="CellBullet2"/>
              <w:numPr>
                <w:ilvl w:val="0"/>
                <w:numId w:val="17"/>
              </w:numPr>
              <w:spacing w:after="0"/>
              <w:rPr>
                <w:rFonts w:asciiTheme="minorHAnsi" w:hAnsiTheme="minorHAnsi"/>
              </w:rPr>
            </w:pPr>
            <w:r w:rsidRPr="00DC1030">
              <w:rPr>
                <w:rFonts w:asciiTheme="minorHAnsi" w:hAnsiTheme="minorHAnsi"/>
              </w:rPr>
              <w:t>explain the processes of a volcanic eruption</w:t>
            </w:r>
          </w:p>
          <w:p w:rsidR="00DC1030" w:rsidRDefault="00DC1030" w:rsidP="00DC1030">
            <w:pPr>
              <w:pStyle w:val="CellBullet2"/>
              <w:numPr>
                <w:ilvl w:val="0"/>
                <w:numId w:val="17"/>
              </w:numPr>
              <w:spacing w:after="0"/>
              <w:rPr>
                <w:rFonts w:asciiTheme="minorHAnsi" w:hAnsiTheme="minorHAnsi"/>
              </w:rPr>
            </w:pPr>
            <w:r>
              <w:rPr>
                <w:rFonts w:asciiTheme="minorHAnsi" w:hAnsiTheme="minorHAnsi"/>
              </w:rPr>
              <w:t>explain how convection currents work</w:t>
            </w:r>
          </w:p>
          <w:p w:rsidR="00086C5E" w:rsidRPr="00086C5E" w:rsidRDefault="00DC1030" w:rsidP="00086C5E">
            <w:pPr>
              <w:pStyle w:val="CellBullet2"/>
              <w:numPr>
                <w:ilvl w:val="0"/>
                <w:numId w:val="17"/>
              </w:numPr>
              <w:spacing w:after="0"/>
              <w:rPr>
                <w:rFonts w:asciiTheme="minorHAnsi" w:hAnsiTheme="minorHAnsi"/>
              </w:rPr>
            </w:pPr>
            <w:r>
              <w:rPr>
                <w:rFonts w:asciiTheme="minorHAnsi" w:hAnsiTheme="minorHAnsi"/>
              </w:rPr>
              <w:t>identify some volcanic or igneous rocks</w:t>
            </w:r>
          </w:p>
        </w:tc>
      </w:tr>
      <w:tr w:rsidR="00341091" w:rsidRPr="009E5B92" w:rsidTr="00320C32">
        <w:trPr>
          <w:cantSplit/>
        </w:trPr>
        <w:tc>
          <w:tcPr>
            <w:tcW w:w="5000" w:type="pct"/>
            <w:gridSpan w:val="4"/>
          </w:tcPr>
          <w:p w:rsidR="00341091" w:rsidRPr="005D3353" w:rsidRDefault="00341091" w:rsidP="00946574">
            <w:pPr>
              <w:pStyle w:val="CellBullet2"/>
              <w:numPr>
                <w:ilvl w:val="0"/>
                <w:numId w:val="0"/>
              </w:numPr>
              <w:spacing w:after="0"/>
              <w:rPr>
                <w:rFonts w:asciiTheme="minorHAnsi" w:hAnsiTheme="minorHAnsi"/>
                <w:color w:val="FF0000"/>
              </w:rPr>
            </w:pPr>
            <w:r w:rsidRPr="007D56E7">
              <w:rPr>
                <w:rFonts w:asciiTheme="minorHAnsi" w:hAnsiTheme="minorHAnsi"/>
                <w:b/>
              </w:rPr>
              <w:t>La</w:t>
            </w:r>
            <w:r w:rsidRPr="002D1F78">
              <w:rPr>
                <w:rFonts w:asciiTheme="minorHAnsi" w:hAnsiTheme="minorHAnsi"/>
                <w:b/>
              </w:rPr>
              <w:t>nguage learning outcomes</w:t>
            </w:r>
            <w:r w:rsidRPr="002D1F78">
              <w:rPr>
                <w:rFonts w:asciiTheme="minorHAnsi" w:hAnsiTheme="minorHAnsi"/>
              </w:rPr>
              <w:t xml:space="preserve">  </w:t>
            </w:r>
          </w:p>
        </w:tc>
      </w:tr>
      <w:tr w:rsidR="00341091" w:rsidRPr="009E5B92" w:rsidTr="00320C32">
        <w:trPr>
          <w:cantSplit/>
        </w:trPr>
        <w:tc>
          <w:tcPr>
            <w:tcW w:w="2484" w:type="pct"/>
            <w:gridSpan w:val="3"/>
          </w:tcPr>
          <w:p w:rsidR="00341091" w:rsidRDefault="00341091" w:rsidP="005D3353">
            <w:pPr>
              <w:pStyle w:val="Heading3"/>
              <w:spacing w:before="0" w:after="0"/>
              <w:rPr>
                <w:rFonts w:asciiTheme="minorHAnsi" w:hAnsiTheme="minorHAnsi"/>
                <w:sz w:val="22"/>
              </w:rPr>
            </w:pPr>
            <w:r w:rsidRPr="008F5A21">
              <w:rPr>
                <w:rFonts w:asciiTheme="minorHAnsi" w:hAnsiTheme="minorHAnsi"/>
                <w:sz w:val="22"/>
              </w:rPr>
              <w:lastRenderedPageBreak/>
              <w:t>Key vocabulary</w:t>
            </w:r>
            <w:r>
              <w:rPr>
                <w:rFonts w:asciiTheme="minorHAnsi" w:hAnsiTheme="minorHAnsi"/>
                <w:sz w:val="22"/>
              </w:rPr>
              <w:t>:</w:t>
            </w:r>
          </w:p>
          <w:p w:rsidR="005D3353" w:rsidRPr="00AA2564" w:rsidRDefault="005D3353" w:rsidP="005D3353">
            <w:pPr>
              <w:pStyle w:val="NormalWeb"/>
              <w:spacing w:before="0" w:beforeAutospacing="0" w:after="0" w:afterAutospacing="0"/>
              <w:rPr>
                <w:rFonts w:asciiTheme="minorHAnsi" w:hAnsiTheme="minorHAnsi"/>
                <w:sz w:val="22"/>
                <w:szCs w:val="22"/>
              </w:rPr>
            </w:pPr>
            <w:r w:rsidRPr="00AA2564">
              <w:rPr>
                <w:rFonts w:asciiTheme="minorHAnsi" w:hAnsiTheme="minorHAnsi"/>
                <w:sz w:val="22"/>
                <w:szCs w:val="22"/>
              </w:rPr>
              <w:t>ash, a cone, to cool, the core, a crater, crystals, the earth's crust, to erupt, lava, magma, magma chamber, the mantle, molten, rocks, vent, volcano</w:t>
            </w:r>
          </w:p>
          <w:p w:rsidR="005D3353" w:rsidRPr="005D3353" w:rsidRDefault="005D3353" w:rsidP="005D3353">
            <w:pPr>
              <w:spacing w:after="0"/>
              <w:rPr>
                <w:lang w:eastAsia="en-NZ"/>
              </w:rPr>
            </w:pPr>
          </w:p>
          <w:p w:rsidR="00341091" w:rsidRDefault="00341091" w:rsidP="005D3353">
            <w:pPr>
              <w:pStyle w:val="CellBullet2"/>
              <w:numPr>
                <w:ilvl w:val="0"/>
                <w:numId w:val="0"/>
              </w:numPr>
              <w:spacing w:after="0"/>
              <w:ind w:left="360" w:hanging="360"/>
              <w:rPr>
                <w:rFonts w:asciiTheme="minorHAnsi" w:hAnsiTheme="minorHAnsi"/>
                <w:color w:val="FF0000"/>
              </w:rPr>
            </w:pPr>
          </w:p>
          <w:p w:rsidR="00341091" w:rsidRDefault="00341091" w:rsidP="005D3353">
            <w:pPr>
              <w:pStyle w:val="CellBullet2"/>
              <w:numPr>
                <w:ilvl w:val="0"/>
                <w:numId w:val="0"/>
              </w:numPr>
              <w:spacing w:after="0"/>
              <w:ind w:left="360" w:hanging="360"/>
              <w:rPr>
                <w:rFonts w:asciiTheme="minorHAnsi" w:hAnsiTheme="minorHAnsi"/>
                <w:color w:val="FF0000"/>
              </w:rPr>
            </w:pPr>
          </w:p>
          <w:p w:rsidR="00341091" w:rsidRDefault="00341091" w:rsidP="005D3353">
            <w:pPr>
              <w:pStyle w:val="CellBullet2"/>
              <w:numPr>
                <w:ilvl w:val="0"/>
                <w:numId w:val="0"/>
              </w:numPr>
              <w:spacing w:after="0"/>
              <w:ind w:left="360" w:hanging="360"/>
              <w:rPr>
                <w:rFonts w:asciiTheme="minorHAnsi" w:hAnsiTheme="minorHAnsi"/>
                <w:color w:val="FF0000"/>
              </w:rPr>
            </w:pPr>
          </w:p>
          <w:p w:rsidR="00341091" w:rsidRPr="002D1F78" w:rsidRDefault="00341091" w:rsidP="005D3353">
            <w:pPr>
              <w:pStyle w:val="Tablebullet"/>
              <w:numPr>
                <w:ilvl w:val="0"/>
                <w:numId w:val="0"/>
              </w:numPr>
              <w:spacing w:before="0"/>
              <w:ind w:left="360" w:hanging="360"/>
              <w:rPr>
                <w:rFonts w:asciiTheme="minorHAnsi" w:eastAsia="Times New Roman" w:hAnsiTheme="minorHAnsi" w:cs="Times New Roman"/>
                <w:sz w:val="22"/>
                <w:szCs w:val="22"/>
              </w:rPr>
            </w:pPr>
          </w:p>
        </w:tc>
        <w:tc>
          <w:tcPr>
            <w:tcW w:w="2516" w:type="pct"/>
          </w:tcPr>
          <w:p w:rsidR="007E0326" w:rsidRDefault="007E0326" w:rsidP="005D3353">
            <w:pPr>
              <w:pStyle w:val="NormalWeb"/>
              <w:spacing w:before="0" w:beforeAutospacing="0" w:after="0" w:afterAutospacing="0"/>
              <w:rPr>
                <w:rFonts w:asciiTheme="minorHAnsi" w:hAnsiTheme="minorHAnsi"/>
                <w:b/>
                <w:sz w:val="22"/>
                <w:szCs w:val="22"/>
              </w:rPr>
            </w:pPr>
            <w:r>
              <w:rPr>
                <w:rFonts w:asciiTheme="minorHAnsi" w:hAnsiTheme="minorHAnsi"/>
                <w:b/>
                <w:sz w:val="22"/>
                <w:szCs w:val="22"/>
              </w:rPr>
              <w:t>Text features of explanations:</w:t>
            </w:r>
          </w:p>
          <w:p w:rsidR="006052DC" w:rsidRPr="007E0326" w:rsidRDefault="006052DC" w:rsidP="005D3353">
            <w:pPr>
              <w:pStyle w:val="NormalWeb"/>
              <w:spacing w:before="0" w:beforeAutospacing="0" w:after="0" w:afterAutospacing="0"/>
              <w:rPr>
                <w:rFonts w:asciiTheme="minorHAnsi" w:hAnsiTheme="minorHAnsi"/>
                <w:i/>
                <w:sz w:val="22"/>
                <w:szCs w:val="22"/>
              </w:rPr>
            </w:pPr>
            <w:r w:rsidRPr="007E0326">
              <w:rPr>
                <w:rFonts w:asciiTheme="minorHAnsi" w:hAnsiTheme="minorHAnsi"/>
                <w:i/>
                <w:sz w:val="22"/>
                <w:szCs w:val="22"/>
              </w:rPr>
              <w:t>Structure:</w:t>
            </w:r>
          </w:p>
          <w:p w:rsidR="006052DC" w:rsidRDefault="007E0326" w:rsidP="005D3353">
            <w:pPr>
              <w:pStyle w:val="NormalWeb"/>
              <w:spacing w:before="0" w:beforeAutospacing="0" w:after="0" w:afterAutospacing="0"/>
              <w:rPr>
                <w:rFonts w:asciiTheme="minorHAnsi" w:hAnsiTheme="minorHAnsi"/>
                <w:sz w:val="22"/>
                <w:szCs w:val="22"/>
              </w:rPr>
            </w:pPr>
            <w:r w:rsidRPr="007E0326">
              <w:rPr>
                <w:rFonts w:asciiTheme="minorHAnsi" w:hAnsiTheme="minorHAnsi"/>
                <w:sz w:val="22"/>
                <w:szCs w:val="22"/>
              </w:rPr>
              <w:t xml:space="preserve">logical </w:t>
            </w:r>
            <w:r>
              <w:rPr>
                <w:rFonts w:asciiTheme="minorHAnsi" w:hAnsiTheme="minorHAnsi"/>
                <w:sz w:val="22"/>
                <w:szCs w:val="22"/>
              </w:rPr>
              <w:t>sequencing</w:t>
            </w:r>
          </w:p>
          <w:p w:rsidR="006052DC" w:rsidRDefault="00952658" w:rsidP="005D3353">
            <w:pPr>
              <w:pStyle w:val="NormalWeb"/>
              <w:spacing w:before="0" w:beforeAutospacing="0" w:after="0" w:afterAutospacing="0"/>
              <w:rPr>
                <w:rFonts w:asciiTheme="minorHAnsi" w:hAnsiTheme="minorHAnsi"/>
                <w:sz w:val="22"/>
                <w:szCs w:val="22"/>
              </w:rPr>
            </w:pPr>
            <w:r>
              <w:rPr>
                <w:rFonts w:asciiTheme="minorHAnsi" w:hAnsiTheme="minorHAnsi"/>
                <w:sz w:val="22"/>
                <w:szCs w:val="22"/>
              </w:rPr>
              <w:t>classification / description  followed by explan</w:t>
            </w:r>
            <w:r w:rsidR="00B95E3E">
              <w:rPr>
                <w:rFonts w:asciiTheme="minorHAnsi" w:hAnsiTheme="minorHAnsi"/>
                <w:sz w:val="22"/>
                <w:szCs w:val="22"/>
              </w:rPr>
              <w:t>atory sequence</w:t>
            </w:r>
          </w:p>
          <w:p w:rsidR="00B95E3E" w:rsidRPr="007E0326" w:rsidRDefault="00B95E3E" w:rsidP="005D3353">
            <w:pPr>
              <w:pStyle w:val="NormalWeb"/>
              <w:spacing w:before="0" w:beforeAutospacing="0" w:after="0" w:afterAutospacing="0"/>
              <w:rPr>
                <w:rFonts w:asciiTheme="minorHAnsi" w:hAnsiTheme="minorHAnsi"/>
                <w:sz w:val="22"/>
                <w:szCs w:val="22"/>
              </w:rPr>
            </w:pPr>
          </w:p>
          <w:p w:rsidR="00341091" w:rsidRDefault="00B84A4B" w:rsidP="005D3353">
            <w:pPr>
              <w:pStyle w:val="NormalWeb"/>
              <w:spacing w:before="0" w:beforeAutospacing="0" w:after="0" w:afterAutospacing="0"/>
              <w:rPr>
                <w:rFonts w:asciiTheme="minorHAnsi" w:hAnsiTheme="minorHAnsi"/>
                <w:i/>
                <w:sz w:val="22"/>
                <w:szCs w:val="22"/>
              </w:rPr>
            </w:pPr>
            <w:r w:rsidRPr="007E0326">
              <w:rPr>
                <w:rFonts w:asciiTheme="minorHAnsi" w:hAnsiTheme="minorHAnsi"/>
                <w:i/>
                <w:sz w:val="22"/>
                <w:szCs w:val="22"/>
              </w:rPr>
              <w:t>Language:</w:t>
            </w:r>
          </w:p>
          <w:p w:rsidR="00952658" w:rsidRDefault="00952658" w:rsidP="007E0326">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general </w:t>
            </w:r>
            <w:r w:rsidR="007E0326" w:rsidRPr="00872787">
              <w:rPr>
                <w:rFonts w:asciiTheme="minorHAnsi" w:hAnsiTheme="minorHAnsi"/>
                <w:sz w:val="22"/>
                <w:szCs w:val="22"/>
              </w:rPr>
              <w:t>n</w:t>
            </w:r>
            <w:r w:rsidR="007E0326">
              <w:rPr>
                <w:rFonts w:asciiTheme="minorHAnsi" w:hAnsiTheme="minorHAnsi"/>
                <w:sz w:val="22"/>
                <w:szCs w:val="22"/>
              </w:rPr>
              <w:t>ouns and noun phrases e.g</w:t>
            </w:r>
            <w:r>
              <w:rPr>
                <w:rFonts w:asciiTheme="minorHAnsi" w:hAnsiTheme="minorHAnsi"/>
                <w:sz w:val="22"/>
                <w:szCs w:val="22"/>
              </w:rPr>
              <w:t>.</w:t>
            </w:r>
          </w:p>
          <w:p w:rsidR="007E0326" w:rsidRDefault="007E0326" w:rsidP="007E0326">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timeless present tense e.g. </w:t>
            </w:r>
            <w:r w:rsidR="00B95E3E">
              <w:rPr>
                <w:rFonts w:asciiTheme="minorHAnsi" w:hAnsiTheme="minorHAnsi"/>
                <w:sz w:val="22"/>
                <w:szCs w:val="22"/>
              </w:rPr>
              <w:t xml:space="preserve">cools, burn, </w:t>
            </w:r>
          </w:p>
          <w:p w:rsidR="007E0326" w:rsidRDefault="007E0326" w:rsidP="007E0326">
            <w:pPr>
              <w:pStyle w:val="NormalWeb"/>
              <w:spacing w:before="0" w:beforeAutospacing="0" w:after="0" w:afterAutospacing="0"/>
              <w:rPr>
                <w:rFonts w:asciiTheme="minorHAnsi" w:hAnsiTheme="minorHAnsi"/>
                <w:sz w:val="22"/>
                <w:szCs w:val="22"/>
              </w:rPr>
            </w:pPr>
            <w:r>
              <w:rPr>
                <w:rFonts w:asciiTheme="minorHAnsi" w:hAnsiTheme="minorHAnsi"/>
                <w:sz w:val="22"/>
                <w:szCs w:val="22"/>
              </w:rPr>
              <w:t>relating verbs e.g. is, has</w:t>
            </w:r>
          </w:p>
          <w:p w:rsidR="007E0326" w:rsidRDefault="007E0326" w:rsidP="007E0326">
            <w:pPr>
              <w:pStyle w:val="NormalWeb"/>
              <w:spacing w:before="0" w:beforeAutospacing="0" w:after="0" w:afterAutospacing="0"/>
              <w:rPr>
                <w:rFonts w:asciiTheme="minorHAnsi" w:hAnsiTheme="minorHAnsi"/>
                <w:sz w:val="22"/>
                <w:szCs w:val="22"/>
              </w:rPr>
            </w:pPr>
            <w:r>
              <w:rPr>
                <w:rFonts w:asciiTheme="minorHAnsi" w:hAnsiTheme="minorHAnsi"/>
                <w:sz w:val="22"/>
                <w:szCs w:val="22"/>
              </w:rPr>
              <w:t>action verbs</w:t>
            </w:r>
            <w:r w:rsidR="00952658">
              <w:rPr>
                <w:rFonts w:asciiTheme="minorHAnsi" w:hAnsiTheme="minorHAnsi"/>
                <w:sz w:val="22"/>
                <w:szCs w:val="22"/>
              </w:rPr>
              <w:t xml:space="preserve"> e.g. </w:t>
            </w:r>
            <w:r w:rsidR="003850E1">
              <w:rPr>
                <w:rFonts w:asciiTheme="minorHAnsi" w:hAnsiTheme="minorHAnsi"/>
                <w:sz w:val="22"/>
                <w:szCs w:val="22"/>
              </w:rPr>
              <w:t xml:space="preserve">heats, </w:t>
            </w:r>
            <w:r w:rsidR="00B95E3E">
              <w:rPr>
                <w:rFonts w:asciiTheme="minorHAnsi" w:hAnsiTheme="minorHAnsi"/>
                <w:sz w:val="22"/>
                <w:szCs w:val="22"/>
              </w:rPr>
              <w:t>flows</w:t>
            </w:r>
          </w:p>
          <w:p w:rsidR="00952658" w:rsidRDefault="00952658" w:rsidP="007E0326">
            <w:pPr>
              <w:pStyle w:val="NormalWeb"/>
              <w:spacing w:before="0" w:beforeAutospacing="0" w:after="0" w:afterAutospacing="0"/>
              <w:rPr>
                <w:rFonts w:asciiTheme="minorHAnsi" w:hAnsiTheme="minorHAnsi"/>
                <w:sz w:val="22"/>
                <w:szCs w:val="22"/>
              </w:rPr>
            </w:pPr>
            <w:r>
              <w:rPr>
                <w:rFonts w:asciiTheme="minorHAnsi" w:hAnsiTheme="minorHAnsi"/>
                <w:sz w:val="22"/>
                <w:szCs w:val="22"/>
              </w:rPr>
              <w:t>passive voice e.g. is forced</w:t>
            </w:r>
          </w:p>
          <w:p w:rsidR="007E0326" w:rsidRDefault="007E0326" w:rsidP="007E0326">
            <w:pPr>
              <w:pStyle w:val="NormalWeb"/>
              <w:spacing w:before="0" w:beforeAutospacing="0" w:after="0" w:afterAutospacing="0"/>
              <w:rPr>
                <w:rFonts w:asciiTheme="minorHAnsi" w:hAnsiTheme="minorHAnsi"/>
                <w:sz w:val="22"/>
                <w:szCs w:val="22"/>
              </w:rPr>
            </w:pPr>
            <w:r>
              <w:rPr>
                <w:rFonts w:asciiTheme="minorHAnsi" w:hAnsiTheme="minorHAnsi"/>
                <w:sz w:val="22"/>
                <w:szCs w:val="22"/>
              </w:rPr>
              <w:t>cohesive  devices</w:t>
            </w:r>
            <w:r w:rsidR="00952658">
              <w:rPr>
                <w:rFonts w:asciiTheme="minorHAnsi" w:hAnsiTheme="minorHAnsi"/>
                <w:sz w:val="22"/>
                <w:szCs w:val="22"/>
              </w:rPr>
              <w:t xml:space="preserve"> including conjunctions showing cause /effect (e.g. because, as a result, so </w:t>
            </w:r>
            <w:r>
              <w:rPr>
                <w:rFonts w:asciiTheme="minorHAnsi" w:hAnsiTheme="minorHAnsi"/>
                <w:sz w:val="22"/>
                <w:szCs w:val="22"/>
              </w:rPr>
              <w:t xml:space="preserve">), </w:t>
            </w:r>
            <w:r w:rsidR="003850E1">
              <w:rPr>
                <w:rFonts w:asciiTheme="minorHAnsi" w:hAnsiTheme="minorHAnsi"/>
                <w:sz w:val="22"/>
                <w:szCs w:val="22"/>
              </w:rPr>
              <w:t>temporal relationships (e.g. first, when, then, finally)</w:t>
            </w:r>
            <w:r w:rsidR="00B95E3E">
              <w:rPr>
                <w:rFonts w:asciiTheme="minorHAnsi" w:hAnsiTheme="minorHAnsi"/>
                <w:sz w:val="22"/>
                <w:szCs w:val="22"/>
              </w:rPr>
              <w:t xml:space="preserve"> </w:t>
            </w:r>
          </w:p>
          <w:p w:rsidR="006052DC" w:rsidRDefault="006052DC" w:rsidP="005D3353">
            <w:pPr>
              <w:pStyle w:val="NormalWeb"/>
              <w:spacing w:before="0" w:beforeAutospacing="0" w:after="0" w:afterAutospacing="0"/>
              <w:rPr>
                <w:rFonts w:asciiTheme="minorHAnsi" w:hAnsiTheme="minorHAnsi"/>
                <w:color w:val="FF0000"/>
              </w:rPr>
            </w:pPr>
          </w:p>
          <w:p w:rsidR="00B95E3E" w:rsidRPr="00B95E3E" w:rsidRDefault="00B95E3E" w:rsidP="005D3353">
            <w:pPr>
              <w:pStyle w:val="NormalWeb"/>
              <w:spacing w:before="0" w:beforeAutospacing="0" w:after="0" w:afterAutospacing="0"/>
              <w:rPr>
                <w:rFonts w:asciiTheme="minorHAnsi" w:hAnsiTheme="minorHAnsi"/>
              </w:rPr>
            </w:pPr>
            <w:r w:rsidRPr="00B95E3E">
              <w:rPr>
                <w:rFonts w:asciiTheme="minorHAnsi" w:hAnsiTheme="minorHAnsi"/>
              </w:rPr>
              <w:t>See also:</w:t>
            </w:r>
          </w:p>
          <w:p w:rsidR="006052DC" w:rsidRDefault="00333E2F" w:rsidP="005D3353">
            <w:pPr>
              <w:pStyle w:val="NormalWeb"/>
              <w:spacing w:before="0" w:beforeAutospacing="0" w:after="0" w:afterAutospacing="0"/>
              <w:rPr>
                <w:rFonts w:asciiTheme="minorHAnsi" w:hAnsiTheme="minorHAnsi"/>
                <w:color w:val="FF0000"/>
              </w:rPr>
            </w:pPr>
            <w:hyperlink r:id="rId16" w:history="1">
              <w:r w:rsidR="006052DC">
                <w:rPr>
                  <w:rStyle w:val="Hyperlink"/>
                  <w:rFonts w:asciiTheme="minorHAnsi" w:hAnsiTheme="minorHAnsi"/>
                </w:rPr>
                <w:t>Features of text f</w:t>
              </w:r>
              <w:r w:rsidR="006052DC" w:rsidRPr="006052DC">
                <w:rPr>
                  <w:rStyle w:val="Hyperlink"/>
                  <w:rFonts w:asciiTheme="minorHAnsi" w:hAnsiTheme="minorHAnsi"/>
                </w:rPr>
                <w:t>orms: Explanations</w:t>
              </w:r>
            </w:hyperlink>
          </w:p>
          <w:p w:rsidR="00B95E3E" w:rsidRDefault="00B95E3E" w:rsidP="005D3353">
            <w:pPr>
              <w:pStyle w:val="NormalWeb"/>
              <w:spacing w:before="0" w:beforeAutospacing="0" w:after="0" w:afterAutospacing="0"/>
              <w:rPr>
                <w:rFonts w:asciiTheme="minorHAnsi" w:hAnsiTheme="minorHAnsi"/>
                <w:color w:val="FF0000"/>
              </w:rPr>
            </w:pPr>
          </w:p>
          <w:p w:rsidR="00B95E3E" w:rsidRDefault="00B95E3E" w:rsidP="00B95E3E">
            <w:pPr>
              <w:keepLines w:val="0"/>
              <w:autoSpaceDE w:val="0"/>
              <w:autoSpaceDN w:val="0"/>
              <w:adjustRightInd w:val="0"/>
              <w:spacing w:after="0"/>
              <w:jc w:val="left"/>
              <w:rPr>
                <w:rFonts w:asciiTheme="minorHAnsi" w:hAnsiTheme="minorHAnsi" w:cs="ArialMT"/>
                <w:lang w:val="en-US"/>
              </w:rPr>
            </w:pPr>
            <w:r w:rsidRPr="00942F98">
              <w:rPr>
                <w:rFonts w:asciiTheme="minorHAnsi" w:hAnsiTheme="minorHAnsi"/>
              </w:rPr>
              <w:t xml:space="preserve">ELIP stage 2 </w:t>
            </w:r>
            <w:r w:rsidRPr="00942F98">
              <w:rPr>
                <w:rFonts w:asciiTheme="minorHAnsi" w:hAnsiTheme="minorHAnsi" w:cs="ArialMT"/>
                <w:lang w:val="en-US"/>
              </w:rPr>
              <w:t xml:space="preserve">sample </w:t>
            </w:r>
            <w:r>
              <w:rPr>
                <w:rFonts w:asciiTheme="minorHAnsi" w:hAnsiTheme="minorHAnsi" w:cs="ArialMT"/>
                <w:lang w:val="en-US"/>
              </w:rPr>
              <w:t>explanation genre texts</w:t>
            </w:r>
            <w:r w:rsidRPr="00942F98">
              <w:rPr>
                <w:rFonts w:asciiTheme="minorHAnsi" w:hAnsiTheme="minorHAnsi" w:cs="ArialMT"/>
                <w:lang w:val="en-US"/>
              </w:rPr>
              <w:t xml:space="preserve"> </w:t>
            </w:r>
            <w:r>
              <w:rPr>
                <w:rFonts w:asciiTheme="minorHAnsi" w:hAnsiTheme="minorHAnsi" w:cs="ArialMT"/>
                <w:lang w:val="en-US"/>
              </w:rPr>
              <w:t xml:space="preserve">with language features  annotated: </w:t>
            </w:r>
          </w:p>
          <w:p w:rsidR="006052DC" w:rsidRDefault="00B95E3E" w:rsidP="00AA2564">
            <w:pPr>
              <w:keepLines w:val="0"/>
              <w:autoSpaceDE w:val="0"/>
              <w:autoSpaceDN w:val="0"/>
              <w:adjustRightInd w:val="0"/>
              <w:spacing w:after="0"/>
              <w:jc w:val="left"/>
              <w:rPr>
                <w:rFonts w:asciiTheme="minorHAnsi" w:hAnsiTheme="minorHAnsi" w:cs="ArialMT"/>
                <w:lang w:val="en-US"/>
              </w:rPr>
            </w:pPr>
            <w:r>
              <w:rPr>
                <w:rFonts w:asciiTheme="minorHAnsi" w:hAnsiTheme="minorHAnsi" w:cs="ArialMT"/>
                <w:lang w:val="en-US"/>
              </w:rPr>
              <w:t>‘The Life Cycle of a Grasshopper’ 8(</w:t>
            </w:r>
            <w:r w:rsidRPr="00942F98">
              <w:rPr>
                <w:rFonts w:asciiTheme="minorHAnsi" w:hAnsiTheme="minorHAnsi" w:cs="ArialMT"/>
                <w:lang w:val="en-US"/>
              </w:rPr>
              <w:t>c); ‘</w:t>
            </w:r>
            <w:r w:rsidR="00AA2564">
              <w:rPr>
                <w:rFonts w:asciiTheme="minorHAnsi" w:hAnsiTheme="minorHAnsi" w:cs="ArialMT"/>
                <w:lang w:val="en-US"/>
              </w:rPr>
              <w:t>The Beginning of Digestion’ 8(d); ‘The Water Cycle’ 14(c) ; ‘The Formation of Fossils’ 14(d)</w:t>
            </w:r>
          </w:p>
          <w:p w:rsidR="00AA2564" w:rsidRDefault="00AA2564" w:rsidP="00AA2564">
            <w:pPr>
              <w:keepLines w:val="0"/>
              <w:autoSpaceDE w:val="0"/>
              <w:autoSpaceDN w:val="0"/>
              <w:adjustRightInd w:val="0"/>
              <w:spacing w:after="0"/>
              <w:jc w:val="left"/>
              <w:rPr>
                <w:rFonts w:asciiTheme="minorHAnsi" w:hAnsiTheme="minorHAnsi" w:cs="ArialMT"/>
                <w:lang w:val="en-US"/>
              </w:rPr>
            </w:pPr>
          </w:p>
          <w:p w:rsidR="00D60D9B" w:rsidRPr="00D60D9B" w:rsidRDefault="00AA2564" w:rsidP="00AA2564">
            <w:pPr>
              <w:keepLines w:val="0"/>
              <w:autoSpaceDE w:val="0"/>
              <w:autoSpaceDN w:val="0"/>
              <w:adjustRightInd w:val="0"/>
              <w:spacing w:after="0"/>
              <w:jc w:val="left"/>
              <w:rPr>
                <w:rFonts w:asciiTheme="minorHAnsi" w:hAnsiTheme="minorHAnsi" w:cs="ArialMT"/>
                <w:lang w:val="en-US"/>
              </w:rPr>
            </w:pPr>
            <w:r w:rsidRPr="00D60D9B">
              <w:rPr>
                <w:rFonts w:asciiTheme="minorHAnsi" w:hAnsiTheme="minorHAnsi" w:cs="ArialMT"/>
                <w:lang w:val="en-US"/>
              </w:rPr>
              <w:t>For more complex sample explanation texts see ELIP stage 3</w:t>
            </w:r>
            <w:r w:rsidR="00D60D9B" w:rsidRPr="00D60D9B">
              <w:rPr>
                <w:rFonts w:asciiTheme="minorHAnsi" w:hAnsiTheme="minorHAnsi" w:cs="ArialMT"/>
                <w:lang w:val="en-US"/>
              </w:rPr>
              <w:t>:</w:t>
            </w:r>
          </w:p>
          <w:p w:rsidR="00AA2564" w:rsidRPr="00D60D9B" w:rsidRDefault="00D60D9B" w:rsidP="00AA2564">
            <w:pPr>
              <w:keepLines w:val="0"/>
              <w:autoSpaceDE w:val="0"/>
              <w:autoSpaceDN w:val="0"/>
              <w:adjustRightInd w:val="0"/>
              <w:spacing w:after="0"/>
              <w:jc w:val="left"/>
              <w:rPr>
                <w:rFonts w:asciiTheme="minorHAnsi" w:hAnsiTheme="minorHAnsi" w:cs="ArialMT"/>
                <w:lang w:val="en-US"/>
              </w:rPr>
            </w:pPr>
            <w:proofErr w:type="spellStart"/>
            <w:r w:rsidRPr="00D60D9B">
              <w:rPr>
                <w:rFonts w:asciiTheme="minorHAnsi" w:hAnsiTheme="minorHAnsi" w:cs="ArialMT"/>
                <w:lang w:val="en-US"/>
              </w:rPr>
              <w:t>Aluminium</w:t>
            </w:r>
            <w:proofErr w:type="spellEnd"/>
            <w:r w:rsidRPr="00D60D9B">
              <w:rPr>
                <w:rFonts w:asciiTheme="minorHAnsi" w:hAnsiTheme="minorHAnsi" w:cs="ArialMT"/>
                <w:lang w:val="en-US"/>
              </w:rPr>
              <w:t xml:space="preserve"> Recycling’ 3(c);</w:t>
            </w:r>
            <w:r w:rsidR="00AA2564" w:rsidRPr="00D60D9B">
              <w:rPr>
                <w:rFonts w:asciiTheme="minorHAnsi" w:hAnsiTheme="minorHAnsi" w:cs="ArialMT"/>
                <w:lang w:val="en-US"/>
              </w:rPr>
              <w:t>‘ How do Hurricanes and Tornadoes Occur?’ 8(c) or ‘The Life Cycle of Ants’ 8(d)</w:t>
            </w:r>
          </w:p>
          <w:p w:rsidR="00AA2564" w:rsidRPr="002D1F78" w:rsidRDefault="00AA2564" w:rsidP="00AA2564">
            <w:pPr>
              <w:keepLines w:val="0"/>
              <w:autoSpaceDE w:val="0"/>
              <w:autoSpaceDN w:val="0"/>
              <w:adjustRightInd w:val="0"/>
              <w:spacing w:after="0"/>
              <w:jc w:val="left"/>
              <w:rPr>
                <w:rFonts w:asciiTheme="minorHAnsi" w:hAnsiTheme="minorHAnsi"/>
                <w:color w:val="FF0000"/>
              </w:rPr>
            </w:pPr>
          </w:p>
        </w:tc>
      </w:tr>
      <w:tr w:rsidR="00341091" w:rsidRPr="009E5B92" w:rsidTr="00320C32">
        <w:trPr>
          <w:cantSplit/>
        </w:trPr>
        <w:tc>
          <w:tcPr>
            <w:tcW w:w="2484" w:type="pct"/>
            <w:gridSpan w:val="3"/>
          </w:tcPr>
          <w:p w:rsidR="00341091" w:rsidRPr="002D1F78" w:rsidRDefault="00341091" w:rsidP="00320C32">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 xml:space="preserve">Suggested Duration </w:t>
            </w:r>
          </w:p>
        </w:tc>
        <w:tc>
          <w:tcPr>
            <w:tcW w:w="2516" w:type="pct"/>
          </w:tcPr>
          <w:p w:rsidR="00341091" w:rsidRPr="002D1F78" w:rsidRDefault="005D3353" w:rsidP="005D3353">
            <w:pPr>
              <w:pStyle w:val="CellBullet2"/>
              <w:numPr>
                <w:ilvl w:val="0"/>
                <w:numId w:val="0"/>
              </w:numPr>
              <w:spacing w:after="0"/>
              <w:rPr>
                <w:rFonts w:asciiTheme="minorHAnsi" w:hAnsiTheme="minorHAnsi"/>
              </w:rPr>
            </w:pPr>
            <w:r>
              <w:rPr>
                <w:rFonts w:asciiTheme="minorHAnsi" w:hAnsiTheme="minorHAnsi"/>
              </w:rPr>
              <w:t xml:space="preserve">3-4 </w:t>
            </w:r>
            <w:r w:rsidR="00341091">
              <w:rPr>
                <w:rFonts w:asciiTheme="minorHAnsi" w:hAnsiTheme="minorHAnsi"/>
              </w:rPr>
              <w:t xml:space="preserve"> weeks</w:t>
            </w:r>
          </w:p>
        </w:tc>
      </w:tr>
      <w:tr w:rsidR="00341091" w:rsidRPr="009E5B92" w:rsidTr="00320C32">
        <w:trPr>
          <w:cantSplit/>
        </w:trPr>
        <w:tc>
          <w:tcPr>
            <w:tcW w:w="5000" w:type="pct"/>
            <w:gridSpan w:val="4"/>
            <w:shd w:val="clear" w:color="auto" w:fill="EEECE1" w:themeFill="background2"/>
          </w:tcPr>
          <w:p w:rsidR="00341091" w:rsidRPr="002D1F78" w:rsidRDefault="00341091" w:rsidP="00320C32">
            <w:pPr>
              <w:pStyle w:val="Heading3"/>
              <w:spacing w:before="0" w:after="0"/>
              <w:rPr>
                <w:rFonts w:asciiTheme="minorHAnsi" w:hAnsiTheme="minorHAnsi"/>
                <w:sz w:val="22"/>
              </w:rPr>
            </w:pPr>
            <w:r w:rsidRPr="002D1F78">
              <w:rPr>
                <w:rFonts w:asciiTheme="minorHAnsi" w:hAnsiTheme="minorHAnsi"/>
                <w:sz w:val="22"/>
              </w:rPr>
              <w:t xml:space="preserve">Teaching and Learning </w:t>
            </w:r>
          </w:p>
          <w:p w:rsidR="00341091" w:rsidRPr="002D1F78" w:rsidRDefault="00341091" w:rsidP="00320C32">
            <w:pPr>
              <w:pStyle w:val="Heading3"/>
              <w:spacing w:before="0" w:after="0"/>
              <w:rPr>
                <w:rFonts w:asciiTheme="minorHAnsi" w:hAnsiTheme="minorHAnsi"/>
                <w:sz w:val="22"/>
              </w:rPr>
            </w:pPr>
            <w:r w:rsidRPr="002D1F78">
              <w:rPr>
                <w:rFonts w:asciiTheme="minorHAnsi" w:hAnsiTheme="minorHAnsi"/>
                <w:sz w:val="22"/>
              </w:rPr>
              <w:t>(What do I need to know and do?)</w:t>
            </w:r>
          </w:p>
        </w:tc>
      </w:tr>
      <w:tr w:rsidR="00341091" w:rsidRPr="009E5B92" w:rsidTr="00320C32">
        <w:trPr>
          <w:cantSplit/>
        </w:trPr>
        <w:tc>
          <w:tcPr>
            <w:tcW w:w="5000" w:type="pct"/>
            <w:gridSpan w:val="4"/>
          </w:tcPr>
          <w:p w:rsidR="00341091" w:rsidRDefault="00341091" w:rsidP="00320C32">
            <w:pPr>
              <w:pStyle w:val="CellBullet2"/>
              <w:numPr>
                <w:ilvl w:val="0"/>
                <w:numId w:val="0"/>
              </w:numPr>
              <w:spacing w:after="0"/>
              <w:jc w:val="left"/>
              <w:rPr>
                <w:rFonts w:asciiTheme="minorHAnsi" w:eastAsia="Times New Roman" w:hAnsiTheme="minorHAnsi" w:cs="Times New Roman"/>
                <w:b/>
              </w:rPr>
            </w:pPr>
            <w:r w:rsidRPr="00BB62E8">
              <w:rPr>
                <w:rFonts w:asciiTheme="minorHAnsi" w:eastAsia="Times New Roman" w:hAnsiTheme="minorHAnsi" w:cs="Times New Roman"/>
                <w:b/>
              </w:rPr>
              <w:t>Teacher background reading:</w:t>
            </w:r>
          </w:p>
          <w:p w:rsidR="005D7CD0" w:rsidRPr="005D7CD0" w:rsidRDefault="00333E2F" w:rsidP="00320C32">
            <w:pPr>
              <w:pStyle w:val="CellBullet2"/>
              <w:numPr>
                <w:ilvl w:val="0"/>
                <w:numId w:val="0"/>
              </w:numPr>
              <w:spacing w:after="0"/>
              <w:jc w:val="left"/>
              <w:rPr>
                <w:rFonts w:asciiTheme="minorHAnsi" w:eastAsia="Times New Roman" w:hAnsiTheme="minorHAnsi" w:cs="Times New Roman"/>
              </w:rPr>
            </w:pPr>
            <w:hyperlink r:id="rId17" w:history="1">
              <w:r w:rsidR="005D7CD0" w:rsidRPr="009A57ED">
                <w:rPr>
                  <w:rStyle w:val="Hyperlink"/>
                  <w:rFonts w:asciiTheme="minorHAnsi" w:eastAsia="Times New Roman" w:hAnsiTheme="minorHAnsi" w:cs="Times New Roman"/>
                </w:rPr>
                <w:t>Principles of effective teaching and learning for English language learners</w:t>
              </w:r>
            </w:hyperlink>
          </w:p>
          <w:p w:rsidR="005D3353" w:rsidRPr="00F12AE3" w:rsidRDefault="00842CEF" w:rsidP="005D3353">
            <w:pPr>
              <w:pStyle w:val="CellBullet2"/>
              <w:numPr>
                <w:ilvl w:val="0"/>
                <w:numId w:val="0"/>
              </w:numPr>
              <w:spacing w:after="0"/>
              <w:jc w:val="left"/>
              <w:rPr>
                <w:rFonts w:asciiTheme="minorHAnsi" w:eastAsia="Times New Roman" w:hAnsiTheme="minorHAnsi" w:cs="Times New Roman"/>
              </w:rPr>
            </w:pPr>
            <w:r w:rsidRPr="00F12AE3">
              <w:rPr>
                <w:rFonts w:asciiTheme="minorHAnsi" w:eastAsia="Times New Roman" w:hAnsiTheme="minorHAnsi" w:cs="Times New Roman"/>
              </w:rPr>
              <w:t>Knapp, P. &amp; Watkins, M. (2005</w:t>
            </w:r>
            <w:r w:rsidR="005D3353" w:rsidRPr="00F12AE3">
              <w:rPr>
                <w:rFonts w:asciiTheme="minorHAnsi" w:eastAsia="Times New Roman" w:hAnsiTheme="minorHAnsi" w:cs="Times New Roman"/>
              </w:rPr>
              <w:t xml:space="preserve">) </w:t>
            </w:r>
            <w:r w:rsidRPr="00F12AE3">
              <w:rPr>
                <w:rFonts w:asciiTheme="minorHAnsi" w:eastAsia="Times New Roman" w:hAnsiTheme="minorHAnsi" w:cs="Times New Roman"/>
                <w:i/>
                <w:iCs/>
              </w:rPr>
              <w:t>Genre, Text, Grammar</w:t>
            </w:r>
            <w:r w:rsidR="00F12AE3" w:rsidRPr="00F12AE3">
              <w:rPr>
                <w:rFonts w:asciiTheme="minorHAnsi" w:eastAsia="Times New Roman" w:hAnsiTheme="minorHAnsi" w:cs="Times New Roman"/>
              </w:rPr>
              <w:t>.  Sydney: University of NSW</w:t>
            </w:r>
          </w:p>
          <w:p w:rsidR="00341091" w:rsidRDefault="00F12AE3" w:rsidP="00320C32">
            <w:pPr>
              <w:pStyle w:val="CellBullet2"/>
              <w:numPr>
                <w:ilvl w:val="0"/>
                <w:numId w:val="0"/>
              </w:numPr>
              <w:spacing w:after="0"/>
              <w:jc w:val="left"/>
              <w:rPr>
                <w:rFonts w:asciiTheme="minorHAnsi" w:eastAsia="Times New Roman" w:hAnsiTheme="minorHAnsi" w:cs="Times New Roman"/>
              </w:rPr>
            </w:pPr>
            <w:r>
              <w:rPr>
                <w:rFonts w:asciiTheme="minorHAnsi" w:eastAsia="Times New Roman" w:hAnsiTheme="minorHAnsi" w:cs="Times New Roman"/>
              </w:rPr>
              <w:t>The genre of explaining , pages 125-152</w:t>
            </w:r>
          </w:p>
          <w:p w:rsidR="007E0326" w:rsidRDefault="00333E2F" w:rsidP="00320C32">
            <w:pPr>
              <w:pStyle w:val="CellBullet2"/>
              <w:numPr>
                <w:ilvl w:val="0"/>
                <w:numId w:val="0"/>
              </w:numPr>
              <w:spacing w:after="0"/>
              <w:jc w:val="left"/>
            </w:pPr>
            <w:hyperlink r:id="rId18" w:history="1">
              <w:r w:rsidR="007E0326" w:rsidRPr="00B51127">
                <w:rPr>
                  <w:rStyle w:val="Hyperlink"/>
                  <w:rFonts w:asciiTheme="minorHAnsi" w:eastAsia="Times New Roman" w:hAnsiTheme="minorHAnsi" w:cs="Times New Roman"/>
                </w:rPr>
                <w:t>NZ Curriculum Exemplars</w:t>
              </w:r>
              <w:r w:rsidR="00B51127" w:rsidRPr="00B51127">
                <w:rPr>
                  <w:rStyle w:val="Hyperlink"/>
                  <w:rFonts w:asciiTheme="minorHAnsi" w:eastAsia="Times New Roman" w:hAnsiTheme="minorHAnsi" w:cs="Times New Roman"/>
                </w:rPr>
                <w:t>: Transactional Writing: Explanations</w:t>
              </w:r>
            </w:hyperlink>
          </w:p>
          <w:p w:rsidR="0059682A" w:rsidRDefault="00333E2F" w:rsidP="0059682A">
            <w:pPr>
              <w:pStyle w:val="CellBullet2"/>
              <w:numPr>
                <w:ilvl w:val="0"/>
                <w:numId w:val="0"/>
              </w:numPr>
              <w:spacing w:after="0"/>
              <w:jc w:val="left"/>
              <w:rPr>
                <w:rFonts w:asciiTheme="minorHAnsi" w:hAnsiTheme="minorHAnsi"/>
              </w:rPr>
            </w:pPr>
            <w:hyperlink r:id="rId19" w:history="1">
              <w:proofErr w:type="spellStart"/>
              <w:r w:rsidR="0059682A">
                <w:rPr>
                  <w:rStyle w:val="Hyperlink"/>
                  <w:rFonts w:asciiTheme="minorHAnsi" w:hAnsiTheme="minorHAnsi"/>
                </w:rPr>
                <w:t>Schoenbach</w:t>
              </w:r>
              <w:proofErr w:type="spellEnd"/>
              <w:r w:rsidR="0059682A">
                <w:rPr>
                  <w:rStyle w:val="Hyperlink"/>
                  <w:rFonts w:asciiTheme="minorHAnsi" w:hAnsiTheme="minorHAnsi"/>
                </w:rPr>
                <w:t>, R.et al  (</w:t>
              </w:r>
              <w:r w:rsidR="0059682A" w:rsidRPr="00AD70BB">
                <w:rPr>
                  <w:rStyle w:val="Hyperlink"/>
                  <w:rFonts w:asciiTheme="minorHAnsi" w:hAnsiTheme="minorHAnsi"/>
                </w:rPr>
                <w:t xml:space="preserve">2003) </w:t>
              </w:r>
              <w:r w:rsidR="0059682A" w:rsidRPr="00AD70BB">
                <w:rPr>
                  <w:rStyle w:val="Hyperlink"/>
                  <w:rFonts w:asciiTheme="minorHAnsi" w:hAnsiTheme="minorHAnsi"/>
                  <w:i/>
                </w:rPr>
                <w:t>Apprenticing Adolescents to reading in Subject Area Classrooms</w:t>
              </w:r>
              <w:r w:rsidR="0059682A" w:rsidRPr="00AD70BB">
                <w:rPr>
                  <w:rStyle w:val="Hyperlink"/>
                  <w:rFonts w:asciiTheme="minorHAnsi" w:hAnsiTheme="minorHAnsi"/>
                </w:rPr>
                <w:t xml:space="preserve">  Phi Delta </w:t>
              </w:r>
              <w:proofErr w:type="spellStart"/>
              <w:r w:rsidR="0059682A" w:rsidRPr="00AD70BB">
                <w:rPr>
                  <w:rStyle w:val="Hyperlink"/>
                  <w:rFonts w:asciiTheme="minorHAnsi" w:hAnsiTheme="minorHAnsi"/>
                </w:rPr>
                <w:t>Kappan</w:t>
              </w:r>
              <w:proofErr w:type="spellEnd"/>
              <w:r w:rsidR="0059682A" w:rsidRPr="00AD70BB">
                <w:rPr>
                  <w:rStyle w:val="Hyperlink"/>
                  <w:rFonts w:asciiTheme="minorHAnsi" w:hAnsiTheme="minorHAnsi"/>
                </w:rPr>
                <w:t xml:space="preserve">  pages 133-138</w:t>
              </w:r>
            </w:hyperlink>
          </w:p>
          <w:p w:rsidR="00341091" w:rsidRPr="002D1F78" w:rsidRDefault="00341091" w:rsidP="00DD16DC">
            <w:pPr>
              <w:pStyle w:val="CellBullet2"/>
              <w:numPr>
                <w:ilvl w:val="0"/>
                <w:numId w:val="0"/>
              </w:numPr>
              <w:spacing w:after="0"/>
              <w:jc w:val="left"/>
              <w:rPr>
                <w:rFonts w:asciiTheme="minorHAnsi" w:hAnsiTheme="minorHAnsi"/>
                <w:color w:val="FF0000"/>
              </w:rPr>
            </w:pPr>
          </w:p>
        </w:tc>
      </w:tr>
      <w:tr w:rsidR="00CF5094" w:rsidRPr="009E5B92" w:rsidTr="00320C32">
        <w:trPr>
          <w:cantSplit/>
        </w:trPr>
        <w:tc>
          <w:tcPr>
            <w:tcW w:w="5000" w:type="pct"/>
            <w:gridSpan w:val="4"/>
          </w:tcPr>
          <w:p w:rsidR="00CF5094" w:rsidRPr="00CF5094" w:rsidRDefault="00CF5094" w:rsidP="00CF5094">
            <w:pPr>
              <w:pStyle w:val="CellBullet2"/>
              <w:numPr>
                <w:ilvl w:val="0"/>
                <w:numId w:val="0"/>
              </w:numPr>
              <w:spacing w:after="0"/>
              <w:jc w:val="left"/>
              <w:rPr>
                <w:rFonts w:asciiTheme="minorHAnsi" w:eastAsia="Times New Roman" w:hAnsiTheme="minorHAnsi" w:cs="Times New Roman"/>
                <w:b/>
              </w:rPr>
            </w:pPr>
            <w:r>
              <w:rPr>
                <w:rFonts w:asciiTheme="minorHAnsi" w:eastAsia="Times New Roman" w:hAnsiTheme="minorHAnsi" w:cs="Times New Roman"/>
                <w:b/>
              </w:rPr>
              <w:lastRenderedPageBreak/>
              <w:t>Some teaching and learning resources:</w:t>
            </w:r>
          </w:p>
          <w:p w:rsidR="00CF5094" w:rsidRDefault="00333E2F" w:rsidP="00CF5094">
            <w:pPr>
              <w:keepLines w:val="0"/>
              <w:numPr>
                <w:ilvl w:val="0"/>
                <w:numId w:val="16"/>
              </w:numPr>
              <w:spacing w:after="0"/>
              <w:jc w:val="left"/>
              <w:rPr>
                <w:rFonts w:asciiTheme="minorHAnsi" w:hAnsiTheme="minorHAnsi"/>
              </w:rPr>
            </w:pPr>
            <w:hyperlink r:id="rId20" w:history="1">
              <w:r w:rsidR="00CF5094" w:rsidRPr="00CF5094">
                <w:rPr>
                  <w:rStyle w:val="Hyperlink"/>
                  <w:rFonts w:asciiTheme="minorHAnsi" w:hAnsiTheme="minorHAnsi"/>
                </w:rPr>
                <w:t>Tramline Virtual Field Trip: Volcanoes</w:t>
              </w:r>
            </w:hyperlink>
            <w:r w:rsidR="00CF5094" w:rsidRPr="00CF5094">
              <w:rPr>
                <w:rFonts w:asciiTheme="minorHAnsi" w:hAnsiTheme="minorHAnsi"/>
              </w:rPr>
              <w:t xml:space="preserve"> </w:t>
            </w:r>
          </w:p>
          <w:p w:rsidR="00CF5094" w:rsidRDefault="00333E2F" w:rsidP="00CF5094">
            <w:pPr>
              <w:keepLines w:val="0"/>
              <w:numPr>
                <w:ilvl w:val="0"/>
                <w:numId w:val="16"/>
              </w:numPr>
              <w:spacing w:after="0"/>
              <w:jc w:val="left"/>
              <w:rPr>
                <w:rFonts w:asciiTheme="minorHAnsi" w:hAnsiTheme="minorHAnsi"/>
              </w:rPr>
            </w:pPr>
            <w:hyperlink r:id="rId21" w:history="1">
              <w:r w:rsidR="00031A9F" w:rsidRPr="00031A9F">
                <w:rPr>
                  <w:rStyle w:val="Hyperlink"/>
                  <w:rFonts w:asciiTheme="minorHAnsi" w:hAnsiTheme="minorHAnsi"/>
                </w:rPr>
                <w:t>How Volcanoes Work</w:t>
              </w:r>
            </w:hyperlink>
          </w:p>
          <w:p w:rsidR="00031A9F" w:rsidRPr="00CF5094" w:rsidRDefault="00333E2F" w:rsidP="00CF5094">
            <w:pPr>
              <w:keepLines w:val="0"/>
              <w:numPr>
                <w:ilvl w:val="0"/>
                <w:numId w:val="16"/>
              </w:numPr>
              <w:spacing w:after="0"/>
              <w:jc w:val="left"/>
              <w:rPr>
                <w:rFonts w:asciiTheme="minorHAnsi" w:hAnsiTheme="minorHAnsi"/>
              </w:rPr>
            </w:pPr>
            <w:hyperlink r:id="rId22" w:history="1">
              <w:r w:rsidR="00031A9F" w:rsidRPr="00031A9F">
                <w:rPr>
                  <w:rStyle w:val="Hyperlink"/>
                  <w:rFonts w:asciiTheme="minorHAnsi" w:hAnsiTheme="minorHAnsi"/>
                </w:rPr>
                <w:t>Volcanoes for Kids</w:t>
              </w:r>
            </w:hyperlink>
          </w:p>
          <w:p w:rsidR="00CF5094" w:rsidRPr="00031A9F" w:rsidRDefault="00333E2F" w:rsidP="00031A9F">
            <w:pPr>
              <w:keepLines w:val="0"/>
              <w:numPr>
                <w:ilvl w:val="0"/>
                <w:numId w:val="16"/>
              </w:numPr>
              <w:spacing w:after="0"/>
              <w:jc w:val="left"/>
              <w:rPr>
                <w:rFonts w:asciiTheme="minorHAnsi" w:hAnsiTheme="minorHAnsi"/>
              </w:rPr>
            </w:pPr>
            <w:hyperlink r:id="rId23" w:history="1">
              <w:r w:rsidR="00CF5094" w:rsidRPr="00CF5094">
                <w:rPr>
                  <w:rStyle w:val="Hyperlink"/>
                  <w:rFonts w:asciiTheme="minorHAnsi" w:hAnsiTheme="minorHAnsi"/>
                </w:rPr>
                <w:t>Rocks</w:t>
              </w:r>
            </w:hyperlink>
            <w:r w:rsidR="00CF5094" w:rsidRPr="00CF5094">
              <w:rPr>
                <w:rFonts w:asciiTheme="minorHAnsi" w:hAnsiTheme="minorHAnsi"/>
              </w:rPr>
              <w:t xml:space="preserve"> </w:t>
            </w:r>
          </w:p>
          <w:p w:rsidR="00CF5094" w:rsidRPr="00BB62E8" w:rsidRDefault="00CF5094" w:rsidP="00320C32">
            <w:pPr>
              <w:pStyle w:val="CellBullet2"/>
              <w:numPr>
                <w:ilvl w:val="0"/>
                <w:numId w:val="0"/>
              </w:numPr>
              <w:spacing w:after="0"/>
              <w:jc w:val="left"/>
              <w:rPr>
                <w:rFonts w:asciiTheme="minorHAnsi" w:eastAsia="Times New Roman" w:hAnsiTheme="minorHAnsi" w:cs="Times New Roman"/>
                <w:b/>
              </w:rPr>
            </w:pPr>
          </w:p>
        </w:tc>
      </w:tr>
      <w:tr w:rsidR="00341091" w:rsidRPr="009E5B92" w:rsidTr="00320C32">
        <w:trPr>
          <w:cantSplit/>
        </w:trPr>
        <w:tc>
          <w:tcPr>
            <w:tcW w:w="5000" w:type="pct"/>
            <w:gridSpan w:val="4"/>
          </w:tcPr>
          <w:p w:rsidR="00341091" w:rsidRPr="00B302E2" w:rsidRDefault="00341091" w:rsidP="00320C32">
            <w:pPr>
              <w:pStyle w:val="Heading3"/>
              <w:spacing w:before="0" w:after="0"/>
              <w:rPr>
                <w:rFonts w:asciiTheme="minorHAnsi" w:hAnsiTheme="minorHAnsi"/>
                <w:sz w:val="22"/>
              </w:rPr>
            </w:pPr>
            <w:r w:rsidRPr="00B302E2">
              <w:rPr>
                <w:rFonts w:asciiTheme="minorHAnsi" w:hAnsiTheme="minorHAnsi"/>
                <w:sz w:val="22"/>
              </w:rPr>
              <w:lastRenderedPageBreak/>
              <w:t xml:space="preserve">Learning Task 1 </w:t>
            </w:r>
          </w:p>
          <w:p w:rsidR="00341091" w:rsidRDefault="00341091" w:rsidP="005F3902">
            <w:pPr>
              <w:spacing w:after="0"/>
              <w:rPr>
                <w:rFonts w:asciiTheme="minorHAnsi" w:hAnsiTheme="minorHAnsi"/>
                <w:lang w:eastAsia="en-NZ"/>
              </w:rPr>
            </w:pPr>
            <w:r w:rsidRPr="00B302E2">
              <w:rPr>
                <w:rFonts w:asciiTheme="minorHAnsi" w:hAnsiTheme="minorHAnsi"/>
                <w:lang w:eastAsia="en-NZ"/>
              </w:rPr>
              <w:t xml:space="preserve">Expected time frame: </w:t>
            </w:r>
            <w:r w:rsidR="00767730">
              <w:rPr>
                <w:rFonts w:asciiTheme="minorHAnsi" w:hAnsiTheme="minorHAnsi"/>
                <w:lang w:eastAsia="en-NZ"/>
              </w:rPr>
              <w:t xml:space="preserve"> 1-2 lessons</w:t>
            </w:r>
          </w:p>
          <w:p w:rsidR="009A6C9F" w:rsidRPr="00B302E2" w:rsidRDefault="009A6C9F" w:rsidP="005F3902">
            <w:pPr>
              <w:spacing w:after="0"/>
              <w:rPr>
                <w:rFonts w:asciiTheme="minorHAnsi" w:hAnsiTheme="minorHAnsi"/>
                <w:lang w:eastAsia="en-NZ"/>
              </w:rPr>
            </w:pPr>
          </w:p>
          <w:p w:rsidR="009A6C9F" w:rsidRDefault="009A6C9F" w:rsidP="005F3902">
            <w:pPr>
              <w:spacing w:after="0"/>
              <w:rPr>
                <w:rFonts w:asciiTheme="minorHAnsi" w:hAnsiTheme="minorHAnsi"/>
                <w:lang w:eastAsia="en-NZ"/>
              </w:rPr>
            </w:pPr>
            <w:r w:rsidRPr="00B302E2">
              <w:rPr>
                <w:rFonts w:asciiTheme="minorHAnsi" w:hAnsiTheme="minorHAnsi"/>
                <w:lang w:eastAsia="en-NZ"/>
              </w:rPr>
              <w:t>These learning activities are designed to</w:t>
            </w:r>
            <w:r>
              <w:rPr>
                <w:rFonts w:asciiTheme="minorHAnsi" w:hAnsiTheme="minorHAnsi"/>
                <w:lang w:eastAsia="en-NZ"/>
              </w:rPr>
              <w:t xml:space="preserve"> activate the</w:t>
            </w:r>
            <w:r w:rsidRPr="00B302E2">
              <w:rPr>
                <w:rFonts w:asciiTheme="minorHAnsi" w:hAnsiTheme="minorHAnsi"/>
                <w:lang w:eastAsia="en-NZ"/>
              </w:rPr>
              <w:t xml:space="preserve"> prior knowledge and lexis </w:t>
            </w:r>
            <w:r>
              <w:rPr>
                <w:rFonts w:asciiTheme="minorHAnsi" w:hAnsiTheme="minorHAnsi"/>
                <w:lang w:eastAsia="en-NZ"/>
              </w:rPr>
              <w:t xml:space="preserve">of students </w:t>
            </w:r>
            <w:r w:rsidRPr="00B302E2">
              <w:rPr>
                <w:rFonts w:asciiTheme="minorHAnsi" w:hAnsiTheme="minorHAnsi"/>
                <w:lang w:eastAsia="en-NZ"/>
              </w:rPr>
              <w:t xml:space="preserve">and to </w:t>
            </w:r>
            <w:r>
              <w:rPr>
                <w:rFonts w:asciiTheme="minorHAnsi" w:hAnsiTheme="minorHAnsi"/>
                <w:lang w:eastAsia="en-NZ"/>
              </w:rPr>
              <w:t xml:space="preserve">extend their topic-specific vocabulary. </w:t>
            </w:r>
            <w:r w:rsidRPr="009A6C9F">
              <w:rPr>
                <w:rFonts w:asciiTheme="minorHAnsi" w:hAnsiTheme="minorHAnsi"/>
                <w:lang w:eastAsia="en-NZ"/>
              </w:rPr>
              <w:t>See</w:t>
            </w:r>
            <w:r w:rsidRPr="00E47C9C">
              <w:rPr>
                <w:rFonts w:asciiTheme="minorHAnsi" w:hAnsiTheme="minorHAnsi"/>
              </w:rPr>
              <w:t xml:space="preserve"> </w:t>
            </w:r>
            <w:hyperlink r:id="rId24" w:history="1">
              <w:r w:rsidRPr="00E47C9C">
                <w:rPr>
                  <w:rStyle w:val="Hyperlink"/>
                  <w:rFonts w:asciiTheme="minorHAnsi" w:hAnsiTheme="minorHAnsi"/>
                </w:rPr>
                <w:t>activating prior knowledge</w:t>
              </w:r>
            </w:hyperlink>
            <w:r w:rsidRPr="00E47C9C">
              <w:rPr>
                <w:rFonts w:asciiTheme="minorHAnsi" w:hAnsiTheme="minorHAnsi"/>
              </w:rPr>
              <w:t xml:space="preserve"> for more information</w:t>
            </w:r>
            <w:r>
              <w:rPr>
                <w:rFonts w:asciiTheme="minorHAnsi" w:hAnsiTheme="minorHAnsi"/>
              </w:rPr>
              <w:t xml:space="preserve">. </w:t>
            </w:r>
            <w:r>
              <w:rPr>
                <w:rFonts w:asciiTheme="minorHAnsi" w:hAnsiTheme="minorHAnsi"/>
                <w:lang w:eastAsia="en-NZ"/>
              </w:rPr>
              <w:t>A number of collaborative oral and reading vocabulary activities are included to give students many opportunities to use key vocabulary in different ways. Teachers should choose from this range of activities to suit different learner needs.</w:t>
            </w:r>
          </w:p>
          <w:p w:rsidR="00DD16DC" w:rsidRDefault="00DD16DC" w:rsidP="005F3902">
            <w:pPr>
              <w:spacing w:after="0"/>
              <w:rPr>
                <w:rFonts w:asciiTheme="minorHAnsi" w:hAnsiTheme="minorHAnsi"/>
                <w:b/>
                <w:lang w:eastAsia="en-NZ"/>
              </w:rPr>
            </w:pPr>
          </w:p>
          <w:p w:rsidR="0007510C" w:rsidRPr="0007510C" w:rsidRDefault="0007510C" w:rsidP="0007510C">
            <w:pPr>
              <w:rPr>
                <w:rFonts w:ascii="Calibri" w:hAnsi="Calibri"/>
                <w:i/>
                <w:lang w:eastAsia="en-NZ"/>
              </w:rPr>
            </w:pPr>
            <w:r w:rsidRPr="001D4150">
              <w:rPr>
                <w:rFonts w:ascii="Calibri" w:hAnsi="Calibri"/>
                <w:i/>
                <w:lang w:eastAsia="en-NZ"/>
              </w:rPr>
              <w:t>Finding out about learners’ prior knowledge</w:t>
            </w:r>
          </w:p>
          <w:p w:rsidR="00D60D9B" w:rsidRPr="0007510C" w:rsidRDefault="005F3902" w:rsidP="0007510C">
            <w:pPr>
              <w:pStyle w:val="ListParagraph"/>
              <w:numPr>
                <w:ilvl w:val="0"/>
                <w:numId w:val="18"/>
              </w:numPr>
              <w:spacing w:after="0"/>
              <w:rPr>
                <w:rFonts w:asciiTheme="minorHAnsi" w:hAnsiTheme="minorHAnsi"/>
              </w:rPr>
            </w:pPr>
            <w:r w:rsidRPr="0007510C">
              <w:rPr>
                <w:rFonts w:asciiTheme="minorHAnsi" w:hAnsiTheme="minorHAnsi"/>
                <w:b/>
                <w:lang w:eastAsia="en-NZ"/>
              </w:rPr>
              <w:t xml:space="preserve">Activating prior knowledge  </w:t>
            </w:r>
          </w:p>
          <w:p w:rsidR="005F3902" w:rsidRPr="005F3902" w:rsidRDefault="00333E2F" w:rsidP="005F3902">
            <w:pPr>
              <w:spacing w:after="0"/>
              <w:rPr>
                <w:rFonts w:asciiTheme="minorHAnsi" w:hAnsiTheme="minorHAnsi"/>
                <w:b/>
                <w:lang w:eastAsia="en-NZ"/>
              </w:rPr>
            </w:pPr>
            <w:hyperlink r:id="rId25" w:history="1">
              <w:r w:rsidR="005F3902" w:rsidRPr="0060606C">
                <w:rPr>
                  <w:rStyle w:val="Hyperlink"/>
                  <w:rFonts w:asciiTheme="minorHAnsi" w:hAnsiTheme="minorHAnsi"/>
                </w:rPr>
                <w:t>Brainstorming</w:t>
              </w:r>
            </w:hyperlink>
          </w:p>
          <w:p w:rsidR="00D60D9B" w:rsidRPr="00E47C9C" w:rsidRDefault="00D60D9B" w:rsidP="007B5775">
            <w:pPr>
              <w:pStyle w:val="ListParagraph"/>
              <w:keepLines w:val="0"/>
              <w:numPr>
                <w:ilvl w:val="0"/>
                <w:numId w:val="8"/>
              </w:numPr>
              <w:spacing w:after="0"/>
              <w:jc w:val="left"/>
              <w:rPr>
                <w:rFonts w:asciiTheme="minorHAnsi" w:hAnsiTheme="minorHAnsi"/>
              </w:rPr>
            </w:pPr>
            <w:r w:rsidRPr="00E47C9C">
              <w:rPr>
                <w:rFonts w:asciiTheme="minorHAnsi" w:hAnsiTheme="minorHAnsi"/>
              </w:rPr>
              <w:t>Put pictures of volcanoes</w:t>
            </w:r>
            <w:r w:rsidR="009367AC" w:rsidRPr="00E47C9C">
              <w:rPr>
                <w:rFonts w:asciiTheme="minorHAnsi" w:hAnsiTheme="minorHAnsi"/>
              </w:rPr>
              <w:t xml:space="preserve"> on the board e.g. from the</w:t>
            </w:r>
            <w:r w:rsidRPr="00E47C9C">
              <w:rPr>
                <w:rFonts w:asciiTheme="minorHAnsi" w:hAnsiTheme="minorHAnsi"/>
              </w:rPr>
              <w:t xml:space="preserve"> </w:t>
            </w:r>
            <w:hyperlink r:id="rId26" w:history="1">
              <w:r w:rsidRPr="00E47C9C">
                <w:rPr>
                  <w:rStyle w:val="Hyperlink"/>
                  <w:rFonts w:asciiTheme="minorHAnsi" w:hAnsiTheme="minorHAnsi"/>
                </w:rPr>
                <w:t>National Geographic Adventure Magazine: Volcanoes Photo Gallery</w:t>
              </w:r>
            </w:hyperlink>
            <w:r w:rsidRPr="00E47C9C">
              <w:rPr>
                <w:rFonts w:asciiTheme="minorHAnsi" w:hAnsiTheme="minorHAnsi"/>
              </w:rPr>
              <w:t xml:space="preserve"> . </w:t>
            </w:r>
          </w:p>
          <w:p w:rsidR="00D60D9B" w:rsidRPr="00E47C9C" w:rsidRDefault="00D60D9B" w:rsidP="007B5775">
            <w:pPr>
              <w:pStyle w:val="ListParagraph"/>
              <w:keepLines w:val="0"/>
              <w:numPr>
                <w:ilvl w:val="0"/>
                <w:numId w:val="8"/>
              </w:numPr>
              <w:spacing w:after="0"/>
              <w:jc w:val="left"/>
              <w:rPr>
                <w:rFonts w:asciiTheme="minorHAnsi" w:hAnsiTheme="minorHAnsi"/>
              </w:rPr>
            </w:pPr>
            <w:r w:rsidRPr="00E47C9C">
              <w:rPr>
                <w:rFonts w:asciiTheme="minorHAnsi" w:hAnsiTheme="minorHAnsi"/>
              </w:rPr>
              <w:t xml:space="preserve">Give students one minute to write down as many words as they know about volcanoes. </w:t>
            </w:r>
          </w:p>
          <w:p w:rsidR="00D60D9B" w:rsidRDefault="009367AC" w:rsidP="007B5775">
            <w:pPr>
              <w:pStyle w:val="ListParagraph"/>
              <w:keepLines w:val="0"/>
              <w:numPr>
                <w:ilvl w:val="0"/>
                <w:numId w:val="8"/>
              </w:numPr>
              <w:spacing w:after="0"/>
              <w:jc w:val="left"/>
              <w:rPr>
                <w:rFonts w:asciiTheme="minorHAnsi" w:hAnsiTheme="minorHAnsi"/>
              </w:rPr>
            </w:pPr>
            <w:r w:rsidRPr="00E47C9C">
              <w:rPr>
                <w:rFonts w:asciiTheme="minorHAnsi" w:hAnsiTheme="minorHAnsi"/>
              </w:rPr>
              <w:t xml:space="preserve">Ask students in pairs to say their </w:t>
            </w:r>
            <w:r w:rsidR="00D60D9B" w:rsidRPr="00E47C9C">
              <w:rPr>
                <w:rFonts w:asciiTheme="minorHAnsi" w:hAnsiTheme="minorHAnsi"/>
              </w:rPr>
              <w:t>words to each other. Each student writes down any new words and expla</w:t>
            </w:r>
            <w:r w:rsidRPr="00E47C9C">
              <w:rPr>
                <w:rFonts w:asciiTheme="minorHAnsi" w:hAnsiTheme="minorHAnsi"/>
              </w:rPr>
              <w:t>ins their words to their partner,</w:t>
            </w:r>
            <w:r w:rsidR="00D60D9B" w:rsidRPr="00E47C9C">
              <w:rPr>
                <w:rFonts w:asciiTheme="minorHAnsi" w:hAnsiTheme="minorHAnsi"/>
              </w:rPr>
              <w:t xml:space="preserve"> if necessary. </w:t>
            </w:r>
          </w:p>
          <w:p w:rsidR="00B73C4C" w:rsidRDefault="00B73C4C" w:rsidP="00B73C4C">
            <w:pPr>
              <w:keepLines w:val="0"/>
              <w:spacing w:after="0"/>
              <w:jc w:val="left"/>
              <w:rPr>
                <w:rFonts w:asciiTheme="minorHAnsi" w:hAnsiTheme="minorHAnsi"/>
              </w:rPr>
            </w:pPr>
          </w:p>
          <w:p w:rsidR="00B73C4C" w:rsidRDefault="00B73C4C" w:rsidP="00B73C4C">
            <w:pPr>
              <w:keepLines w:val="0"/>
              <w:spacing w:after="0"/>
              <w:jc w:val="left"/>
              <w:rPr>
                <w:rFonts w:asciiTheme="minorHAnsi" w:hAnsiTheme="minorHAnsi"/>
                <w:i/>
              </w:rPr>
            </w:pPr>
            <w:r w:rsidRPr="00B73C4C">
              <w:rPr>
                <w:rFonts w:asciiTheme="minorHAnsi" w:hAnsiTheme="minorHAnsi"/>
                <w:i/>
              </w:rPr>
              <w:t>Ensuring learners know the content and language learning outcomes</w:t>
            </w:r>
          </w:p>
          <w:p w:rsidR="00B73C4C" w:rsidRDefault="00B73C4C" w:rsidP="00B73C4C">
            <w:pPr>
              <w:keepLines w:val="0"/>
              <w:spacing w:after="0"/>
              <w:jc w:val="left"/>
              <w:rPr>
                <w:rFonts w:asciiTheme="minorHAnsi" w:hAnsiTheme="minorHAnsi"/>
                <w:i/>
              </w:rPr>
            </w:pPr>
          </w:p>
          <w:p w:rsidR="00B73C4C" w:rsidRDefault="00B73C4C" w:rsidP="00B73C4C">
            <w:pPr>
              <w:keepLines w:val="0"/>
              <w:spacing w:after="0"/>
              <w:jc w:val="left"/>
              <w:rPr>
                <w:rFonts w:asciiTheme="minorHAnsi" w:hAnsiTheme="minorHAnsi"/>
              </w:rPr>
            </w:pPr>
            <w:r>
              <w:rPr>
                <w:rFonts w:asciiTheme="minorHAnsi" w:hAnsiTheme="minorHAnsi"/>
              </w:rPr>
              <w:t>Share the learning outcomes with your students, for example:</w:t>
            </w:r>
          </w:p>
          <w:p w:rsidR="00B73C4C" w:rsidRDefault="00B73C4C" w:rsidP="00B73C4C">
            <w:pPr>
              <w:keepLines w:val="0"/>
              <w:spacing w:after="0"/>
              <w:jc w:val="left"/>
              <w:rPr>
                <w:rFonts w:asciiTheme="minorHAnsi" w:hAnsiTheme="minorHAnsi"/>
              </w:rPr>
            </w:pPr>
          </w:p>
          <w:p w:rsidR="006C0B0B" w:rsidRPr="00B73C4C" w:rsidRDefault="006C0B0B" w:rsidP="006C0B0B">
            <w:pPr>
              <w:pStyle w:val="ListParagraph"/>
              <w:keepLines w:val="0"/>
              <w:numPr>
                <w:ilvl w:val="0"/>
                <w:numId w:val="19"/>
              </w:numPr>
              <w:spacing w:after="0"/>
              <w:jc w:val="left"/>
              <w:rPr>
                <w:rFonts w:asciiTheme="minorHAnsi" w:hAnsiTheme="minorHAnsi"/>
              </w:rPr>
            </w:pPr>
            <w:r>
              <w:rPr>
                <w:rFonts w:asciiTheme="minorHAnsi" w:hAnsiTheme="minorHAnsi"/>
              </w:rPr>
              <w:t>I can identify the parts of a volcano</w:t>
            </w:r>
          </w:p>
          <w:p w:rsidR="00B73C4C" w:rsidRPr="00B73C4C" w:rsidRDefault="00B73C4C" w:rsidP="00B73C4C">
            <w:pPr>
              <w:pStyle w:val="ListParagraph"/>
              <w:keepLines w:val="0"/>
              <w:numPr>
                <w:ilvl w:val="0"/>
                <w:numId w:val="19"/>
              </w:numPr>
              <w:spacing w:after="0"/>
              <w:jc w:val="left"/>
              <w:rPr>
                <w:rFonts w:asciiTheme="minorHAnsi" w:hAnsiTheme="minorHAnsi"/>
              </w:rPr>
            </w:pPr>
            <w:r w:rsidRPr="00B73C4C">
              <w:rPr>
                <w:rFonts w:asciiTheme="minorHAnsi" w:hAnsiTheme="minorHAnsi"/>
              </w:rPr>
              <w:t xml:space="preserve">I understand </w:t>
            </w:r>
            <w:r w:rsidR="006C0B0B">
              <w:rPr>
                <w:rFonts w:asciiTheme="minorHAnsi" w:hAnsiTheme="minorHAnsi"/>
              </w:rPr>
              <w:t xml:space="preserve">and can use </w:t>
            </w:r>
            <w:r w:rsidRPr="00B73C4C">
              <w:rPr>
                <w:rFonts w:asciiTheme="minorHAnsi" w:hAnsiTheme="minorHAnsi"/>
              </w:rPr>
              <w:t>key vocabulary relating to volcanoes</w:t>
            </w:r>
          </w:p>
          <w:p w:rsidR="00B25D41" w:rsidRDefault="00B25D41" w:rsidP="0007510C">
            <w:pPr>
              <w:keepLines w:val="0"/>
              <w:spacing w:after="0"/>
              <w:jc w:val="left"/>
              <w:rPr>
                <w:rFonts w:asciiTheme="minorHAnsi" w:hAnsiTheme="minorHAnsi"/>
              </w:rPr>
            </w:pPr>
          </w:p>
          <w:p w:rsidR="0007510C" w:rsidRDefault="0007510C" w:rsidP="0007510C">
            <w:pPr>
              <w:keepLines w:val="0"/>
              <w:spacing w:after="0"/>
              <w:jc w:val="left"/>
              <w:rPr>
                <w:rFonts w:ascii="Calibri" w:hAnsi="Calibri"/>
                <w:i/>
              </w:rPr>
            </w:pPr>
            <w:r w:rsidRPr="000429BA">
              <w:rPr>
                <w:rFonts w:ascii="Calibri" w:hAnsi="Calibri"/>
                <w:i/>
              </w:rPr>
              <w:t>Giving learners many opportunities to first notice then use new language</w:t>
            </w:r>
          </w:p>
          <w:p w:rsidR="0007510C" w:rsidRPr="0007510C" w:rsidRDefault="0007510C" w:rsidP="0007510C">
            <w:pPr>
              <w:keepLines w:val="0"/>
              <w:spacing w:after="0"/>
              <w:jc w:val="left"/>
              <w:rPr>
                <w:rFonts w:asciiTheme="minorHAnsi" w:hAnsiTheme="minorHAnsi"/>
              </w:rPr>
            </w:pPr>
          </w:p>
          <w:p w:rsidR="00767730" w:rsidRPr="0007510C" w:rsidRDefault="00767730" w:rsidP="0007510C">
            <w:pPr>
              <w:pStyle w:val="ListParagraph"/>
              <w:keepLines w:val="0"/>
              <w:numPr>
                <w:ilvl w:val="0"/>
                <w:numId w:val="18"/>
              </w:numPr>
              <w:spacing w:after="0"/>
              <w:jc w:val="left"/>
              <w:rPr>
                <w:rFonts w:asciiTheme="minorHAnsi" w:hAnsiTheme="minorHAnsi"/>
                <w:b/>
              </w:rPr>
            </w:pPr>
            <w:r w:rsidRPr="0007510C">
              <w:rPr>
                <w:rFonts w:asciiTheme="minorHAnsi" w:hAnsiTheme="minorHAnsi"/>
                <w:b/>
              </w:rPr>
              <w:t>Pre-Teaching Key Vocabulary</w:t>
            </w:r>
          </w:p>
          <w:p w:rsidR="00D60D9B" w:rsidRPr="00E47C9C" w:rsidRDefault="00861C04" w:rsidP="007B5775">
            <w:pPr>
              <w:pStyle w:val="ListParagraph"/>
              <w:keepLines w:val="0"/>
              <w:numPr>
                <w:ilvl w:val="0"/>
                <w:numId w:val="8"/>
              </w:numPr>
              <w:spacing w:after="0"/>
              <w:jc w:val="left"/>
              <w:rPr>
                <w:rFonts w:asciiTheme="minorHAnsi" w:hAnsiTheme="minorHAnsi"/>
              </w:rPr>
            </w:pPr>
            <w:r w:rsidRPr="00E47C9C">
              <w:rPr>
                <w:rFonts w:asciiTheme="minorHAnsi" w:hAnsiTheme="minorHAnsi"/>
              </w:rPr>
              <w:t>Write the key vocabulary</w:t>
            </w:r>
            <w:r w:rsidR="00D60D9B" w:rsidRPr="00E47C9C">
              <w:rPr>
                <w:rFonts w:asciiTheme="minorHAnsi" w:hAnsiTheme="minorHAnsi"/>
              </w:rPr>
              <w:t xml:space="preserve"> </w:t>
            </w:r>
            <w:r w:rsidRPr="00E47C9C">
              <w:rPr>
                <w:rFonts w:asciiTheme="minorHAnsi" w:hAnsiTheme="minorHAnsi"/>
              </w:rPr>
              <w:t>(see above) over the board in random order - not in columns. Say</w:t>
            </w:r>
            <w:r w:rsidR="00D60D9B" w:rsidRPr="00E47C9C">
              <w:rPr>
                <w:rFonts w:asciiTheme="minorHAnsi" w:hAnsiTheme="minorHAnsi"/>
              </w:rPr>
              <w:t xml:space="preserve"> the word</w:t>
            </w:r>
            <w:r w:rsidRPr="00E47C9C">
              <w:rPr>
                <w:rFonts w:asciiTheme="minorHAnsi" w:hAnsiTheme="minorHAnsi"/>
              </w:rPr>
              <w:t xml:space="preserve">s to the students and ask them to </w:t>
            </w:r>
            <w:r w:rsidR="00D60D9B" w:rsidRPr="00E47C9C">
              <w:rPr>
                <w:rFonts w:asciiTheme="minorHAnsi" w:hAnsiTheme="minorHAnsi"/>
              </w:rPr>
              <w:t>repeat</w:t>
            </w:r>
            <w:r w:rsidRPr="00E47C9C">
              <w:rPr>
                <w:rFonts w:asciiTheme="minorHAnsi" w:hAnsiTheme="minorHAnsi"/>
              </w:rPr>
              <w:t xml:space="preserve"> each word. Try</w:t>
            </w:r>
            <w:r w:rsidR="00D60D9B" w:rsidRPr="00E47C9C">
              <w:rPr>
                <w:rFonts w:asciiTheme="minorHAnsi" w:hAnsiTheme="minorHAnsi"/>
              </w:rPr>
              <w:t xml:space="preserve"> to elicit the meanings from the students. </w:t>
            </w:r>
          </w:p>
          <w:p w:rsidR="00D60D9B" w:rsidRPr="00E47C9C" w:rsidRDefault="00861C04" w:rsidP="007B5775">
            <w:pPr>
              <w:pStyle w:val="ListParagraph"/>
              <w:keepLines w:val="0"/>
              <w:numPr>
                <w:ilvl w:val="0"/>
                <w:numId w:val="8"/>
              </w:numPr>
              <w:spacing w:before="100" w:beforeAutospacing="1" w:after="100" w:afterAutospacing="1"/>
              <w:jc w:val="left"/>
              <w:rPr>
                <w:rFonts w:asciiTheme="minorHAnsi" w:hAnsiTheme="minorHAnsi"/>
              </w:rPr>
            </w:pPr>
            <w:r w:rsidRPr="00E47C9C">
              <w:rPr>
                <w:rFonts w:asciiTheme="minorHAnsi" w:hAnsiTheme="minorHAnsi"/>
              </w:rPr>
              <w:t>Ask s</w:t>
            </w:r>
            <w:r w:rsidR="00D60D9B" w:rsidRPr="00E47C9C">
              <w:rPr>
                <w:rFonts w:asciiTheme="minorHAnsi" w:hAnsiTheme="minorHAnsi"/>
              </w:rPr>
              <w:t>tudents draw four columns in their bo</w:t>
            </w:r>
            <w:r w:rsidRPr="00E47C9C">
              <w:rPr>
                <w:rFonts w:asciiTheme="minorHAnsi" w:hAnsiTheme="minorHAnsi"/>
              </w:rPr>
              <w:t xml:space="preserve">oks. See </w:t>
            </w:r>
            <w:r w:rsidRPr="00E47C9C">
              <w:rPr>
                <w:rFonts w:asciiTheme="minorHAnsi" w:hAnsiTheme="minorHAnsi"/>
                <w:color w:val="FF0000"/>
              </w:rPr>
              <w:t>Words and Definitions</w:t>
            </w:r>
            <w:r w:rsidR="00E51226" w:rsidRPr="00E47C9C">
              <w:rPr>
                <w:rFonts w:asciiTheme="minorHAnsi" w:hAnsiTheme="minorHAnsi"/>
              </w:rPr>
              <w:t xml:space="preserve"> table.  </w:t>
            </w:r>
          </w:p>
          <w:p w:rsidR="00D60D9B" w:rsidRPr="00E47C9C" w:rsidRDefault="00D60D9B" w:rsidP="007B5775">
            <w:pPr>
              <w:pStyle w:val="ListParagraph"/>
              <w:keepLines w:val="0"/>
              <w:numPr>
                <w:ilvl w:val="0"/>
                <w:numId w:val="8"/>
              </w:numPr>
              <w:spacing w:before="100" w:beforeAutospacing="1" w:after="100" w:afterAutospacing="1"/>
              <w:jc w:val="left"/>
              <w:rPr>
                <w:rFonts w:asciiTheme="minorHAnsi" w:hAnsiTheme="minorHAnsi"/>
              </w:rPr>
            </w:pPr>
            <w:r w:rsidRPr="00E47C9C">
              <w:rPr>
                <w:rFonts w:asciiTheme="minorHAnsi" w:hAnsiTheme="minorHAnsi"/>
              </w:rPr>
              <w:t xml:space="preserve">The purpose of this activity is to give students practice with sound / letter correlation. The teacher dictates the words to the students, and the students write the words in column 1. They may copy a word straight from the board once they have identified the word. </w:t>
            </w:r>
          </w:p>
          <w:p w:rsidR="00D60D9B" w:rsidRPr="00E47C9C" w:rsidRDefault="00D60D9B" w:rsidP="007B5775">
            <w:pPr>
              <w:pStyle w:val="ListParagraph"/>
              <w:keepLines w:val="0"/>
              <w:numPr>
                <w:ilvl w:val="0"/>
                <w:numId w:val="8"/>
              </w:numPr>
              <w:spacing w:before="100" w:beforeAutospacing="1" w:after="100" w:afterAutospacing="1"/>
              <w:jc w:val="left"/>
              <w:rPr>
                <w:rFonts w:asciiTheme="minorHAnsi" w:hAnsiTheme="minorHAnsi"/>
              </w:rPr>
            </w:pPr>
            <w:r w:rsidRPr="00E47C9C">
              <w:rPr>
                <w:rFonts w:asciiTheme="minorHAnsi" w:hAnsiTheme="minorHAnsi"/>
              </w:rPr>
              <w:t xml:space="preserve">The students fill in the definitions for column 3 and they draw pictures or write the translation of the word in their first language in column 2. The teacher demonstrates drawing the words. </w:t>
            </w:r>
          </w:p>
          <w:p w:rsidR="00E51226" w:rsidRPr="00E47C9C" w:rsidRDefault="00E51226" w:rsidP="007B5775">
            <w:pPr>
              <w:pStyle w:val="ListParagraph"/>
              <w:keepLines w:val="0"/>
              <w:numPr>
                <w:ilvl w:val="0"/>
                <w:numId w:val="8"/>
              </w:numPr>
              <w:spacing w:before="100" w:beforeAutospacing="1" w:after="100" w:afterAutospacing="1"/>
              <w:jc w:val="left"/>
              <w:rPr>
                <w:rFonts w:asciiTheme="minorHAnsi" w:hAnsiTheme="minorHAnsi"/>
              </w:rPr>
            </w:pPr>
            <w:r w:rsidRPr="00E47C9C">
              <w:rPr>
                <w:rFonts w:asciiTheme="minorHAnsi" w:hAnsiTheme="minorHAnsi"/>
              </w:rPr>
              <w:t xml:space="preserve">Note that the final column can be used for self-testing by folding over column 1). </w:t>
            </w:r>
          </w:p>
          <w:p w:rsidR="00D60D9B" w:rsidRDefault="00D60D9B" w:rsidP="007B5775">
            <w:pPr>
              <w:pStyle w:val="ListParagraph"/>
              <w:keepLines w:val="0"/>
              <w:numPr>
                <w:ilvl w:val="0"/>
                <w:numId w:val="8"/>
              </w:numPr>
              <w:spacing w:before="100" w:beforeAutospacing="1" w:after="100" w:afterAutospacing="1"/>
              <w:jc w:val="left"/>
              <w:rPr>
                <w:rFonts w:asciiTheme="minorHAnsi" w:hAnsiTheme="minorHAnsi"/>
              </w:rPr>
            </w:pPr>
            <w:r w:rsidRPr="00E47C9C">
              <w:rPr>
                <w:rFonts w:asciiTheme="minorHAnsi" w:hAnsiTheme="minorHAnsi"/>
              </w:rPr>
              <w:t xml:space="preserve">The pictures, definitions and words are cut up for a matching exercise. </w:t>
            </w:r>
          </w:p>
          <w:p w:rsidR="005F3902" w:rsidRPr="009A6C9F" w:rsidRDefault="00D60D9B" w:rsidP="007B5775">
            <w:pPr>
              <w:pStyle w:val="ListParagraph"/>
              <w:keepLines w:val="0"/>
              <w:numPr>
                <w:ilvl w:val="0"/>
                <w:numId w:val="9"/>
              </w:numPr>
              <w:spacing w:after="0"/>
              <w:jc w:val="left"/>
              <w:rPr>
                <w:rFonts w:asciiTheme="minorHAnsi" w:hAnsiTheme="minorHAnsi"/>
              </w:rPr>
            </w:pPr>
            <w:r w:rsidRPr="00162730">
              <w:rPr>
                <w:rFonts w:asciiTheme="minorHAnsi" w:hAnsiTheme="minorHAnsi"/>
              </w:rPr>
              <w:t xml:space="preserve">Use the </w:t>
            </w:r>
            <w:hyperlink r:id="rId27" w:tooltip="A-BPairedActivity" w:history="1">
              <w:r w:rsidR="00ED700A" w:rsidRPr="00162730">
                <w:rPr>
                  <w:rStyle w:val="Hyperlink"/>
                  <w:rFonts w:asciiTheme="minorHAnsi" w:hAnsiTheme="minorHAnsi"/>
                </w:rPr>
                <w:t>Structure of a Volcano Pair Activity</w:t>
              </w:r>
              <w:r w:rsidRPr="00162730">
                <w:rPr>
                  <w:rStyle w:val="Hyperlink"/>
                  <w:rFonts w:asciiTheme="minorHAnsi" w:hAnsiTheme="minorHAnsi"/>
                </w:rPr>
                <w:t xml:space="preserve"> (Word 50KB)</w:t>
              </w:r>
            </w:hyperlink>
            <w:r w:rsidRPr="00162730">
              <w:rPr>
                <w:rFonts w:asciiTheme="minorHAnsi" w:hAnsiTheme="minorHAnsi"/>
              </w:rPr>
              <w:t xml:space="preserve"> </w:t>
            </w:r>
            <w:r w:rsidR="00ED700A" w:rsidRPr="00162730">
              <w:rPr>
                <w:rFonts w:asciiTheme="minorHAnsi" w:hAnsiTheme="minorHAnsi"/>
              </w:rPr>
              <w:t xml:space="preserve"> as a </w:t>
            </w:r>
            <w:hyperlink r:id="rId28" w:history="1">
              <w:r w:rsidR="00ED700A" w:rsidRPr="00162730">
                <w:rPr>
                  <w:rStyle w:val="Hyperlink"/>
                  <w:rFonts w:asciiTheme="minorHAnsi" w:hAnsiTheme="minorHAnsi"/>
                </w:rPr>
                <w:t>barrier exercise</w:t>
              </w:r>
            </w:hyperlink>
            <w:r w:rsidRPr="00162730">
              <w:rPr>
                <w:rFonts w:asciiTheme="minorHAnsi" w:hAnsiTheme="minorHAnsi"/>
              </w:rPr>
              <w:t xml:space="preserve">. </w:t>
            </w:r>
            <w:r w:rsidR="00162730" w:rsidRPr="009A6C9F">
              <w:rPr>
                <w:rFonts w:asciiTheme="minorHAnsi" w:hAnsiTheme="minorHAnsi"/>
              </w:rPr>
              <w:t xml:space="preserve">Explain to the students that the purpose of this activity is to speak together using the key vocabulary and thinking about the meaning of the key words, so they must not look at each other’s diagrams.  Students work in pairs. One is given diagram A, the other diagram B.  The partners then talk and ask each other questions to complete their incomplete diagrams.  </w:t>
            </w:r>
            <w:r w:rsidRPr="009A6C9F">
              <w:rPr>
                <w:rFonts w:asciiTheme="minorHAnsi" w:hAnsiTheme="minorHAnsi"/>
              </w:rPr>
              <w:t>When the diagram has been fully la</w:t>
            </w:r>
            <w:r w:rsidR="009367AC" w:rsidRPr="009A6C9F">
              <w:rPr>
                <w:rFonts w:asciiTheme="minorHAnsi" w:hAnsiTheme="minorHAnsi"/>
              </w:rPr>
              <w:t>belled</w:t>
            </w:r>
            <w:r w:rsidR="00162730" w:rsidRPr="009A6C9F">
              <w:rPr>
                <w:rFonts w:asciiTheme="minorHAnsi" w:hAnsiTheme="minorHAnsi"/>
              </w:rPr>
              <w:t>,</w:t>
            </w:r>
            <w:r w:rsidR="009367AC" w:rsidRPr="009A6C9F">
              <w:rPr>
                <w:rFonts w:asciiTheme="minorHAnsi" w:hAnsiTheme="minorHAnsi"/>
              </w:rPr>
              <w:t xml:space="preserve"> the students should paste</w:t>
            </w:r>
            <w:r w:rsidRPr="009A6C9F">
              <w:rPr>
                <w:rFonts w:asciiTheme="minorHAnsi" w:hAnsiTheme="minorHAnsi"/>
              </w:rPr>
              <w:t xml:space="preserve"> it into their books</w:t>
            </w:r>
            <w:r w:rsidR="005F3902" w:rsidRPr="009A6C9F">
              <w:rPr>
                <w:rFonts w:asciiTheme="minorHAnsi" w:hAnsiTheme="minorHAnsi"/>
                <w:b/>
              </w:rPr>
              <w:t xml:space="preserve"> </w:t>
            </w:r>
          </w:p>
          <w:p w:rsidR="009155C3" w:rsidRDefault="009155C3" w:rsidP="005F3902">
            <w:pPr>
              <w:keepLines w:val="0"/>
              <w:spacing w:after="0"/>
              <w:jc w:val="left"/>
              <w:rPr>
                <w:rFonts w:asciiTheme="minorHAnsi" w:hAnsiTheme="minorHAnsi"/>
                <w:b/>
              </w:rPr>
            </w:pPr>
          </w:p>
          <w:p w:rsidR="00ED700A" w:rsidRPr="0007510C" w:rsidRDefault="005F3902" w:rsidP="0007510C">
            <w:pPr>
              <w:pStyle w:val="ListParagraph"/>
              <w:keepLines w:val="0"/>
              <w:numPr>
                <w:ilvl w:val="0"/>
                <w:numId w:val="18"/>
              </w:numPr>
              <w:spacing w:after="0"/>
              <w:rPr>
                <w:rFonts w:asciiTheme="minorHAnsi" w:hAnsiTheme="minorHAnsi"/>
                <w:b/>
              </w:rPr>
            </w:pPr>
            <w:r w:rsidRPr="0007510C">
              <w:rPr>
                <w:rFonts w:asciiTheme="minorHAnsi" w:hAnsiTheme="minorHAnsi"/>
                <w:b/>
              </w:rPr>
              <w:t>Reviewing key vocabulary</w:t>
            </w:r>
          </w:p>
          <w:p w:rsidR="005F3902" w:rsidRPr="005F3902" w:rsidRDefault="005F3902" w:rsidP="007B5775">
            <w:pPr>
              <w:pStyle w:val="ListParagraph"/>
              <w:keepLines w:val="0"/>
              <w:numPr>
                <w:ilvl w:val="0"/>
                <w:numId w:val="9"/>
              </w:numPr>
              <w:spacing w:after="0"/>
              <w:jc w:val="left"/>
              <w:rPr>
                <w:rFonts w:asciiTheme="minorHAnsi" w:hAnsiTheme="minorHAnsi"/>
              </w:rPr>
            </w:pPr>
            <w:r>
              <w:rPr>
                <w:rFonts w:asciiTheme="minorHAnsi" w:hAnsiTheme="minorHAnsi"/>
              </w:rPr>
              <w:t xml:space="preserve">Revisit key vocabulary </w:t>
            </w:r>
            <w:r w:rsidRPr="005F3902">
              <w:rPr>
                <w:rFonts w:asciiTheme="minorHAnsi" w:hAnsiTheme="minorHAnsi"/>
              </w:rPr>
              <w:t>at the beginning of each subsequent lesson</w:t>
            </w:r>
            <w:r>
              <w:rPr>
                <w:rFonts w:asciiTheme="minorHAnsi" w:hAnsiTheme="minorHAnsi"/>
              </w:rPr>
              <w:t xml:space="preserve">. </w:t>
            </w:r>
            <w:r w:rsidRPr="005F3902">
              <w:rPr>
                <w:rFonts w:asciiTheme="minorHAnsi" w:hAnsiTheme="minorHAnsi"/>
              </w:rPr>
              <w:t>The following strategies</w:t>
            </w:r>
            <w:r>
              <w:rPr>
                <w:rFonts w:asciiTheme="minorHAnsi" w:hAnsiTheme="minorHAnsi"/>
              </w:rPr>
              <w:t xml:space="preserve"> could </w:t>
            </w:r>
            <w:r w:rsidRPr="005F3902">
              <w:rPr>
                <w:rFonts w:asciiTheme="minorHAnsi" w:hAnsiTheme="minorHAnsi"/>
              </w:rPr>
              <w:t xml:space="preserve"> be used</w:t>
            </w:r>
            <w:r>
              <w:rPr>
                <w:rFonts w:asciiTheme="minorHAnsi" w:hAnsiTheme="minorHAnsi"/>
              </w:rPr>
              <w:t>:</w:t>
            </w:r>
            <w:r w:rsidRPr="005F3902">
              <w:rPr>
                <w:rFonts w:asciiTheme="minorHAnsi" w:hAnsiTheme="minorHAnsi"/>
              </w:rPr>
              <w:t xml:space="preserve"> </w:t>
            </w:r>
          </w:p>
          <w:p w:rsidR="00D60D9B" w:rsidRPr="005F3902" w:rsidRDefault="00333E2F" w:rsidP="007B5775">
            <w:pPr>
              <w:pStyle w:val="ListParagraph"/>
              <w:keepLines w:val="0"/>
              <w:numPr>
                <w:ilvl w:val="0"/>
                <w:numId w:val="9"/>
              </w:numPr>
              <w:spacing w:after="0"/>
              <w:jc w:val="left"/>
              <w:rPr>
                <w:rFonts w:asciiTheme="minorHAnsi" w:hAnsiTheme="minorHAnsi"/>
              </w:rPr>
            </w:pPr>
            <w:hyperlink r:id="rId29" w:history="1">
              <w:r w:rsidR="00E47C9C" w:rsidRPr="00162730">
                <w:rPr>
                  <w:rStyle w:val="Hyperlink"/>
                  <w:rFonts w:asciiTheme="minorHAnsi" w:eastAsia="Times New Roman" w:hAnsiTheme="minorHAnsi" w:cs="Times New Roman"/>
                </w:rPr>
                <w:t>Vocabulary Jeopardy</w:t>
              </w:r>
            </w:hyperlink>
            <w:r w:rsidR="00E47C9C" w:rsidRPr="00162730">
              <w:rPr>
                <w:rFonts w:asciiTheme="minorHAnsi" w:eastAsia="Times New Roman" w:hAnsiTheme="minorHAnsi" w:cs="Times New Roman"/>
              </w:rPr>
              <w:t xml:space="preserve">:  </w:t>
            </w:r>
            <w:r w:rsidR="00E47C9C" w:rsidRPr="00162730">
              <w:rPr>
                <w:rFonts w:asciiTheme="minorHAnsi" w:hAnsiTheme="minorHAnsi"/>
              </w:rPr>
              <w:t>Write 7-10 of the new words</w:t>
            </w:r>
            <w:r w:rsidR="00ED700A" w:rsidRPr="00162730">
              <w:rPr>
                <w:rFonts w:asciiTheme="minorHAnsi" w:hAnsiTheme="minorHAnsi"/>
              </w:rPr>
              <w:t xml:space="preserve"> on </w:t>
            </w:r>
            <w:r w:rsidR="00D60D9B" w:rsidRPr="00162730">
              <w:rPr>
                <w:rFonts w:asciiTheme="minorHAnsi" w:hAnsiTheme="minorHAnsi"/>
              </w:rPr>
              <w:t>the board. Read out the definitions or draw pictures. The students write the word as they hear the definit</w:t>
            </w:r>
            <w:r w:rsidR="005F3902">
              <w:rPr>
                <w:rFonts w:asciiTheme="minorHAnsi" w:hAnsiTheme="minorHAnsi"/>
              </w:rPr>
              <w:t>ion or see the picture. Mark student answers immediately.</w:t>
            </w:r>
          </w:p>
          <w:p w:rsidR="005F3902" w:rsidRPr="009A6C9F" w:rsidRDefault="00333E2F" w:rsidP="007B5775">
            <w:pPr>
              <w:pStyle w:val="ListParagraph"/>
              <w:keepLines w:val="0"/>
              <w:numPr>
                <w:ilvl w:val="0"/>
                <w:numId w:val="7"/>
              </w:numPr>
              <w:spacing w:after="0"/>
              <w:jc w:val="left"/>
              <w:rPr>
                <w:rFonts w:asciiTheme="minorHAnsi" w:hAnsiTheme="minorHAnsi"/>
              </w:rPr>
            </w:pPr>
            <w:hyperlink r:id="rId30" w:history="1">
              <w:r w:rsidR="005F3902" w:rsidRPr="00530651">
                <w:rPr>
                  <w:rStyle w:val="Hyperlink"/>
                  <w:rFonts w:asciiTheme="minorHAnsi" w:hAnsiTheme="minorHAnsi"/>
                </w:rPr>
                <w:t>Whispering game</w:t>
              </w:r>
            </w:hyperlink>
            <w:r w:rsidR="005F3902">
              <w:rPr>
                <w:rFonts w:asciiTheme="minorHAnsi" w:hAnsiTheme="minorHAnsi"/>
              </w:rPr>
              <w:t xml:space="preserve">:  </w:t>
            </w:r>
            <w:r w:rsidR="005F3902" w:rsidRPr="0040162F">
              <w:rPr>
                <w:rFonts w:asciiTheme="minorHAnsi" w:hAnsiTheme="minorHAnsi"/>
              </w:rPr>
              <w:t>Divide the class into teams. Give the last person in each team a word. When the teacher says "Go", the last student whispers the word to the one in front and so on until the first in line has the word and runs up to the board and writes it. The first team with the correctly spelt word on the board gets a point. At the end the students are able to see the whole list on the board again.</w:t>
            </w:r>
          </w:p>
          <w:p w:rsidR="00D60D9B" w:rsidRPr="00162730" w:rsidRDefault="00D60D9B" w:rsidP="007B5775">
            <w:pPr>
              <w:pStyle w:val="ListParagraph"/>
              <w:keepLines w:val="0"/>
              <w:numPr>
                <w:ilvl w:val="0"/>
                <w:numId w:val="9"/>
              </w:numPr>
              <w:spacing w:after="0"/>
              <w:jc w:val="left"/>
              <w:rPr>
                <w:rFonts w:asciiTheme="minorHAnsi" w:hAnsiTheme="minorHAnsi"/>
              </w:rPr>
            </w:pPr>
            <w:r w:rsidRPr="00162730">
              <w:rPr>
                <w:rFonts w:asciiTheme="minorHAnsi" w:hAnsiTheme="minorHAnsi"/>
              </w:rPr>
              <w:t>See</w:t>
            </w:r>
            <w:r w:rsidR="005F3902">
              <w:rPr>
                <w:rFonts w:asciiTheme="minorHAnsi" w:hAnsiTheme="minorHAnsi"/>
              </w:rPr>
              <w:t xml:space="preserve"> </w:t>
            </w:r>
            <w:r w:rsidR="00320C32">
              <w:rPr>
                <w:rFonts w:asciiTheme="minorHAnsi" w:hAnsiTheme="minorHAnsi"/>
              </w:rPr>
              <w:t>also</w:t>
            </w:r>
            <w:r w:rsidRPr="00162730">
              <w:rPr>
                <w:rFonts w:asciiTheme="minorHAnsi" w:hAnsiTheme="minorHAnsi"/>
              </w:rPr>
              <w:t xml:space="preserve"> </w:t>
            </w:r>
            <w:hyperlink r:id="rId31" w:tooltip="VocabularyRevisionActivities" w:history="1">
              <w:r w:rsidRPr="00162730">
                <w:rPr>
                  <w:rStyle w:val="Hyperlink"/>
                  <w:rFonts w:asciiTheme="minorHAnsi" w:hAnsiTheme="minorHAnsi"/>
                </w:rPr>
                <w:t>Vocabulary</w:t>
              </w:r>
              <w:r w:rsidR="00E47C9C" w:rsidRPr="00162730">
                <w:rPr>
                  <w:rStyle w:val="Hyperlink"/>
                  <w:rFonts w:asciiTheme="minorHAnsi" w:hAnsiTheme="minorHAnsi"/>
                </w:rPr>
                <w:t xml:space="preserve"> </w:t>
              </w:r>
              <w:r w:rsidRPr="00162730">
                <w:rPr>
                  <w:rStyle w:val="Hyperlink"/>
                  <w:rFonts w:asciiTheme="minorHAnsi" w:hAnsiTheme="minorHAnsi"/>
                </w:rPr>
                <w:t>Revision</w:t>
              </w:r>
              <w:r w:rsidR="00E47C9C" w:rsidRPr="00162730">
                <w:rPr>
                  <w:rStyle w:val="Hyperlink"/>
                  <w:rFonts w:asciiTheme="minorHAnsi" w:hAnsiTheme="minorHAnsi"/>
                </w:rPr>
                <w:t xml:space="preserve"> </w:t>
              </w:r>
              <w:r w:rsidRPr="00162730">
                <w:rPr>
                  <w:rStyle w:val="Hyperlink"/>
                  <w:rFonts w:asciiTheme="minorHAnsi" w:hAnsiTheme="minorHAnsi"/>
                </w:rPr>
                <w:t>Activities (Word 27KB)</w:t>
              </w:r>
            </w:hyperlink>
            <w:r w:rsidRPr="00162730">
              <w:rPr>
                <w:rFonts w:asciiTheme="minorHAnsi" w:hAnsiTheme="minorHAnsi"/>
              </w:rPr>
              <w:t xml:space="preserve"> . </w:t>
            </w:r>
          </w:p>
          <w:p w:rsidR="00D60D9B" w:rsidRDefault="00D60D9B" w:rsidP="00B84A4B">
            <w:pPr>
              <w:spacing w:after="0"/>
              <w:rPr>
                <w:rFonts w:asciiTheme="minorHAnsi" w:hAnsiTheme="minorHAnsi"/>
                <w:lang w:eastAsia="en-NZ"/>
              </w:rPr>
            </w:pPr>
          </w:p>
          <w:p w:rsidR="00D60D9B" w:rsidRDefault="00D60D9B" w:rsidP="00B84A4B">
            <w:pPr>
              <w:spacing w:after="0"/>
              <w:rPr>
                <w:rFonts w:asciiTheme="minorHAnsi" w:hAnsiTheme="minorHAnsi"/>
                <w:lang w:eastAsia="en-NZ"/>
              </w:rPr>
            </w:pPr>
          </w:p>
          <w:p w:rsidR="00D60D9B" w:rsidRDefault="00D60D9B" w:rsidP="00B84A4B">
            <w:pPr>
              <w:spacing w:after="0"/>
              <w:rPr>
                <w:rFonts w:asciiTheme="minorHAnsi" w:hAnsiTheme="minorHAnsi"/>
                <w:lang w:eastAsia="en-NZ"/>
              </w:rPr>
            </w:pPr>
          </w:p>
          <w:p w:rsidR="00D60D9B" w:rsidRDefault="00D60D9B" w:rsidP="00B84A4B">
            <w:pPr>
              <w:spacing w:after="0"/>
              <w:rPr>
                <w:rFonts w:asciiTheme="minorHAnsi" w:hAnsiTheme="minorHAnsi"/>
                <w:lang w:eastAsia="en-NZ"/>
              </w:rPr>
            </w:pPr>
          </w:p>
          <w:p w:rsidR="00D60D9B" w:rsidRDefault="00D60D9B" w:rsidP="00B84A4B">
            <w:pPr>
              <w:spacing w:after="0"/>
              <w:rPr>
                <w:rFonts w:asciiTheme="minorHAnsi" w:hAnsiTheme="minorHAnsi"/>
                <w:lang w:eastAsia="en-NZ"/>
              </w:rPr>
            </w:pPr>
          </w:p>
          <w:p w:rsidR="00D60D9B" w:rsidRDefault="00D60D9B" w:rsidP="00B84A4B">
            <w:pPr>
              <w:spacing w:after="0"/>
              <w:rPr>
                <w:rFonts w:asciiTheme="minorHAnsi" w:hAnsiTheme="minorHAnsi"/>
                <w:lang w:eastAsia="en-NZ"/>
              </w:rPr>
            </w:pPr>
          </w:p>
          <w:p w:rsidR="00D60D9B" w:rsidRDefault="00D60D9B" w:rsidP="00B84A4B">
            <w:pPr>
              <w:spacing w:after="0"/>
              <w:rPr>
                <w:rFonts w:asciiTheme="minorHAnsi" w:hAnsiTheme="minorHAnsi"/>
                <w:lang w:eastAsia="en-NZ"/>
              </w:rPr>
            </w:pPr>
          </w:p>
          <w:p w:rsidR="00D60D9B" w:rsidRDefault="00D60D9B" w:rsidP="00B84A4B">
            <w:pPr>
              <w:spacing w:after="0"/>
              <w:rPr>
                <w:rFonts w:asciiTheme="minorHAnsi" w:hAnsiTheme="minorHAnsi"/>
                <w:lang w:eastAsia="en-NZ"/>
              </w:rPr>
            </w:pPr>
          </w:p>
          <w:p w:rsidR="00D60D9B" w:rsidRDefault="00D60D9B" w:rsidP="00B84A4B">
            <w:pPr>
              <w:spacing w:after="0"/>
              <w:rPr>
                <w:rFonts w:asciiTheme="minorHAnsi" w:hAnsiTheme="minorHAnsi"/>
                <w:lang w:eastAsia="en-NZ"/>
              </w:rPr>
            </w:pPr>
          </w:p>
          <w:p w:rsidR="00D60D9B" w:rsidRPr="0087031A" w:rsidRDefault="00D60D9B" w:rsidP="00B84A4B">
            <w:pPr>
              <w:spacing w:after="0"/>
              <w:rPr>
                <w:lang w:eastAsia="en-NZ"/>
              </w:rPr>
            </w:pPr>
          </w:p>
        </w:tc>
      </w:tr>
      <w:tr w:rsidR="00341091" w:rsidRPr="009E5B92" w:rsidTr="00320C32">
        <w:trPr>
          <w:cantSplit/>
        </w:trPr>
        <w:tc>
          <w:tcPr>
            <w:tcW w:w="5000" w:type="pct"/>
            <w:gridSpan w:val="4"/>
          </w:tcPr>
          <w:p w:rsidR="00341091" w:rsidRDefault="00B84A4B" w:rsidP="00320C32">
            <w:pPr>
              <w:pStyle w:val="Heading3"/>
              <w:spacing w:before="0" w:after="0"/>
              <w:rPr>
                <w:rFonts w:asciiTheme="minorHAnsi" w:hAnsiTheme="minorHAnsi"/>
                <w:sz w:val="22"/>
              </w:rPr>
            </w:pPr>
            <w:r>
              <w:rPr>
                <w:rFonts w:asciiTheme="minorHAnsi" w:hAnsiTheme="minorHAnsi"/>
                <w:sz w:val="22"/>
              </w:rPr>
              <w:lastRenderedPageBreak/>
              <w:t>Learning t</w:t>
            </w:r>
            <w:r w:rsidR="00341091">
              <w:rPr>
                <w:rFonts w:asciiTheme="minorHAnsi" w:hAnsiTheme="minorHAnsi"/>
                <w:sz w:val="22"/>
              </w:rPr>
              <w:t>ask 2</w:t>
            </w:r>
          </w:p>
          <w:p w:rsidR="00B84A4B" w:rsidRDefault="00B84A4B" w:rsidP="00B84A4B">
            <w:pPr>
              <w:spacing w:after="0"/>
              <w:rPr>
                <w:rFonts w:asciiTheme="minorHAnsi" w:hAnsiTheme="minorHAnsi"/>
                <w:lang w:eastAsia="en-NZ"/>
              </w:rPr>
            </w:pPr>
            <w:r w:rsidRPr="00B302E2">
              <w:rPr>
                <w:rFonts w:asciiTheme="minorHAnsi" w:hAnsiTheme="minorHAnsi"/>
                <w:lang w:eastAsia="en-NZ"/>
              </w:rPr>
              <w:t xml:space="preserve">Expected time frame: </w:t>
            </w:r>
            <w:r w:rsidR="0020568C">
              <w:rPr>
                <w:rFonts w:asciiTheme="minorHAnsi" w:hAnsiTheme="minorHAnsi"/>
                <w:lang w:eastAsia="en-NZ"/>
              </w:rPr>
              <w:t xml:space="preserve"> </w:t>
            </w:r>
            <w:r w:rsidR="00D46B12">
              <w:rPr>
                <w:rFonts w:asciiTheme="minorHAnsi" w:hAnsiTheme="minorHAnsi"/>
                <w:lang w:eastAsia="en-NZ"/>
              </w:rPr>
              <w:t>3-4 lessons</w:t>
            </w:r>
          </w:p>
          <w:p w:rsidR="00767730" w:rsidRPr="00B302E2" w:rsidRDefault="00767730" w:rsidP="00B84A4B">
            <w:pPr>
              <w:spacing w:after="0"/>
              <w:rPr>
                <w:rFonts w:asciiTheme="minorHAnsi" w:hAnsiTheme="minorHAnsi"/>
                <w:lang w:eastAsia="en-NZ"/>
              </w:rPr>
            </w:pPr>
          </w:p>
          <w:p w:rsidR="00341091" w:rsidRDefault="00B84A4B" w:rsidP="0020568C">
            <w:pPr>
              <w:spacing w:after="0"/>
              <w:rPr>
                <w:rFonts w:asciiTheme="minorHAnsi" w:hAnsiTheme="minorHAnsi"/>
              </w:rPr>
            </w:pPr>
            <w:r w:rsidRPr="0020568C">
              <w:rPr>
                <w:rFonts w:asciiTheme="minorHAnsi" w:hAnsiTheme="minorHAnsi"/>
                <w:lang w:eastAsia="en-NZ"/>
              </w:rPr>
              <w:t>These learning activities are designed to</w:t>
            </w:r>
            <w:r w:rsidR="00767730" w:rsidRPr="0020568C">
              <w:rPr>
                <w:rFonts w:asciiTheme="minorHAnsi" w:hAnsiTheme="minorHAnsi"/>
                <w:lang w:eastAsia="en-NZ"/>
              </w:rPr>
              <w:t xml:space="preserve"> enable students to </w:t>
            </w:r>
            <w:r w:rsidR="0034632D">
              <w:rPr>
                <w:rFonts w:asciiTheme="minorHAnsi" w:hAnsiTheme="minorHAnsi"/>
              </w:rPr>
              <w:t>understand the structure</w:t>
            </w:r>
            <w:r w:rsidR="00767730" w:rsidRPr="0020568C">
              <w:rPr>
                <w:rFonts w:asciiTheme="minorHAnsi" w:hAnsiTheme="minorHAnsi"/>
              </w:rPr>
              <w:t xml:space="preserve"> of planet Earth</w:t>
            </w:r>
            <w:r w:rsidR="0034632D">
              <w:rPr>
                <w:rFonts w:asciiTheme="minorHAnsi" w:hAnsiTheme="minorHAnsi"/>
              </w:rPr>
              <w:t xml:space="preserve"> and how convection currents work</w:t>
            </w:r>
            <w:r w:rsidR="00767730" w:rsidRPr="0020568C">
              <w:rPr>
                <w:rFonts w:asciiTheme="minorHAnsi" w:hAnsiTheme="minorHAnsi"/>
              </w:rPr>
              <w:t xml:space="preserve">. </w:t>
            </w:r>
            <w:r w:rsidR="00C43268">
              <w:rPr>
                <w:rFonts w:asciiTheme="minorHAnsi" w:hAnsiTheme="minorHAnsi"/>
              </w:rPr>
              <w:t xml:space="preserve">They provide engaging opportunities for students to revisit key vocabulary in interactive contexts, so that they </w:t>
            </w:r>
            <w:r w:rsidR="00D46B12">
              <w:rPr>
                <w:rFonts w:asciiTheme="minorHAnsi" w:hAnsiTheme="minorHAnsi"/>
              </w:rPr>
              <w:t>can understand and use these</w:t>
            </w:r>
            <w:r w:rsidR="00767730" w:rsidRPr="0020568C">
              <w:rPr>
                <w:rFonts w:asciiTheme="minorHAnsi" w:hAnsiTheme="minorHAnsi"/>
              </w:rPr>
              <w:t xml:space="preserve"> confiden</w:t>
            </w:r>
            <w:r w:rsidR="00C43268">
              <w:rPr>
                <w:rFonts w:asciiTheme="minorHAnsi" w:hAnsiTheme="minorHAnsi"/>
              </w:rPr>
              <w:t xml:space="preserve">tly. </w:t>
            </w:r>
            <w:r w:rsidR="00C459F2">
              <w:rPr>
                <w:rFonts w:asciiTheme="minorHAnsi" w:hAnsiTheme="minorHAnsi"/>
              </w:rPr>
              <w:t xml:space="preserve"> They </w:t>
            </w:r>
            <w:r w:rsidR="00C43268">
              <w:rPr>
                <w:rFonts w:asciiTheme="minorHAnsi" w:hAnsiTheme="minorHAnsi"/>
              </w:rPr>
              <w:t>are also</w:t>
            </w:r>
            <w:r w:rsidR="00D46B12">
              <w:rPr>
                <w:rFonts w:asciiTheme="minorHAnsi" w:hAnsiTheme="minorHAnsi"/>
              </w:rPr>
              <w:t xml:space="preserve"> introduced to</w:t>
            </w:r>
            <w:r w:rsidR="00C43268">
              <w:rPr>
                <w:rFonts w:asciiTheme="minorHAnsi" w:hAnsiTheme="minorHAnsi"/>
              </w:rPr>
              <w:t xml:space="preserve"> model explanation text</w:t>
            </w:r>
            <w:r w:rsidR="00D46B12">
              <w:rPr>
                <w:rFonts w:asciiTheme="minorHAnsi" w:hAnsiTheme="minorHAnsi"/>
              </w:rPr>
              <w:t>s in oral and written contexts.</w:t>
            </w:r>
          </w:p>
          <w:p w:rsidR="00B73C4C" w:rsidRDefault="00B73C4C" w:rsidP="0020568C">
            <w:pPr>
              <w:spacing w:after="0"/>
              <w:rPr>
                <w:rFonts w:asciiTheme="minorHAnsi" w:hAnsiTheme="minorHAnsi"/>
              </w:rPr>
            </w:pPr>
          </w:p>
          <w:p w:rsidR="00B73C4C" w:rsidRDefault="00B73C4C" w:rsidP="00B73C4C">
            <w:pPr>
              <w:keepLines w:val="0"/>
              <w:spacing w:after="0"/>
              <w:jc w:val="left"/>
              <w:rPr>
                <w:rFonts w:asciiTheme="minorHAnsi" w:hAnsiTheme="minorHAnsi"/>
                <w:i/>
              </w:rPr>
            </w:pPr>
            <w:r w:rsidRPr="00B73C4C">
              <w:rPr>
                <w:rFonts w:asciiTheme="minorHAnsi" w:hAnsiTheme="minorHAnsi"/>
                <w:i/>
              </w:rPr>
              <w:t>Ensuring learners know the content and language learning outcomes</w:t>
            </w:r>
          </w:p>
          <w:p w:rsidR="00B73C4C" w:rsidRDefault="00B73C4C" w:rsidP="00B73C4C">
            <w:pPr>
              <w:keepLines w:val="0"/>
              <w:spacing w:after="0"/>
              <w:jc w:val="left"/>
              <w:rPr>
                <w:rFonts w:asciiTheme="minorHAnsi" w:hAnsiTheme="minorHAnsi"/>
                <w:i/>
              </w:rPr>
            </w:pPr>
          </w:p>
          <w:p w:rsidR="00B73C4C" w:rsidRDefault="00B73C4C" w:rsidP="00B73C4C">
            <w:pPr>
              <w:keepLines w:val="0"/>
              <w:spacing w:after="0"/>
              <w:jc w:val="left"/>
              <w:rPr>
                <w:rFonts w:asciiTheme="minorHAnsi" w:hAnsiTheme="minorHAnsi"/>
              </w:rPr>
            </w:pPr>
            <w:r>
              <w:rPr>
                <w:rFonts w:asciiTheme="minorHAnsi" w:hAnsiTheme="minorHAnsi"/>
              </w:rPr>
              <w:t>Share the learning outcomes with your students, for example:</w:t>
            </w:r>
          </w:p>
          <w:p w:rsidR="006C0B0B" w:rsidRDefault="006C0B0B" w:rsidP="00B73C4C">
            <w:pPr>
              <w:keepLines w:val="0"/>
              <w:spacing w:after="0"/>
              <w:jc w:val="left"/>
              <w:rPr>
                <w:rFonts w:asciiTheme="minorHAnsi" w:hAnsiTheme="minorHAnsi"/>
              </w:rPr>
            </w:pPr>
          </w:p>
          <w:p w:rsidR="006C0B0B" w:rsidRPr="006C0B0B" w:rsidRDefault="006C0B0B" w:rsidP="006C0B0B">
            <w:pPr>
              <w:pStyle w:val="ListParagraph"/>
              <w:keepLines w:val="0"/>
              <w:numPr>
                <w:ilvl w:val="0"/>
                <w:numId w:val="9"/>
              </w:numPr>
              <w:spacing w:after="0"/>
              <w:jc w:val="left"/>
              <w:rPr>
                <w:rFonts w:asciiTheme="minorHAnsi" w:hAnsiTheme="minorHAnsi"/>
              </w:rPr>
            </w:pPr>
            <w:r w:rsidRPr="006C0B0B">
              <w:rPr>
                <w:rFonts w:asciiTheme="minorHAnsi" w:hAnsiTheme="minorHAnsi"/>
              </w:rPr>
              <w:t>I know how planet  Earth is structured</w:t>
            </w:r>
          </w:p>
          <w:p w:rsidR="006C0B0B" w:rsidRPr="006C0B0B" w:rsidRDefault="006C0B0B" w:rsidP="006C0B0B">
            <w:pPr>
              <w:pStyle w:val="ListParagraph"/>
              <w:keepLines w:val="0"/>
              <w:numPr>
                <w:ilvl w:val="0"/>
                <w:numId w:val="9"/>
              </w:numPr>
              <w:spacing w:after="0"/>
              <w:jc w:val="left"/>
              <w:rPr>
                <w:rFonts w:asciiTheme="minorHAnsi" w:hAnsiTheme="minorHAnsi"/>
              </w:rPr>
            </w:pPr>
            <w:r w:rsidRPr="006C0B0B">
              <w:rPr>
                <w:rFonts w:asciiTheme="minorHAnsi" w:hAnsiTheme="minorHAnsi"/>
              </w:rPr>
              <w:t>I understand how convection currents work</w:t>
            </w:r>
          </w:p>
          <w:p w:rsidR="006C0B0B" w:rsidRPr="006C0B0B" w:rsidRDefault="006C0B0B" w:rsidP="006C0B0B">
            <w:pPr>
              <w:pStyle w:val="ListParagraph"/>
              <w:keepLines w:val="0"/>
              <w:numPr>
                <w:ilvl w:val="0"/>
                <w:numId w:val="9"/>
              </w:numPr>
              <w:spacing w:after="0"/>
              <w:jc w:val="left"/>
              <w:rPr>
                <w:rFonts w:asciiTheme="minorHAnsi" w:hAnsiTheme="minorHAnsi"/>
              </w:rPr>
            </w:pPr>
            <w:r w:rsidRPr="006C0B0B">
              <w:rPr>
                <w:rFonts w:asciiTheme="minorHAnsi" w:hAnsiTheme="minorHAnsi"/>
              </w:rPr>
              <w:t>I can explain the structure of a volcano</w:t>
            </w:r>
          </w:p>
          <w:p w:rsidR="0007510C" w:rsidRDefault="0007510C" w:rsidP="0020568C">
            <w:pPr>
              <w:spacing w:after="0"/>
              <w:rPr>
                <w:rFonts w:asciiTheme="minorHAnsi" w:hAnsiTheme="minorHAnsi"/>
              </w:rPr>
            </w:pPr>
          </w:p>
          <w:p w:rsidR="00D46B12" w:rsidRDefault="00B73C4C" w:rsidP="0020568C">
            <w:pPr>
              <w:spacing w:after="0"/>
              <w:rPr>
                <w:rFonts w:asciiTheme="minorHAnsi" w:hAnsiTheme="minorHAnsi"/>
                <w:i/>
              </w:rPr>
            </w:pPr>
            <w:r w:rsidRPr="00B73C4C">
              <w:rPr>
                <w:rFonts w:asciiTheme="minorHAnsi" w:hAnsiTheme="minorHAnsi"/>
                <w:i/>
              </w:rPr>
              <w:t>Making the abstract concrete</w:t>
            </w:r>
          </w:p>
          <w:p w:rsidR="00B73C4C" w:rsidRDefault="00B73C4C" w:rsidP="0020568C">
            <w:pPr>
              <w:spacing w:after="0"/>
              <w:rPr>
                <w:rFonts w:asciiTheme="minorHAnsi" w:hAnsiTheme="minorHAnsi"/>
              </w:rPr>
            </w:pPr>
          </w:p>
          <w:p w:rsidR="00B73C4C" w:rsidRPr="006C0B0B" w:rsidRDefault="006C0B0B" w:rsidP="006C0B0B">
            <w:pPr>
              <w:pStyle w:val="ListParagraph"/>
              <w:numPr>
                <w:ilvl w:val="0"/>
                <w:numId w:val="20"/>
              </w:numPr>
              <w:spacing w:after="0"/>
              <w:rPr>
                <w:rFonts w:asciiTheme="minorHAnsi" w:hAnsiTheme="minorHAnsi"/>
                <w:b/>
              </w:rPr>
            </w:pPr>
            <w:r w:rsidRPr="006C0B0B">
              <w:rPr>
                <w:rFonts w:asciiTheme="minorHAnsi" w:hAnsiTheme="minorHAnsi"/>
                <w:b/>
              </w:rPr>
              <w:t>Parts of a volcano</w:t>
            </w:r>
          </w:p>
          <w:p w:rsidR="00B73C4C" w:rsidRDefault="00B73C4C" w:rsidP="0020568C">
            <w:pPr>
              <w:spacing w:after="0"/>
              <w:rPr>
                <w:rFonts w:asciiTheme="minorHAnsi" w:hAnsiTheme="minorHAnsi"/>
              </w:rPr>
            </w:pPr>
          </w:p>
          <w:p w:rsidR="00767730" w:rsidRPr="0034632D" w:rsidRDefault="0020568C" w:rsidP="007B5775">
            <w:pPr>
              <w:keepLines w:val="0"/>
              <w:numPr>
                <w:ilvl w:val="0"/>
                <w:numId w:val="10"/>
              </w:numPr>
              <w:spacing w:after="0"/>
              <w:jc w:val="left"/>
              <w:rPr>
                <w:rFonts w:asciiTheme="minorHAnsi" w:hAnsiTheme="minorHAnsi"/>
              </w:rPr>
            </w:pPr>
            <w:r w:rsidRPr="0034632D">
              <w:rPr>
                <w:rFonts w:asciiTheme="minorHAnsi" w:hAnsiTheme="minorHAnsi"/>
              </w:rPr>
              <w:t>The hard-</w:t>
            </w:r>
            <w:r w:rsidR="00767730" w:rsidRPr="0034632D">
              <w:rPr>
                <w:rFonts w:asciiTheme="minorHAnsi" w:hAnsiTheme="minorHAnsi"/>
              </w:rPr>
              <w:t>boil</w:t>
            </w:r>
            <w:r w:rsidRPr="0034632D">
              <w:rPr>
                <w:rFonts w:asciiTheme="minorHAnsi" w:hAnsiTheme="minorHAnsi"/>
              </w:rPr>
              <w:t>ed egg analogy. Use</w:t>
            </w:r>
            <w:r w:rsidR="00767730" w:rsidRPr="0034632D">
              <w:rPr>
                <w:rFonts w:asciiTheme="minorHAnsi" w:hAnsiTheme="minorHAnsi"/>
              </w:rPr>
              <w:t xml:space="preserve"> a hard-boiled egg to demonstrate the earth's core, mantle and crust. </w:t>
            </w:r>
          </w:p>
          <w:p w:rsidR="00767730" w:rsidRPr="0034632D" w:rsidRDefault="00767730" w:rsidP="007B5775">
            <w:pPr>
              <w:keepLines w:val="0"/>
              <w:numPr>
                <w:ilvl w:val="0"/>
                <w:numId w:val="10"/>
              </w:numPr>
              <w:spacing w:after="0"/>
              <w:jc w:val="left"/>
              <w:rPr>
                <w:rFonts w:asciiTheme="minorHAnsi" w:hAnsiTheme="minorHAnsi"/>
              </w:rPr>
            </w:pPr>
            <w:proofErr w:type="spellStart"/>
            <w:r w:rsidRPr="0034632D">
              <w:rPr>
                <w:rFonts w:asciiTheme="minorHAnsi" w:hAnsiTheme="minorHAnsi"/>
              </w:rPr>
              <w:t>Dramatised</w:t>
            </w:r>
            <w:proofErr w:type="spellEnd"/>
            <w:r w:rsidRPr="0034632D">
              <w:rPr>
                <w:rFonts w:asciiTheme="minorHAnsi" w:hAnsiTheme="minorHAnsi"/>
              </w:rPr>
              <w:t xml:space="preserve"> listening. The purpose of this activity is to revise the vocab</w:t>
            </w:r>
            <w:r w:rsidR="0020568C" w:rsidRPr="0034632D">
              <w:rPr>
                <w:rFonts w:asciiTheme="minorHAnsi" w:hAnsiTheme="minorHAnsi"/>
              </w:rPr>
              <w:t>ulary, by giving students a key</w:t>
            </w:r>
            <w:r w:rsidRPr="0034632D">
              <w:rPr>
                <w:rFonts w:asciiTheme="minorHAnsi" w:hAnsiTheme="minorHAnsi"/>
              </w:rPr>
              <w:t xml:space="preserve">word to listen out for. Each time they hear 'their' word, students must perform a certain action which helps to demonstrate the meaning of the word. Divide the students into groups of 2 -3 students. Demonstrate the actions to do every time they hear their key word(s). Give students the time to practise their words - one word per 2 - 3 students (depending on class size.) See the </w:t>
            </w:r>
            <w:hyperlink r:id="rId32" w:tooltip="TextAction" w:history="1">
              <w:r w:rsidRPr="0034632D">
                <w:rPr>
                  <w:rStyle w:val="Hyperlink"/>
                  <w:rFonts w:asciiTheme="minorHAnsi" w:hAnsiTheme="minorHAnsi"/>
                </w:rPr>
                <w:t>Text</w:t>
              </w:r>
              <w:r w:rsidR="0034632D" w:rsidRPr="0034632D">
                <w:rPr>
                  <w:rStyle w:val="Hyperlink"/>
                  <w:rFonts w:asciiTheme="minorHAnsi" w:hAnsiTheme="minorHAnsi"/>
                </w:rPr>
                <w:t xml:space="preserve"> </w:t>
              </w:r>
              <w:r w:rsidRPr="0034632D">
                <w:rPr>
                  <w:rStyle w:val="Hyperlink"/>
                  <w:rFonts w:asciiTheme="minorHAnsi" w:hAnsiTheme="minorHAnsi"/>
                </w:rPr>
                <w:t>Ac</w:t>
              </w:r>
              <w:r w:rsidRPr="0034632D">
                <w:rPr>
                  <w:rStyle w:val="Hyperlink"/>
                  <w:rFonts w:asciiTheme="minorHAnsi" w:hAnsiTheme="minorHAnsi"/>
                </w:rPr>
                <w:t>t</w:t>
              </w:r>
              <w:r w:rsidRPr="0034632D">
                <w:rPr>
                  <w:rStyle w:val="Hyperlink"/>
                  <w:rFonts w:asciiTheme="minorHAnsi" w:hAnsiTheme="minorHAnsi"/>
                </w:rPr>
                <w:t>ion (Word 41KB)</w:t>
              </w:r>
            </w:hyperlink>
            <w:r w:rsidRPr="0034632D">
              <w:rPr>
                <w:rFonts w:asciiTheme="minorHAnsi" w:hAnsiTheme="minorHAnsi"/>
              </w:rPr>
              <w:t xml:space="preserve"> . </w:t>
            </w:r>
          </w:p>
          <w:p w:rsidR="00767730" w:rsidRPr="0034632D" w:rsidRDefault="0034632D" w:rsidP="007B5775">
            <w:pPr>
              <w:keepLines w:val="0"/>
              <w:numPr>
                <w:ilvl w:val="0"/>
                <w:numId w:val="10"/>
              </w:numPr>
              <w:spacing w:after="0"/>
              <w:jc w:val="left"/>
              <w:rPr>
                <w:rFonts w:asciiTheme="minorHAnsi" w:hAnsiTheme="minorHAnsi"/>
              </w:rPr>
            </w:pPr>
            <w:r w:rsidRPr="0034632D">
              <w:rPr>
                <w:rFonts w:asciiTheme="minorHAnsi" w:hAnsiTheme="minorHAnsi"/>
              </w:rPr>
              <w:t>As you read the text</w:t>
            </w:r>
            <w:r w:rsidR="00767730" w:rsidRPr="0034632D">
              <w:rPr>
                <w:rFonts w:asciiTheme="minorHAnsi" w:hAnsiTheme="minorHAnsi"/>
              </w:rPr>
              <w:t>, students mu</w:t>
            </w:r>
            <w:r w:rsidRPr="0034632D">
              <w:rPr>
                <w:rFonts w:asciiTheme="minorHAnsi" w:hAnsiTheme="minorHAnsi"/>
              </w:rPr>
              <w:t>st react instantly to their key</w:t>
            </w:r>
            <w:r w:rsidR="00767730" w:rsidRPr="0034632D">
              <w:rPr>
                <w:rFonts w:asciiTheme="minorHAnsi" w:hAnsiTheme="minorHAnsi"/>
              </w:rPr>
              <w:t xml:space="preserve">words by doing the actions. The last student to respond is 'out'. Note: an extension of this activity is to give the students a sentence to say as they do their actions. For example: Convection currents could say: "We make the magma move around." The </w:t>
            </w:r>
            <w:proofErr w:type="spellStart"/>
            <w:r w:rsidR="00767730" w:rsidRPr="0034632D">
              <w:rPr>
                <w:rFonts w:asciiTheme="minorHAnsi" w:hAnsiTheme="minorHAnsi"/>
              </w:rPr>
              <w:t>dramatised</w:t>
            </w:r>
            <w:proofErr w:type="spellEnd"/>
            <w:r w:rsidR="00767730" w:rsidRPr="0034632D">
              <w:rPr>
                <w:rFonts w:asciiTheme="minorHAnsi" w:hAnsiTheme="minorHAnsi"/>
              </w:rPr>
              <w:t xml:space="preserve"> listening activity can be repeated several times, and stud</w:t>
            </w:r>
            <w:r w:rsidRPr="0034632D">
              <w:rPr>
                <w:rFonts w:asciiTheme="minorHAnsi" w:hAnsiTheme="minorHAnsi"/>
              </w:rPr>
              <w:t>ents can be given different key</w:t>
            </w:r>
            <w:r w:rsidR="00767730" w:rsidRPr="0034632D">
              <w:rPr>
                <w:rFonts w:asciiTheme="minorHAnsi" w:hAnsiTheme="minorHAnsi"/>
              </w:rPr>
              <w:t>words, so that t</w:t>
            </w:r>
            <w:r w:rsidR="00B73C4C">
              <w:rPr>
                <w:rFonts w:asciiTheme="minorHAnsi" w:hAnsiTheme="minorHAnsi"/>
              </w:rPr>
              <w:t>he vocabulary and the process are</w:t>
            </w:r>
            <w:r w:rsidR="00767730" w:rsidRPr="0034632D">
              <w:rPr>
                <w:rFonts w:asciiTheme="minorHAnsi" w:hAnsiTheme="minorHAnsi"/>
              </w:rPr>
              <w:t xml:space="preserve"> well rehearsed. </w:t>
            </w:r>
          </w:p>
          <w:p w:rsidR="00767730" w:rsidRPr="0034632D" w:rsidRDefault="0034632D" w:rsidP="007B5775">
            <w:pPr>
              <w:keepLines w:val="0"/>
              <w:numPr>
                <w:ilvl w:val="0"/>
                <w:numId w:val="10"/>
              </w:numPr>
              <w:spacing w:after="0"/>
              <w:jc w:val="left"/>
              <w:rPr>
                <w:rFonts w:asciiTheme="minorHAnsi" w:hAnsiTheme="minorHAnsi"/>
              </w:rPr>
            </w:pPr>
            <w:r w:rsidRPr="0034632D">
              <w:rPr>
                <w:rFonts w:asciiTheme="minorHAnsi" w:hAnsiTheme="minorHAnsi"/>
              </w:rPr>
              <w:t>S</w:t>
            </w:r>
            <w:r w:rsidR="00767730" w:rsidRPr="0034632D">
              <w:rPr>
                <w:rFonts w:asciiTheme="minorHAnsi" w:hAnsiTheme="minorHAnsi"/>
              </w:rPr>
              <w:t>tudents are given the text to read. They highlight the words from the listening, and tick them if they know what they mean or put a cross above them if the</w:t>
            </w:r>
            <w:r w:rsidRPr="0034632D">
              <w:rPr>
                <w:rFonts w:asciiTheme="minorHAnsi" w:hAnsiTheme="minorHAnsi"/>
              </w:rPr>
              <w:t>y do not know the meaning. S</w:t>
            </w:r>
            <w:r w:rsidR="00767730" w:rsidRPr="0034632D">
              <w:rPr>
                <w:rFonts w:asciiTheme="minorHAnsi" w:hAnsiTheme="minorHAnsi"/>
              </w:rPr>
              <w:t xml:space="preserve">tudents must learn the words for homework. </w:t>
            </w:r>
          </w:p>
          <w:p w:rsidR="0034632D" w:rsidRPr="0034632D" w:rsidRDefault="0034632D" w:rsidP="0034632D">
            <w:pPr>
              <w:keepLines w:val="0"/>
              <w:spacing w:after="0"/>
              <w:jc w:val="left"/>
              <w:rPr>
                <w:rFonts w:asciiTheme="minorHAnsi" w:hAnsiTheme="minorHAnsi"/>
              </w:rPr>
            </w:pPr>
          </w:p>
          <w:p w:rsidR="0034632D" w:rsidRPr="0034632D" w:rsidRDefault="0007510C" w:rsidP="0034632D">
            <w:pPr>
              <w:keepLines w:val="0"/>
              <w:spacing w:after="0"/>
              <w:jc w:val="left"/>
              <w:rPr>
                <w:rFonts w:asciiTheme="minorHAnsi" w:hAnsiTheme="minorHAnsi"/>
                <w:b/>
              </w:rPr>
            </w:pPr>
            <w:r>
              <w:rPr>
                <w:rFonts w:asciiTheme="minorHAnsi" w:hAnsiTheme="minorHAnsi"/>
                <w:b/>
              </w:rPr>
              <w:t xml:space="preserve">2. </w:t>
            </w:r>
            <w:r w:rsidR="0034632D">
              <w:rPr>
                <w:rFonts w:asciiTheme="minorHAnsi" w:hAnsiTheme="minorHAnsi"/>
                <w:b/>
              </w:rPr>
              <w:t>How convection c</w:t>
            </w:r>
            <w:r w:rsidR="0034632D" w:rsidRPr="0034632D">
              <w:rPr>
                <w:rFonts w:asciiTheme="minorHAnsi" w:hAnsiTheme="minorHAnsi"/>
                <w:b/>
              </w:rPr>
              <w:t>urrents</w:t>
            </w:r>
            <w:r w:rsidR="0034632D">
              <w:rPr>
                <w:rFonts w:asciiTheme="minorHAnsi" w:hAnsiTheme="minorHAnsi"/>
                <w:b/>
              </w:rPr>
              <w:t xml:space="preserve"> work</w:t>
            </w:r>
          </w:p>
          <w:p w:rsidR="00767730" w:rsidRPr="00A234E2" w:rsidRDefault="00A234E2" w:rsidP="007B5775">
            <w:pPr>
              <w:pStyle w:val="ListParagraph"/>
              <w:keepLines w:val="0"/>
              <w:numPr>
                <w:ilvl w:val="0"/>
                <w:numId w:val="11"/>
              </w:numPr>
              <w:spacing w:after="0"/>
              <w:jc w:val="left"/>
              <w:rPr>
                <w:rFonts w:asciiTheme="minorHAnsi" w:hAnsiTheme="minorHAnsi"/>
              </w:rPr>
            </w:pPr>
            <w:r w:rsidRPr="00A234E2">
              <w:rPr>
                <w:rFonts w:asciiTheme="minorHAnsi" w:hAnsiTheme="minorHAnsi"/>
              </w:rPr>
              <w:t>E</w:t>
            </w:r>
            <w:r>
              <w:rPr>
                <w:rFonts w:asciiTheme="minorHAnsi" w:hAnsiTheme="minorHAnsi"/>
              </w:rPr>
              <w:t>xplain</w:t>
            </w:r>
            <w:r w:rsidRPr="00A234E2">
              <w:rPr>
                <w:rFonts w:asciiTheme="minorHAnsi" w:hAnsiTheme="minorHAnsi"/>
              </w:rPr>
              <w:t xml:space="preserve"> that you</w:t>
            </w:r>
            <w:r w:rsidR="00767730" w:rsidRPr="00A234E2">
              <w:rPr>
                <w:rFonts w:asciiTheme="minorHAnsi" w:hAnsiTheme="minorHAnsi"/>
              </w:rPr>
              <w:t xml:space="preserve"> will conduct a </w:t>
            </w:r>
            <w:r w:rsidR="00767730" w:rsidRPr="009155C3">
              <w:rPr>
                <w:rFonts w:asciiTheme="minorHAnsi" w:hAnsiTheme="minorHAnsi"/>
                <w:color w:val="FF0000"/>
              </w:rPr>
              <w:t>Practical</w:t>
            </w:r>
            <w:r w:rsidR="0034632D" w:rsidRPr="009155C3">
              <w:rPr>
                <w:rFonts w:asciiTheme="minorHAnsi" w:hAnsiTheme="minorHAnsi"/>
                <w:color w:val="FF0000"/>
              </w:rPr>
              <w:t xml:space="preserve"> </w:t>
            </w:r>
            <w:r w:rsidR="00767730" w:rsidRPr="009155C3">
              <w:rPr>
                <w:rFonts w:asciiTheme="minorHAnsi" w:hAnsiTheme="minorHAnsi"/>
                <w:color w:val="FF0000"/>
              </w:rPr>
              <w:t>Experiment (Word 26KB)</w:t>
            </w:r>
            <w:r w:rsidR="00767730" w:rsidRPr="00A234E2">
              <w:rPr>
                <w:rFonts w:asciiTheme="minorHAnsi" w:hAnsiTheme="minorHAnsi"/>
              </w:rPr>
              <w:t xml:space="preserve"> to show the students how convection cur</w:t>
            </w:r>
            <w:r w:rsidRPr="00A234E2">
              <w:rPr>
                <w:rFonts w:asciiTheme="minorHAnsi" w:hAnsiTheme="minorHAnsi"/>
              </w:rPr>
              <w:t>rents work. Before conducting</w:t>
            </w:r>
            <w:r w:rsidR="00767730" w:rsidRPr="00A234E2">
              <w:rPr>
                <w:rFonts w:asciiTheme="minorHAnsi" w:hAnsiTheme="minorHAnsi"/>
              </w:rPr>
              <w:t xml:space="preserve"> the</w:t>
            </w:r>
            <w:r w:rsidRPr="00A234E2">
              <w:rPr>
                <w:rFonts w:asciiTheme="minorHAnsi" w:hAnsiTheme="minorHAnsi"/>
              </w:rPr>
              <w:t xml:space="preserve"> experiment</w:t>
            </w:r>
            <w:r w:rsidR="00320C32">
              <w:rPr>
                <w:rFonts w:asciiTheme="minorHAnsi" w:hAnsiTheme="minorHAnsi"/>
              </w:rPr>
              <w:t>, e</w:t>
            </w:r>
            <w:r w:rsidRPr="00A234E2">
              <w:rPr>
                <w:rFonts w:asciiTheme="minorHAnsi" w:hAnsiTheme="minorHAnsi"/>
              </w:rPr>
              <w:t>xplain</w:t>
            </w:r>
            <w:r w:rsidR="00767730" w:rsidRPr="00A234E2">
              <w:rPr>
                <w:rFonts w:asciiTheme="minorHAnsi" w:hAnsiTheme="minorHAnsi"/>
              </w:rPr>
              <w:t xml:space="preserve"> what will be done in the experiment and asks students to predict the outcome. The students draw their predictions in twos or threes on large pieces of paper, and then share their predictions with other groups. </w:t>
            </w:r>
          </w:p>
          <w:p w:rsidR="00767730" w:rsidRPr="0007510C" w:rsidRDefault="00A234E2" w:rsidP="0007510C">
            <w:pPr>
              <w:pStyle w:val="ListParagraph"/>
              <w:keepLines w:val="0"/>
              <w:numPr>
                <w:ilvl w:val="0"/>
                <w:numId w:val="11"/>
              </w:numPr>
              <w:shd w:val="clear" w:color="auto" w:fill="FFFFFF" w:themeFill="background1"/>
              <w:spacing w:after="0"/>
              <w:jc w:val="left"/>
              <w:rPr>
                <w:rFonts w:asciiTheme="minorHAnsi" w:hAnsiTheme="minorHAnsi"/>
              </w:rPr>
            </w:pPr>
            <w:r w:rsidRPr="00A234E2">
              <w:rPr>
                <w:rFonts w:asciiTheme="minorHAnsi" w:hAnsiTheme="minorHAnsi"/>
              </w:rPr>
              <w:t>S</w:t>
            </w:r>
            <w:r w:rsidR="00767730" w:rsidRPr="00A234E2">
              <w:rPr>
                <w:rFonts w:asciiTheme="minorHAnsi" w:hAnsiTheme="minorHAnsi"/>
              </w:rPr>
              <w:t xml:space="preserve">tudents observe the experiment and test their predictions. The teacher explains the relevance of </w:t>
            </w:r>
            <w:r w:rsidRPr="00A234E2">
              <w:rPr>
                <w:rFonts w:asciiTheme="minorHAnsi" w:hAnsiTheme="minorHAnsi"/>
              </w:rPr>
              <w:t>convec</w:t>
            </w:r>
            <w:r w:rsidR="00C459F2">
              <w:rPr>
                <w:rFonts w:asciiTheme="minorHAnsi" w:hAnsiTheme="minorHAnsi"/>
              </w:rPr>
              <w:t xml:space="preserve">tion currents to volcanoes </w:t>
            </w:r>
            <w:r w:rsidR="00C459F2" w:rsidRPr="0007510C">
              <w:rPr>
                <w:rFonts w:asciiTheme="minorHAnsi" w:hAnsiTheme="minorHAnsi"/>
                <w:shd w:val="clear" w:color="auto" w:fill="FFFFFF" w:themeFill="background1"/>
              </w:rPr>
              <w:t xml:space="preserve">in </w:t>
            </w:r>
            <w:r w:rsidRPr="0007510C">
              <w:rPr>
                <w:rFonts w:asciiTheme="minorHAnsi" w:hAnsiTheme="minorHAnsi"/>
                <w:shd w:val="clear" w:color="auto" w:fill="FFFFFF" w:themeFill="background1"/>
              </w:rPr>
              <w:t>making the mantle move.</w:t>
            </w:r>
          </w:p>
          <w:p w:rsidR="00767730" w:rsidRPr="00A234E2" w:rsidRDefault="00A234E2" w:rsidP="007B5775">
            <w:pPr>
              <w:pStyle w:val="ListParagraph"/>
              <w:keepLines w:val="0"/>
              <w:numPr>
                <w:ilvl w:val="0"/>
                <w:numId w:val="11"/>
              </w:numPr>
              <w:spacing w:after="0"/>
              <w:jc w:val="left"/>
              <w:rPr>
                <w:rFonts w:asciiTheme="minorHAnsi" w:hAnsiTheme="minorHAnsi"/>
              </w:rPr>
            </w:pPr>
            <w:r w:rsidRPr="00A234E2">
              <w:rPr>
                <w:rFonts w:asciiTheme="minorHAnsi" w:hAnsiTheme="minorHAnsi"/>
              </w:rPr>
              <w:t>Ask</w:t>
            </w:r>
            <w:r w:rsidR="00767730" w:rsidRPr="00A234E2">
              <w:rPr>
                <w:rFonts w:asciiTheme="minorHAnsi" w:hAnsiTheme="minorHAnsi"/>
              </w:rPr>
              <w:t xml:space="preserve"> studen</w:t>
            </w:r>
            <w:r w:rsidRPr="00A234E2">
              <w:rPr>
                <w:rFonts w:asciiTheme="minorHAnsi" w:hAnsiTheme="minorHAnsi"/>
              </w:rPr>
              <w:t>ts to add the phrase</w:t>
            </w:r>
            <w:r w:rsidR="00767730" w:rsidRPr="00A234E2">
              <w:rPr>
                <w:rFonts w:asciiTheme="minorHAnsi" w:hAnsiTheme="minorHAnsi"/>
              </w:rPr>
              <w:t xml:space="preserve"> '</w:t>
            </w:r>
            <w:r>
              <w:rPr>
                <w:rFonts w:asciiTheme="minorHAnsi" w:hAnsiTheme="minorHAnsi"/>
              </w:rPr>
              <w:t xml:space="preserve">convection currents' to their </w:t>
            </w:r>
            <w:r w:rsidRPr="00A234E2">
              <w:rPr>
                <w:rFonts w:asciiTheme="minorHAnsi" w:hAnsiTheme="minorHAnsi"/>
                <w:color w:val="FF0000"/>
              </w:rPr>
              <w:t>Words and Definitions</w:t>
            </w:r>
            <w:r>
              <w:rPr>
                <w:rFonts w:asciiTheme="minorHAnsi" w:hAnsiTheme="minorHAnsi"/>
              </w:rPr>
              <w:t xml:space="preserve"> table and</w:t>
            </w:r>
            <w:r w:rsidR="00767730" w:rsidRPr="00A234E2">
              <w:rPr>
                <w:rFonts w:asciiTheme="minorHAnsi" w:hAnsiTheme="minorHAnsi"/>
              </w:rPr>
              <w:t xml:space="preserve"> </w:t>
            </w:r>
            <w:r>
              <w:rPr>
                <w:rFonts w:asciiTheme="minorHAnsi" w:hAnsiTheme="minorHAnsi"/>
              </w:rPr>
              <w:t xml:space="preserve">give them </w:t>
            </w:r>
            <w:r w:rsidR="00767730" w:rsidRPr="00A234E2">
              <w:rPr>
                <w:rFonts w:asciiTheme="minorHAnsi" w:hAnsiTheme="minorHAnsi"/>
              </w:rPr>
              <w:t xml:space="preserve">a definition. </w:t>
            </w:r>
          </w:p>
          <w:p w:rsidR="0034632D" w:rsidRDefault="0034632D" w:rsidP="0020568C">
            <w:pPr>
              <w:pStyle w:val="Heading2"/>
              <w:spacing w:before="0" w:after="0"/>
              <w:rPr>
                <w:rFonts w:asciiTheme="minorHAnsi" w:hAnsiTheme="minorHAnsi"/>
                <w:b/>
                <w:caps w:val="0"/>
                <w:color w:val="auto"/>
                <w:sz w:val="22"/>
              </w:rPr>
            </w:pPr>
          </w:p>
          <w:p w:rsidR="00767730" w:rsidRPr="00B84A4B" w:rsidRDefault="00767730" w:rsidP="00B84A4B">
            <w:pPr>
              <w:spacing w:after="0"/>
              <w:rPr>
                <w:rFonts w:asciiTheme="minorHAnsi" w:hAnsiTheme="minorHAnsi"/>
                <w:lang w:eastAsia="en-NZ"/>
              </w:rPr>
            </w:pPr>
          </w:p>
          <w:p w:rsidR="00341091" w:rsidRPr="00BB62E8" w:rsidRDefault="00341091" w:rsidP="00320C32">
            <w:pPr>
              <w:pStyle w:val="ListParagraph"/>
              <w:spacing w:after="0"/>
              <w:ind w:left="360"/>
              <w:rPr>
                <w:rFonts w:asciiTheme="minorHAnsi" w:hAnsiTheme="minorHAnsi"/>
                <w:i/>
                <w:lang w:eastAsia="en-NZ"/>
              </w:rPr>
            </w:pPr>
          </w:p>
        </w:tc>
      </w:tr>
      <w:tr w:rsidR="00341091" w:rsidRPr="009E5B92" w:rsidTr="00320C32">
        <w:trPr>
          <w:cantSplit/>
        </w:trPr>
        <w:tc>
          <w:tcPr>
            <w:tcW w:w="5000" w:type="pct"/>
            <w:gridSpan w:val="4"/>
          </w:tcPr>
          <w:p w:rsidR="0007510C" w:rsidRPr="00B73C4C" w:rsidRDefault="00B73C4C" w:rsidP="00B73C4C">
            <w:pPr>
              <w:keepLines w:val="0"/>
              <w:spacing w:after="0"/>
              <w:jc w:val="left"/>
              <w:rPr>
                <w:rFonts w:ascii="Calibri" w:hAnsi="Calibri"/>
                <w:i/>
              </w:rPr>
            </w:pPr>
            <w:r>
              <w:rPr>
                <w:rFonts w:ascii="Calibri" w:hAnsi="Calibri"/>
                <w:i/>
              </w:rPr>
              <w:lastRenderedPageBreak/>
              <w:t>Providing many opportunities for academic language use with a focus on using authentic language</w:t>
            </w:r>
          </w:p>
          <w:p w:rsidR="0007510C" w:rsidRDefault="0007510C" w:rsidP="0007510C">
            <w:pPr>
              <w:pStyle w:val="Heading2"/>
              <w:spacing w:before="0" w:after="0"/>
              <w:jc w:val="both"/>
              <w:rPr>
                <w:rFonts w:asciiTheme="minorHAnsi" w:hAnsiTheme="minorHAnsi"/>
                <w:b/>
                <w:caps w:val="0"/>
                <w:color w:val="auto"/>
                <w:sz w:val="22"/>
              </w:rPr>
            </w:pPr>
          </w:p>
          <w:p w:rsidR="00320C32" w:rsidRDefault="0007510C" w:rsidP="0007510C">
            <w:pPr>
              <w:pStyle w:val="Heading2"/>
              <w:spacing w:before="0" w:after="0"/>
              <w:jc w:val="both"/>
              <w:rPr>
                <w:rFonts w:asciiTheme="minorHAnsi" w:hAnsiTheme="minorHAnsi"/>
                <w:b/>
                <w:caps w:val="0"/>
                <w:color w:val="auto"/>
                <w:sz w:val="22"/>
              </w:rPr>
            </w:pPr>
            <w:r>
              <w:rPr>
                <w:rFonts w:asciiTheme="minorHAnsi" w:hAnsiTheme="minorHAnsi"/>
                <w:b/>
                <w:caps w:val="0"/>
                <w:color w:val="auto"/>
                <w:sz w:val="22"/>
              </w:rPr>
              <w:t xml:space="preserve">3. </w:t>
            </w:r>
            <w:r w:rsidR="00320C32" w:rsidRPr="0034632D">
              <w:rPr>
                <w:rFonts w:asciiTheme="minorHAnsi" w:hAnsiTheme="minorHAnsi"/>
                <w:b/>
                <w:caps w:val="0"/>
                <w:color w:val="auto"/>
                <w:sz w:val="22"/>
              </w:rPr>
              <w:t>How is the earth's mantle affected by convection currents?</w:t>
            </w:r>
          </w:p>
          <w:p w:rsidR="0007510C" w:rsidRPr="0007510C" w:rsidRDefault="0007510C" w:rsidP="0007510C">
            <w:pPr>
              <w:rPr>
                <w:lang w:eastAsia="en-NZ"/>
              </w:rPr>
            </w:pPr>
          </w:p>
          <w:p w:rsidR="00C459F2" w:rsidRDefault="00B40887" w:rsidP="007B5775">
            <w:pPr>
              <w:pStyle w:val="NormalWeb"/>
              <w:numPr>
                <w:ilvl w:val="0"/>
                <w:numId w:val="12"/>
              </w:numPr>
              <w:spacing w:before="0" w:beforeAutospacing="0" w:after="0" w:afterAutospacing="0"/>
            </w:pPr>
            <w:r>
              <w:rPr>
                <w:rFonts w:asciiTheme="minorHAnsi" w:hAnsiTheme="minorHAnsi"/>
                <w:noProof/>
                <w:sz w:val="22"/>
                <w:szCs w:val="22"/>
                <w:lang w:val="en-NZ" w:eastAsia="zh-TW"/>
              </w:rPr>
              <mc:AlternateContent>
                <mc:Choice Requires="wps">
                  <w:drawing>
                    <wp:anchor distT="0" distB="0" distL="114300" distR="114300" simplePos="0" relativeHeight="251660288" behindDoc="0" locked="0" layoutInCell="1" allowOverlap="1" wp14:anchorId="11357E1F" wp14:editId="4C341A64">
                      <wp:simplePos x="0" y="0"/>
                      <wp:positionH relativeFrom="column">
                        <wp:posOffset>504825</wp:posOffset>
                      </wp:positionH>
                      <wp:positionV relativeFrom="paragraph">
                        <wp:posOffset>78105</wp:posOffset>
                      </wp:positionV>
                      <wp:extent cx="4490085" cy="1467485"/>
                      <wp:effectExtent l="0" t="0" r="24765" b="184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085" cy="1467485"/>
                              </a:xfrm>
                              <a:prstGeom prst="rect">
                                <a:avLst/>
                              </a:prstGeom>
                              <a:solidFill>
                                <a:srgbClr val="FFFFFF"/>
                              </a:solidFill>
                              <a:ln w="9525">
                                <a:solidFill>
                                  <a:srgbClr val="000000"/>
                                </a:solidFill>
                                <a:miter lim="800000"/>
                                <a:headEnd/>
                                <a:tailEnd/>
                              </a:ln>
                            </wps:spPr>
                            <wps:txbx>
                              <w:txbxContent>
                                <w:p w:rsidR="00C459F2" w:rsidRPr="00C459F2" w:rsidRDefault="00C459F2">
                                  <w:pPr>
                                    <w:rPr>
                                      <w:rFonts w:asciiTheme="minorHAnsi" w:hAnsiTheme="minorHAnsi"/>
                                    </w:rPr>
                                  </w:pPr>
                                  <w:r w:rsidRPr="00C459F2">
                                    <w:rPr>
                                      <w:rFonts w:asciiTheme="minorHAnsi" w:hAnsiTheme="minorHAnsi"/>
                                    </w:rPr>
                                    <w:t xml:space="preserve">The surface of the earth is made of plates which float on the </w:t>
                                  </w:r>
                                  <w:r w:rsidRPr="001235C8">
                                    <w:rPr>
                                      <w:rFonts w:asciiTheme="minorHAnsi" w:hAnsiTheme="minorHAnsi"/>
                                      <w:u w:val="single"/>
                                    </w:rPr>
                                    <w:t>mantle</w:t>
                                  </w:r>
                                  <w:r w:rsidRPr="00C459F2">
                                    <w:rPr>
                                      <w:rFonts w:asciiTheme="minorHAnsi" w:hAnsiTheme="minorHAnsi"/>
                                    </w:rPr>
                                    <w:t xml:space="preserve">. The plates are always moving because the mantle is moving around. The mantle moves because hot mantle rises and cool mantle falls. The hottest mantle is near </w:t>
                                  </w:r>
                                  <w:r w:rsidRPr="001235C8">
                                    <w:rPr>
                                      <w:rFonts w:asciiTheme="minorHAnsi" w:hAnsiTheme="minorHAnsi"/>
                                    </w:rPr>
                                    <w:t xml:space="preserve">the </w:t>
                                  </w:r>
                                  <w:r w:rsidRPr="001235C8">
                                    <w:rPr>
                                      <w:rFonts w:asciiTheme="minorHAnsi" w:hAnsiTheme="minorHAnsi"/>
                                      <w:u w:val="single"/>
                                    </w:rPr>
                                    <w:t>core</w:t>
                                  </w:r>
                                  <w:r w:rsidRPr="00C459F2">
                                    <w:rPr>
                                      <w:rFonts w:asciiTheme="minorHAnsi" w:hAnsiTheme="minorHAnsi"/>
                                    </w:rPr>
                                    <w:t xml:space="preserve"> and the coolest mantle is near the </w:t>
                                  </w:r>
                                  <w:r w:rsidRPr="001235C8">
                                    <w:rPr>
                                      <w:rFonts w:asciiTheme="minorHAnsi" w:hAnsiTheme="minorHAnsi"/>
                                      <w:u w:val="single"/>
                                    </w:rPr>
                                    <w:t>crust</w:t>
                                  </w:r>
                                  <w:r w:rsidRPr="00C459F2">
                                    <w:rPr>
                                      <w:rFonts w:asciiTheme="minorHAnsi" w:hAnsiTheme="minorHAnsi"/>
                                    </w:rPr>
                                    <w:t xml:space="preserve">. These movements of mantle are called convection currents. Convection currents cause the earth's plates to move so that volcanoes can happen. Volcanoes happen when the molten mantle escapes through gaps in </w:t>
                                  </w:r>
                                  <w:r w:rsidRPr="001235C8">
                                    <w:rPr>
                                      <w:rFonts w:asciiTheme="minorHAnsi" w:hAnsiTheme="minorHAnsi"/>
                                      <w:u w:val="single"/>
                                    </w:rPr>
                                    <w:t>the earth's crust.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75pt;margin-top:6.15pt;width:353.55pt;height:1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">
                      <v:textbox>
                        <w:txbxContent>
                          <w:p w:rsidR="00C459F2" w:rsidRPr="00C459F2" w:rsidRDefault="00C459F2">
                            <w:pPr>
                              <w:rPr>
                                <w:rFonts w:asciiTheme="minorHAnsi" w:hAnsiTheme="minorHAnsi"/>
                              </w:rPr>
                            </w:pPr>
                            <w:r w:rsidRPr="00C459F2">
                              <w:rPr>
                                <w:rFonts w:asciiTheme="minorHAnsi" w:hAnsiTheme="minorHAnsi"/>
                              </w:rPr>
                              <w:t xml:space="preserve">The surface of the earth is made of plates which float on the </w:t>
                            </w:r>
                            <w:r w:rsidRPr="001235C8">
                              <w:rPr>
                                <w:rFonts w:asciiTheme="minorHAnsi" w:hAnsiTheme="minorHAnsi"/>
                                <w:u w:val="single"/>
                              </w:rPr>
                              <w:t>mantle</w:t>
                            </w:r>
                            <w:r w:rsidRPr="00C459F2">
                              <w:rPr>
                                <w:rFonts w:asciiTheme="minorHAnsi" w:hAnsiTheme="minorHAnsi"/>
                              </w:rPr>
                              <w:t xml:space="preserve">. The plates are always moving because the mantle is moving around. The mantle moves because hot mantle rises and cool mantle falls. The hottest mantle is near </w:t>
                            </w:r>
                            <w:r w:rsidRPr="001235C8">
                              <w:rPr>
                                <w:rFonts w:asciiTheme="minorHAnsi" w:hAnsiTheme="minorHAnsi"/>
                              </w:rPr>
                              <w:t xml:space="preserve">the </w:t>
                            </w:r>
                            <w:r w:rsidRPr="001235C8">
                              <w:rPr>
                                <w:rFonts w:asciiTheme="minorHAnsi" w:hAnsiTheme="minorHAnsi"/>
                                <w:u w:val="single"/>
                              </w:rPr>
                              <w:t>core</w:t>
                            </w:r>
                            <w:r w:rsidRPr="00C459F2">
                              <w:rPr>
                                <w:rFonts w:asciiTheme="minorHAnsi" w:hAnsiTheme="minorHAnsi"/>
                              </w:rPr>
                              <w:t xml:space="preserve"> and the coolest mantle is near the </w:t>
                            </w:r>
                            <w:r w:rsidRPr="001235C8">
                              <w:rPr>
                                <w:rFonts w:asciiTheme="minorHAnsi" w:hAnsiTheme="minorHAnsi"/>
                                <w:u w:val="single"/>
                              </w:rPr>
                              <w:t>crust</w:t>
                            </w:r>
                            <w:r w:rsidRPr="00C459F2">
                              <w:rPr>
                                <w:rFonts w:asciiTheme="minorHAnsi" w:hAnsiTheme="minorHAnsi"/>
                              </w:rPr>
                              <w:t xml:space="preserve">. These movements of mantle are called convection currents. Convection currents cause the earth's plates to move so that volcanoes can happen. Volcanoes happen when the molten mantle escapes through gaps in </w:t>
                            </w:r>
                            <w:r w:rsidRPr="001235C8">
                              <w:rPr>
                                <w:rFonts w:asciiTheme="minorHAnsi" w:hAnsiTheme="minorHAnsi"/>
                                <w:u w:val="single"/>
                              </w:rPr>
                              <w:t>the earth's crust.</w:t>
                            </w:r>
                          </w:p>
                        </w:txbxContent>
                      </v:textbox>
                    </v:shape>
                  </w:pict>
                </mc:Fallback>
              </mc:AlternateContent>
            </w:r>
            <w:r w:rsidR="00C459F2">
              <w:rPr>
                <w:rFonts w:asciiTheme="minorHAnsi" w:hAnsiTheme="minorHAnsi"/>
                <w:sz w:val="22"/>
                <w:szCs w:val="22"/>
              </w:rPr>
              <w:t>Read</w:t>
            </w:r>
            <w:r w:rsidR="00320C32" w:rsidRPr="00C459F2">
              <w:rPr>
                <w:rFonts w:asciiTheme="minorHAnsi" w:hAnsiTheme="minorHAnsi"/>
                <w:sz w:val="22"/>
                <w:szCs w:val="22"/>
              </w:rPr>
              <w:t xml:space="preserve"> the </w:t>
            </w:r>
            <w:r w:rsidR="00C459F2">
              <w:rPr>
                <w:rFonts w:asciiTheme="minorHAnsi" w:hAnsiTheme="minorHAnsi"/>
                <w:sz w:val="22"/>
                <w:szCs w:val="22"/>
              </w:rPr>
              <w:t xml:space="preserve">explanation </w:t>
            </w:r>
            <w:r w:rsidR="00320C32" w:rsidRPr="00C459F2">
              <w:rPr>
                <w:rFonts w:asciiTheme="minorHAnsi" w:hAnsiTheme="minorHAnsi"/>
                <w:sz w:val="22"/>
                <w:szCs w:val="22"/>
              </w:rPr>
              <w:t>text about the earth's mantle and convection currents.</w:t>
            </w:r>
            <w:r w:rsidR="00C459F2" w:rsidRPr="00C459F2">
              <w:rPr>
                <w:rFonts w:asciiTheme="minorHAnsi" w:hAnsiTheme="minorHAnsi"/>
                <w:sz w:val="22"/>
                <w:szCs w:val="22"/>
              </w:rPr>
              <w:t xml:space="preserve"> </w:t>
            </w:r>
            <w:r w:rsidR="00320C32" w:rsidRPr="00C459F2">
              <w:rPr>
                <w:rFonts w:asciiTheme="minorHAnsi" w:hAnsiTheme="minorHAnsi"/>
                <w:sz w:val="22"/>
                <w:szCs w:val="22"/>
              </w:rPr>
              <w:t xml:space="preserve">As the students listen, they write the </w:t>
            </w:r>
            <w:r w:rsidR="001235C8">
              <w:rPr>
                <w:rFonts w:asciiTheme="minorHAnsi" w:hAnsiTheme="minorHAnsi"/>
                <w:sz w:val="22"/>
                <w:szCs w:val="22"/>
              </w:rPr>
              <w:t xml:space="preserve">underlined </w:t>
            </w:r>
            <w:r w:rsidR="00320C32" w:rsidRPr="00C459F2">
              <w:rPr>
                <w:rFonts w:asciiTheme="minorHAnsi" w:hAnsiTheme="minorHAnsi"/>
                <w:sz w:val="22"/>
                <w:szCs w:val="22"/>
              </w:rPr>
              <w:t xml:space="preserve">words on a </w:t>
            </w:r>
            <w:hyperlink r:id="rId33" w:history="1">
              <w:r w:rsidR="00C459F2" w:rsidRPr="00C459F2">
                <w:rPr>
                  <w:rStyle w:val="Hyperlink"/>
                  <w:rFonts w:asciiTheme="minorHAnsi" w:hAnsiTheme="minorHAnsi"/>
                  <w:sz w:val="22"/>
                  <w:szCs w:val="22"/>
                </w:rPr>
                <w:t>blank diagram</w:t>
              </w:r>
            </w:hyperlink>
            <w:r w:rsidR="001235C8">
              <w:rPr>
                <w:rFonts w:asciiTheme="minorHAnsi" w:hAnsiTheme="minorHAnsi"/>
                <w:sz w:val="22"/>
                <w:szCs w:val="22"/>
              </w:rPr>
              <w:t xml:space="preserve">. </w:t>
            </w:r>
          </w:p>
          <w:p w:rsidR="001235C8" w:rsidRPr="00D46B12" w:rsidRDefault="00C459F2" w:rsidP="00320C32">
            <w:pPr>
              <w:pStyle w:val="NormalWeb"/>
              <w:rPr>
                <w:rFonts w:asciiTheme="minorHAnsi" w:hAnsiTheme="minorHAnsi"/>
                <w:sz w:val="22"/>
                <w:szCs w:val="22"/>
              </w:rPr>
            </w:pPr>
            <w:r w:rsidRPr="00D46B12">
              <w:rPr>
                <w:rFonts w:asciiTheme="minorHAnsi" w:hAnsiTheme="minorHAnsi"/>
                <w:sz w:val="22"/>
                <w:szCs w:val="22"/>
              </w:rPr>
              <w:t xml:space="preserve">Give the students this text </w:t>
            </w:r>
            <w:r w:rsidR="001235C8" w:rsidRPr="00D46B12">
              <w:rPr>
                <w:rFonts w:asciiTheme="minorHAnsi" w:hAnsiTheme="minorHAnsi"/>
                <w:sz w:val="22"/>
                <w:szCs w:val="22"/>
              </w:rPr>
              <w:t xml:space="preserve">as a </w:t>
            </w:r>
            <w:r w:rsidR="001235C8" w:rsidRPr="00820C4E">
              <w:rPr>
                <w:rFonts w:asciiTheme="minorHAnsi" w:hAnsiTheme="minorHAnsi"/>
                <w:color w:val="FF0000"/>
                <w:sz w:val="22"/>
                <w:szCs w:val="22"/>
              </w:rPr>
              <w:t xml:space="preserve">cloze </w:t>
            </w:r>
            <w:r w:rsidR="00820C4E">
              <w:rPr>
                <w:rFonts w:asciiTheme="minorHAnsi" w:hAnsiTheme="minorHAnsi"/>
                <w:color w:val="FF0000"/>
                <w:sz w:val="22"/>
                <w:szCs w:val="22"/>
              </w:rPr>
              <w:t>task</w:t>
            </w:r>
            <w:r w:rsidR="001235C8" w:rsidRPr="00820C4E">
              <w:rPr>
                <w:rFonts w:asciiTheme="minorHAnsi" w:hAnsiTheme="minorHAnsi"/>
                <w:sz w:val="22"/>
                <w:szCs w:val="22"/>
              </w:rPr>
              <w:t xml:space="preserve"> </w:t>
            </w:r>
            <w:r w:rsidR="001235C8" w:rsidRPr="00D46B12">
              <w:rPr>
                <w:rFonts w:asciiTheme="minorHAnsi" w:hAnsiTheme="minorHAnsi"/>
                <w:sz w:val="22"/>
                <w:szCs w:val="22"/>
              </w:rPr>
              <w:t>to read and complete.</w:t>
            </w:r>
          </w:p>
          <w:p w:rsidR="00320C32" w:rsidRPr="00D46B12" w:rsidRDefault="001235C8" w:rsidP="00320C32">
            <w:pPr>
              <w:pStyle w:val="NormalWeb"/>
              <w:rPr>
                <w:rFonts w:asciiTheme="minorHAnsi" w:hAnsiTheme="minorHAnsi"/>
                <w:sz w:val="22"/>
                <w:szCs w:val="22"/>
              </w:rPr>
            </w:pPr>
            <w:r w:rsidRPr="00D46B12">
              <w:rPr>
                <w:rFonts w:asciiTheme="minorHAnsi" w:hAnsiTheme="minorHAnsi"/>
                <w:sz w:val="22"/>
                <w:szCs w:val="22"/>
              </w:rPr>
              <w:t>T</w:t>
            </w:r>
            <w:r w:rsidR="00320C32" w:rsidRPr="00D46B12">
              <w:rPr>
                <w:rFonts w:asciiTheme="minorHAnsi" w:hAnsiTheme="minorHAnsi"/>
                <w:sz w:val="22"/>
                <w:szCs w:val="22"/>
              </w:rPr>
              <w:t xml:space="preserve">he text could </w:t>
            </w:r>
            <w:r w:rsidRPr="00D46B12">
              <w:rPr>
                <w:rFonts w:asciiTheme="minorHAnsi" w:hAnsiTheme="minorHAnsi"/>
                <w:sz w:val="22"/>
                <w:szCs w:val="22"/>
              </w:rPr>
              <w:t xml:space="preserve">also </w:t>
            </w:r>
            <w:r w:rsidR="00320C32" w:rsidRPr="00D46B12">
              <w:rPr>
                <w:rFonts w:asciiTheme="minorHAnsi" w:hAnsiTheme="minorHAnsi"/>
                <w:sz w:val="22"/>
                <w:szCs w:val="22"/>
              </w:rPr>
              <w:t xml:space="preserve">be cut up and given as a </w:t>
            </w:r>
            <w:hyperlink r:id="rId34" w:tooltip="SequencingActivity" w:history="1">
              <w:r w:rsidR="00320C32" w:rsidRPr="00D46B12">
                <w:rPr>
                  <w:rStyle w:val="Hyperlink"/>
                  <w:rFonts w:asciiTheme="minorHAnsi" w:hAnsiTheme="minorHAnsi"/>
                  <w:sz w:val="22"/>
                  <w:szCs w:val="22"/>
                </w:rPr>
                <w:t>Sequencing</w:t>
              </w:r>
              <w:r w:rsidRPr="00D46B12">
                <w:rPr>
                  <w:rStyle w:val="Hyperlink"/>
                  <w:rFonts w:asciiTheme="minorHAnsi" w:hAnsiTheme="minorHAnsi"/>
                  <w:sz w:val="22"/>
                  <w:szCs w:val="22"/>
                </w:rPr>
                <w:t xml:space="preserve"> </w:t>
              </w:r>
              <w:r w:rsidR="00320C32" w:rsidRPr="00D46B12">
                <w:rPr>
                  <w:rStyle w:val="Hyperlink"/>
                  <w:rFonts w:asciiTheme="minorHAnsi" w:hAnsiTheme="minorHAnsi"/>
                  <w:sz w:val="22"/>
                  <w:szCs w:val="22"/>
                </w:rPr>
                <w:t>Activity (Word 34KB)</w:t>
              </w:r>
            </w:hyperlink>
            <w:r w:rsidR="00320C32" w:rsidRPr="00D46B12">
              <w:rPr>
                <w:rFonts w:asciiTheme="minorHAnsi" w:hAnsiTheme="minorHAnsi"/>
                <w:sz w:val="22"/>
                <w:szCs w:val="22"/>
              </w:rPr>
              <w:t xml:space="preserve"> </w:t>
            </w:r>
            <w:r w:rsidR="002C3373">
              <w:rPr>
                <w:rFonts w:asciiTheme="minorHAnsi" w:hAnsiTheme="minorHAnsi"/>
                <w:sz w:val="22"/>
                <w:szCs w:val="22"/>
              </w:rPr>
              <w:t xml:space="preserve">or used as a </w:t>
            </w:r>
            <w:hyperlink r:id="rId35" w:history="1">
              <w:proofErr w:type="spellStart"/>
              <w:r w:rsidR="002C3373" w:rsidRPr="002C3373">
                <w:rPr>
                  <w:rStyle w:val="Hyperlink"/>
                  <w:rFonts w:asciiTheme="minorHAnsi" w:hAnsiTheme="minorHAnsi"/>
                  <w:sz w:val="22"/>
                  <w:szCs w:val="22"/>
                </w:rPr>
                <w:t>dictogloss</w:t>
              </w:r>
              <w:proofErr w:type="spellEnd"/>
            </w:hyperlink>
            <w:r w:rsidR="002C3373">
              <w:rPr>
                <w:rFonts w:asciiTheme="minorHAnsi" w:hAnsiTheme="minorHAnsi"/>
                <w:sz w:val="22"/>
                <w:szCs w:val="22"/>
              </w:rPr>
              <w:t xml:space="preserve"> </w:t>
            </w:r>
            <w:r w:rsidR="00C43268" w:rsidRPr="00D46B12">
              <w:rPr>
                <w:rFonts w:asciiTheme="minorHAnsi" w:hAnsiTheme="minorHAnsi"/>
                <w:sz w:val="22"/>
                <w:szCs w:val="22"/>
              </w:rPr>
              <w:t xml:space="preserve"> </w:t>
            </w:r>
            <w:r w:rsidR="002C3373" w:rsidRPr="00D46B12">
              <w:rPr>
                <w:rFonts w:asciiTheme="minorHAnsi" w:hAnsiTheme="minorHAnsi"/>
                <w:sz w:val="22"/>
                <w:szCs w:val="22"/>
              </w:rPr>
              <w:t>for revision</w:t>
            </w:r>
            <w:r w:rsidR="002C3373">
              <w:rPr>
                <w:rFonts w:asciiTheme="minorHAnsi" w:hAnsiTheme="minorHAnsi"/>
                <w:sz w:val="22"/>
                <w:szCs w:val="22"/>
              </w:rPr>
              <w:t xml:space="preserve">. </w:t>
            </w:r>
          </w:p>
          <w:p w:rsidR="006C0B0B" w:rsidRDefault="006C0B0B" w:rsidP="00B12EEF">
            <w:pPr>
              <w:pStyle w:val="Heading3"/>
              <w:spacing w:before="0" w:after="0"/>
              <w:rPr>
                <w:rFonts w:asciiTheme="minorHAnsi" w:hAnsiTheme="minorHAnsi"/>
                <w:sz w:val="22"/>
              </w:rPr>
            </w:pPr>
          </w:p>
          <w:p w:rsidR="00B12EEF" w:rsidRPr="008F15D6" w:rsidRDefault="00B12EEF" w:rsidP="00B12EEF">
            <w:pPr>
              <w:pStyle w:val="Heading3"/>
              <w:spacing w:before="0" w:after="0"/>
              <w:rPr>
                <w:rFonts w:asciiTheme="minorHAnsi" w:hAnsiTheme="minorHAnsi"/>
                <w:sz w:val="22"/>
              </w:rPr>
            </w:pPr>
            <w:r>
              <w:rPr>
                <w:rFonts w:asciiTheme="minorHAnsi" w:hAnsiTheme="minorHAnsi"/>
                <w:sz w:val="22"/>
              </w:rPr>
              <w:t>Learning task 3</w:t>
            </w:r>
          </w:p>
          <w:p w:rsidR="00B12EEF" w:rsidRDefault="00B12EEF" w:rsidP="00B12EEF">
            <w:pPr>
              <w:spacing w:after="0"/>
              <w:rPr>
                <w:rFonts w:asciiTheme="minorHAnsi" w:hAnsiTheme="minorHAnsi"/>
                <w:lang w:eastAsia="en-NZ"/>
              </w:rPr>
            </w:pPr>
            <w:r w:rsidRPr="00B302E2">
              <w:rPr>
                <w:rFonts w:asciiTheme="minorHAnsi" w:hAnsiTheme="minorHAnsi"/>
                <w:lang w:eastAsia="en-NZ"/>
              </w:rPr>
              <w:t xml:space="preserve">Expected time frame: </w:t>
            </w:r>
            <w:r w:rsidR="00946574">
              <w:rPr>
                <w:rFonts w:asciiTheme="minorHAnsi" w:hAnsiTheme="minorHAnsi"/>
                <w:lang w:eastAsia="en-NZ"/>
              </w:rPr>
              <w:t>2-3 lessons</w:t>
            </w:r>
          </w:p>
          <w:p w:rsidR="00B12EEF" w:rsidRPr="00B302E2" w:rsidRDefault="00B12EEF" w:rsidP="00B12EEF">
            <w:pPr>
              <w:spacing w:after="0"/>
              <w:rPr>
                <w:rFonts w:asciiTheme="minorHAnsi" w:hAnsiTheme="minorHAnsi"/>
                <w:lang w:eastAsia="en-NZ"/>
              </w:rPr>
            </w:pPr>
          </w:p>
          <w:p w:rsidR="00B12EEF" w:rsidRDefault="00B12EEF" w:rsidP="00B12EEF">
            <w:pPr>
              <w:keepLines w:val="0"/>
              <w:spacing w:after="0"/>
              <w:jc w:val="left"/>
              <w:rPr>
                <w:rFonts w:asciiTheme="minorHAnsi" w:hAnsiTheme="minorHAnsi"/>
              </w:rPr>
            </w:pPr>
            <w:r w:rsidRPr="00B302E2">
              <w:rPr>
                <w:rFonts w:asciiTheme="minorHAnsi" w:hAnsiTheme="minorHAnsi"/>
                <w:lang w:eastAsia="en-NZ"/>
              </w:rPr>
              <w:t>These learning activities are designed to</w:t>
            </w:r>
            <w:r>
              <w:rPr>
                <w:rFonts w:asciiTheme="minorHAnsi" w:hAnsiTheme="minorHAnsi"/>
                <w:lang w:eastAsia="en-NZ"/>
              </w:rPr>
              <w:t xml:space="preserve"> revise and synthesise student understandings about </w:t>
            </w:r>
            <w:r>
              <w:rPr>
                <w:rFonts w:asciiTheme="minorHAnsi" w:hAnsiTheme="minorHAnsi"/>
              </w:rPr>
              <w:t>the structure</w:t>
            </w:r>
            <w:r w:rsidRPr="0020568C">
              <w:rPr>
                <w:rFonts w:asciiTheme="minorHAnsi" w:hAnsiTheme="minorHAnsi"/>
              </w:rPr>
              <w:t xml:space="preserve"> of planet Earth</w:t>
            </w:r>
            <w:r>
              <w:rPr>
                <w:rFonts w:asciiTheme="minorHAnsi" w:hAnsiTheme="minorHAnsi"/>
              </w:rPr>
              <w:t xml:space="preserve"> and how convection currents work. They also enable students to identify and understand the origin of volcanic or igneous rocks.</w:t>
            </w:r>
          </w:p>
          <w:p w:rsidR="006C0B0B" w:rsidRDefault="006C0B0B" w:rsidP="00B12EEF">
            <w:pPr>
              <w:keepLines w:val="0"/>
              <w:spacing w:after="0"/>
              <w:jc w:val="left"/>
              <w:rPr>
                <w:rFonts w:asciiTheme="minorHAnsi" w:hAnsiTheme="minorHAnsi"/>
              </w:rPr>
            </w:pPr>
          </w:p>
          <w:p w:rsidR="006C0B0B" w:rsidRDefault="006C0B0B" w:rsidP="006C0B0B">
            <w:pPr>
              <w:keepLines w:val="0"/>
              <w:spacing w:after="0"/>
              <w:jc w:val="left"/>
              <w:rPr>
                <w:rFonts w:asciiTheme="minorHAnsi" w:hAnsiTheme="minorHAnsi"/>
                <w:i/>
              </w:rPr>
            </w:pPr>
            <w:r w:rsidRPr="00B73C4C">
              <w:rPr>
                <w:rFonts w:asciiTheme="minorHAnsi" w:hAnsiTheme="minorHAnsi"/>
                <w:i/>
              </w:rPr>
              <w:t>Ensuring learners know the content and language learning outcomes</w:t>
            </w:r>
          </w:p>
          <w:p w:rsidR="006C0B0B" w:rsidRDefault="006C0B0B" w:rsidP="006C0B0B">
            <w:pPr>
              <w:keepLines w:val="0"/>
              <w:spacing w:after="0"/>
              <w:jc w:val="left"/>
              <w:rPr>
                <w:rFonts w:asciiTheme="minorHAnsi" w:hAnsiTheme="minorHAnsi"/>
                <w:i/>
              </w:rPr>
            </w:pPr>
          </w:p>
          <w:p w:rsidR="006C0B0B" w:rsidRDefault="006C0B0B" w:rsidP="006C0B0B">
            <w:pPr>
              <w:keepLines w:val="0"/>
              <w:spacing w:after="0"/>
              <w:jc w:val="left"/>
              <w:rPr>
                <w:rFonts w:asciiTheme="minorHAnsi" w:hAnsiTheme="minorHAnsi"/>
              </w:rPr>
            </w:pPr>
            <w:r>
              <w:rPr>
                <w:rFonts w:asciiTheme="minorHAnsi" w:hAnsiTheme="minorHAnsi"/>
              </w:rPr>
              <w:t>Share the learning outcomes with your students, for example:</w:t>
            </w:r>
          </w:p>
          <w:p w:rsidR="006C0B0B" w:rsidRDefault="006C0B0B" w:rsidP="00B12EEF">
            <w:pPr>
              <w:keepLines w:val="0"/>
              <w:spacing w:after="0"/>
              <w:jc w:val="left"/>
              <w:rPr>
                <w:rFonts w:asciiTheme="minorHAnsi" w:hAnsiTheme="minorHAnsi"/>
                <w:lang w:eastAsia="en-NZ"/>
              </w:rPr>
            </w:pPr>
          </w:p>
          <w:p w:rsidR="002B2FD6" w:rsidRDefault="002B2FD6" w:rsidP="002B2FD6">
            <w:pPr>
              <w:pStyle w:val="ListParagraph"/>
              <w:keepLines w:val="0"/>
              <w:numPr>
                <w:ilvl w:val="0"/>
                <w:numId w:val="21"/>
              </w:numPr>
              <w:spacing w:after="0"/>
              <w:jc w:val="left"/>
              <w:rPr>
                <w:rFonts w:asciiTheme="minorHAnsi" w:hAnsiTheme="minorHAnsi"/>
                <w:lang w:eastAsia="en-NZ"/>
              </w:rPr>
            </w:pPr>
            <w:r w:rsidRPr="002B2FD6">
              <w:rPr>
                <w:rFonts w:asciiTheme="minorHAnsi" w:hAnsiTheme="minorHAnsi"/>
                <w:lang w:eastAsia="en-NZ"/>
              </w:rPr>
              <w:t>I can ide</w:t>
            </w:r>
            <w:r>
              <w:rPr>
                <w:rFonts w:asciiTheme="minorHAnsi" w:hAnsiTheme="minorHAnsi"/>
                <w:lang w:eastAsia="en-NZ"/>
              </w:rPr>
              <w:t xml:space="preserve">ntify some volcanic </w:t>
            </w:r>
            <w:r w:rsidRPr="002B2FD6">
              <w:rPr>
                <w:rFonts w:asciiTheme="minorHAnsi" w:hAnsiTheme="minorHAnsi"/>
                <w:lang w:eastAsia="en-NZ"/>
              </w:rPr>
              <w:t>rocks</w:t>
            </w:r>
          </w:p>
          <w:p w:rsidR="002B2FD6" w:rsidRPr="002B2FD6" w:rsidRDefault="002B2FD6" w:rsidP="002B2FD6">
            <w:pPr>
              <w:pStyle w:val="ListParagraph"/>
              <w:keepLines w:val="0"/>
              <w:numPr>
                <w:ilvl w:val="0"/>
                <w:numId w:val="21"/>
              </w:numPr>
              <w:spacing w:after="0"/>
              <w:jc w:val="left"/>
              <w:rPr>
                <w:rFonts w:asciiTheme="minorHAnsi" w:hAnsiTheme="minorHAnsi"/>
                <w:lang w:eastAsia="en-NZ"/>
              </w:rPr>
            </w:pPr>
            <w:r>
              <w:rPr>
                <w:rFonts w:asciiTheme="minorHAnsi" w:hAnsiTheme="minorHAnsi"/>
                <w:lang w:eastAsia="en-NZ"/>
              </w:rPr>
              <w:t>I understand how volcanic rocks are formed</w:t>
            </w:r>
          </w:p>
          <w:p w:rsidR="00B12EEF" w:rsidRDefault="00B12EEF" w:rsidP="00B12EEF">
            <w:pPr>
              <w:keepLines w:val="0"/>
              <w:spacing w:after="0"/>
              <w:jc w:val="left"/>
              <w:rPr>
                <w:rFonts w:asciiTheme="minorHAnsi" w:hAnsiTheme="minorHAnsi"/>
                <w:lang w:eastAsia="en-NZ"/>
              </w:rPr>
            </w:pPr>
          </w:p>
          <w:p w:rsidR="00B12EEF" w:rsidRPr="00843B0E" w:rsidRDefault="00B12EEF" w:rsidP="00B12EEF">
            <w:pPr>
              <w:keepLines w:val="0"/>
              <w:spacing w:after="0"/>
              <w:jc w:val="left"/>
              <w:rPr>
                <w:rFonts w:asciiTheme="minorHAnsi" w:hAnsiTheme="minorHAnsi"/>
                <w:b/>
                <w:lang w:eastAsia="en-NZ"/>
              </w:rPr>
            </w:pPr>
            <w:r w:rsidRPr="00843B0E">
              <w:rPr>
                <w:rFonts w:asciiTheme="minorHAnsi" w:hAnsiTheme="minorHAnsi"/>
                <w:b/>
                <w:lang w:eastAsia="en-NZ"/>
              </w:rPr>
              <w:t>How does a volcano erupt?</w:t>
            </w:r>
          </w:p>
          <w:p w:rsidR="00B12EEF" w:rsidRPr="00D84A16" w:rsidRDefault="00333E2F" w:rsidP="00B12EEF">
            <w:pPr>
              <w:pStyle w:val="ListParagraph"/>
              <w:keepLines w:val="0"/>
              <w:numPr>
                <w:ilvl w:val="0"/>
                <w:numId w:val="12"/>
              </w:numPr>
              <w:spacing w:after="0"/>
              <w:jc w:val="left"/>
              <w:rPr>
                <w:rFonts w:asciiTheme="minorHAnsi" w:hAnsiTheme="minorHAnsi"/>
              </w:rPr>
            </w:pPr>
            <w:hyperlink r:id="rId36" w:tooltip="Vocabulary Revision Cloze and Sequencing Activity" w:history="1">
              <w:r w:rsidR="00B12EEF" w:rsidRPr="00D84A16">
                <w:rPr>
                  <w:rStyle w:val="Hyperlink"/>
                  <w:rFonts w:asciiTheme="minorHAnsi" w:hAnsiTheme="minorHAnsi"/>
                </w:rPr>
                <w:t>Vocabulary Revision Cloze and Sequencing Activity (Word 37KB)</w:t>
              </w:r>
            </w:hyperlink>
            <w:r w:rsidR="00B12EEF" w:rsidRPr="00D84A16">
              <w:rPr>
                <w:rFonts w:asciiTheme="minorHAnsi" w:hAnsiTheme="minorHAnsi"/>
              </w:rPr>
              <w:t xml:space="preserve"> </w:t>
            </w:r>
          </w:p>
          <w:p w:rsidR="00B12EEF" w:rsidRPr="00D84A16" w:rsidRDefault="00B12EEF" w:rsidP="00B12EEF">
            <w:pPr>
              <w:pStyle w:val="ListParagraph"/>
              <w:keepLines w:val="0"/>
              <w:numPr>
                <w:ilvl w:val="0"/>
                <w:numId w:val="12"/>
              </w:numPr>
              <w:spacing w:after="0"/>
              <w:jc w:val="left"/>
              <w:rPr>
                <w:rFonts w:asciiTheme="minorHAnsi" w:hAnsiTheme="minorHAnsi"/>
              </w:rPr>
            </w:pPr>
            <w:r w:rsidRPr="00D84A16">
              <w:rPr>
                <w:rFonts w:asciiTheme="minorHAnsi" w:hAnsiTheme="minorHAnsi"/>
              </w:rPr>
              <w:t xml:space="preserve">Students can write questions (and answers) to test others e.g. crosswords or question circles. </w:t>
            </w:r>
          </w:p>
          <w:p w:rsidR="00B12EEF" w:rsidRDefault="00B12EEF" w:rsidP="00B12EEF">
            <w:pPr>
              <w:pStyle w:val="Heading2"/>
              <w:spacing w:before="0" w:after="0"/>
              <w:rPr>
                <w:rFonts w:asciiTheme="minorHAnsi" w:hAnsiTheme="minorHAnsi"/>
                <w:b/>
                <w:caps w:val="0"/>
                <w:color w:val="auto"/>
                <w:sz w:val="22"/>
              </w:rPr>
            </w:pPr>
          </w:p>
          <w:p w:rsidR="00B12EEF" w:rsidRPr="00A028FF" w:rsidRDefault="00B12EEF" w:rsidP="00B12EEF">
            <w:pPr>
              <w:pStyle w:val="Heading2"/>
              <w:spacing w:before="0" w:after="0"/>
              <w:rPr>
                <w:rFonts w:asciiTheme="minorHAnsi" w:hAnsiTheme="minorHAnsi"/>
                <w:b/>
                <w:color w:val="auto"/>
                <w:sz w:val="22"/>
              </w:rPr>
            </w:pPr>
            <w:r>
              <w:rPr>
                <w:rFonts w:asciiTheme="minorHAnsi" w:hAnsiTheme="minorHAnsi"/>
                <w:b/>
                <w:caps w:val="0"/>
                <w:color w:val="auto"/>
                <w:sz w:val="22"/>
              </w:rPr>
              <w:t>Identifying v</w:t>
            </w:r>
            <w:r w:rsidRPr="00A028FF">
              <w:rPr>
                <w:rFonts w:asciiTheme="minorHAnsi" w:hAnsiTheme="minorHAnsi"/>
                <w:b/>
                <w:caps w:val="0"/>
                <w:color w:val="auto"/>
                <w:sz w:val="22"/>
              </w:rPr>
              <w:t>olcanic or igneous rocks</w:t>
            </w:r>
          </w:p>
          <w:p w:rsidR="00B12EEF" w:rsidRPr="00A028FF" w:rsidRDefault="00B12EEF" w:rsidP="00B12EEF">
            <w:pPr>
              <w:pStyle w:val="NormalWeb"/>
              <w:spacing w:before="0" w:beforeAutospacing="0" w:after="0" w:afterAutospacing="0"/>
              <w:rPr>
                <w:rFonts w:asciiTheme="minorHAnsi" w:hAnsiTheme="minorHAnsi"/>
                <w:sz w:val="22"/>
                <w:szCs w:val="22"/>
              </w:rPr>
            </w:pPr>
            <w:r w:rsidRPr="00A028FF">
              <w:rPr>
                <w:rFonts w:asciiTheme="minorHAnsi" w:hAnsiTheme="minorHAnsi"/>
                <w:sz w:val="22"/>
                <w:szCs w:val="22"/>
              </w:rPr>
              <w:t xml:space="preserve">Note: Several sets of igneous rocks need to be </w:t>
            </w:r>
            <w:proofErr w:type="spellStart"/>
            <w:r w:rsidRPr="00A028FF">
              <w:rPr>
                <w:rFonts w:asciiTheme="minorHAnsi" w:hAnsiTheme="minorHAnsi"/>
                <w:sz w:val="22"/>
                <w:szCs w:val="22"/>
              </w:rPr>
              <w:t>labelled</w:t>
            </w:r>
            <w:proofErr w:type="spellEnd"/>
            <w:r w:rsidRPr="00A028FF">
              <w:rPr>
                <w:rFonts w:asciiTheme="minorHAnsi" w:hAnsiTheme="minorHAnsi"/>
                <w:sz w:val="22"/>
                <w:szCs w:val="22"/>
              </w:rPr>
              <w:t xml:space="preserve"> and available for each group to work with.</w:t>
            </w:r>
          </w:p>
          <w:p w:rsidR="00B12EEF" w:rsidRPr="00A028FF" w:rsidRDefault="00B12EEF" w:rsidP="00B12EEF">
            <w:pPr>
              <w:pStyle w:val="ListParagraph"/>
              <w:keepLines w:val="0"/>
              <w:numPr>
                <w:ilvl w:val="0"/>
                <w:numId w:val="14"/>
              </w:numPr>
              <w:spacing w:after="0"/>
              <w:jc w:val="left"/>
              <w:rPr>
                <w:rFonts w:asciiTheme="minorHAnsi" w:hAnsiTheme="minorHAnsi"/>
              </w:rPr>
            </w:pPr>
            <w:r>
              <w:rPr>
                <w:rFonts w:asciiTheme="minorHAnsi" w:hAnsiTheme="minorHAnsi"/>
              </w:rPr>
              <w:t xml:space="preserve">Explain </w:t>
            </w:r>
            <w:r w:rsidRPr="00A028FF">
              <w:rPr>
                <w:rFonts w:asciiTheme="minorHAnsi" w:hAnsiTheme="minorHAnsi"/>
              </w:rPr>
              <w:t xml:space="preserve">that igneous rocks are rocks that come out of volcanoes. </w:t>
            </w:r>
          </w:p>
          <w:p w:rsidR="00B12EEF" w:rsidRDefault="00B12EEF" w:rsidP="00B12EEF">
            <w:pPr>
              <w:pStyle w:val="ListParagraph"/>
              <w:keepLines w:val="0"/>
              <w:numPr>
                <w:ilvl w:val="0"/>
                <w:numId w:val="14"/>
              </w:numPr>
              <w:spacing w:after="0"/>
              <w:jc w:val="left"/>
              <w:rPr>
                <w:rFonts w:asciiTheme="minorHAnsi" w:hAnsiTheme="minorHAnsi"/>
              </w:rPr>
            </w:pPr>
            <w:r>
              <w:rPr>
                <w:rFonts w:asciiTheme="minorHAnsi" w:hAnsiTheme="minorHAnsi"/>
              </w:rPr>
              <w:t>Provide</w:t>
            </w:r>
            <w:r w:rsidRPr="00A028FF">
              <w:rPr>
                <w:rFonts w:asciiTheme="minorHAnsi" w:hAnsiTheme="minorHAnsi"/>
              </w:rPr>
              <w:t xml:space="preserve"> a set of named igneous rocks for the stu</w:t>
            </w:r>
            <w:r>
              <w:rPr>
                <w:rFonts w:asciiTheme="minorHAnsi" w:hAnsiTheme="minorHAnsi"/>
              </w:rPr>
              <w:t>dents to observe and feel</w:t>
            </w:r>
            <w:r w:rsidRPr="00A028FF">
              <w:rPr>
                <w:rFonts w:asciiTheme="minorHAnsi" w:hAnsiTheme="minorHAnsi"/>
              </w:rPr>
              <w:t xml:space="preserve">. </w:t>
            </w:r>
          </w:p>
          <w:p w:rsidR="00B12EEF" w:rsidRPr="00A028FF" w:rsidRDefault="00B12EEF" w:rsidP="00B12EEF">
            <w:pPr>
              <w:pStyle w:val="ListParagraph"/>
              <w:keepLines w:val="0"/>
              <w:numPr>
                <w:ilvl w:val="0"/>
                <w:numId w:val="14"/>
              </w:numPr>
              <w:spacing w:after="0"/>
              <w:jc w:val="left"/>
              <w:rPr>
                <w:rFonts w:asciiTheme="minorHAnsi" w:hAnsiTheme="minorHAnsi"/>
              </w:rPr>
            </w:pPr>
            <w:r>
              <w:rPr>
                <w:rFonts w:asciiTheme="minorHAnsi" w:hAnsiTheme="minorHAnsi"/>
              </w:rPr>
              <w:t>Go</w:t>
            </w:r>
            <w:r w:rsidRPr="00A028FF">
              <w:rPr>
                <w:rFonts w:asciiTheme="minorHAnsi" w:hAnsiTheme="minorHAnsi"/>
              </w:rPr>
              <w:t xml:space="preserve"> over the spelling and the pronunciation of the name of each rock. </w:t>
            </w:r>
          </w:p>
          <w:p w:rsidR="00B12EEF" w:rsidRPr="00A028FF" w:rsidRDefault="00B12EEF" w:rsidP="00B12EEF">
            <w:pPr>
              <w:pStyle w:val="ListParagraph"/>
              <w:keepLines w:val="0"/>
              <w:numPr>
                <w:ilvl w:val="0"/>
                <w:numId w:val="14"/>
              </w:numPr>
              <w:spacing w:after="0"/>
              <w:jc w:val="left"/>
              <w:rPr>
                <w:rFonts w:asciiTheme="minorHAnsi" w:hAnsiTheme="minorHAnsi"/>
              </w:rPr>
            </w:pPr>
            <w:r>
              <w:rPr>
                <w:rFonts w:asciiTheme="minorHAnsi" w:hAnsiTheme="minorHAnsi"/>
              </w:rPr>
              <w:t xml:space="preserve">Explain </w:t>
            </w:r>
            <w:r w:rsidRPr="00A028FF">
              <w:rPr>
                <w:rFonts w:asciiTheme="minorHAnsi" w:hAnsiTheme="minorHAnsi"/>
              </w:rPr>
              <w:t xml:space="preserve">the activity to go with the </w:t>
            </w:r>
            <w:hyperlink r:id="rId37" w:tooltip="RockIdentificationChart" w:history="1">
              <w:r w:rsidRPr="00A028FF">
                <w:rPr>
                  <w:rStyle w:val="Hyperlink"/>
                  <w:rFonts w:asciiTheme="minorHAnsi" w:hAnsiTheme="minorHAnsi"/>
                </w:rPr>
                <w:t>Rock</w:t>
              </w:r>
              <w:r>
                <w:rPr>
                  <w:rStyle w:val="Hyperlink"/>
                  <w:rFonts w:asciiTheme="minorHAnsi" w:hAnsiTheme="minorHAnsi"/>
                </w:rPr>
                <w:t xml:space="preserve"> </w:t>
              </w:r>
              <w:r w:rsidRPr="00A028FF">
                <w:rPr>
                  <w:rStyle w:val="Hyperlink"/>
                  <w:rFonts w:asciiTheme="minorHAnsi" w:hAnsiTheme="minorHAnsi"/>
                </w:rPr>
                <w:t>Identification</w:t>
              </w:r>
              <w:r>
                <w:rPr>
                  <w:rStyle w:val="Hyperlink"/>
                  <w:rFonts w:asciiTheme="minorHAnsi" w:hAnsiTheme="minorHAnsi"/>
                </w:rPr>
                <w:t xml:space="preserve"> </w:t>
              </w:r>
              <w:r w:rsidRPr="00A028FF">
                <w:rPr>
                  <w:rStyle w:val="Hyperlink"/>
                  <w:rFonts w:asciiTheme="minorHAnsi" w:hAnsiTheme="minorHAnsi"/>
                </w:rPr>
                <w:t>Chart (Word 35KB)</w:t>
              </w:r>
            </w:hyperlink>
            <w:r w:rsidRPr="00A028FF">
              <w:rPr>
                <w:rFonts w:asciiTheme="minorHAnsi" w:hAnsiTheme="minorHAnsi"/>
              </w:rPr>
              <w:t xml:space="preserve"> . </w:t>
            </w:r>
          </w:p>
          <w:p w:rsidR="00B12EEF" w:rsidRPr="00A028FF" w:rsidRDefault="00B12EEF" w:rsidP="00B12EEF">
            <w:pPr>
              <w:pStyle w:val="ListParagraph"/>
              <w:keepLines w:val="0"/>
              <w:numPr>
                <w:ilvl w:val="0"/>
                <w:numId w:val="14"/>
              </w:numPr>
              <w:spacing w:after="0"/>
              <w:jc w:val="left"/>
              <w:rPr>
                <w:rFonts w:asciiTheme="minorHAnsi" w:hAnsiTheme="minorHAnsi"/>
              </w:rPr>
            </w:pPr>
            <w:r>
              <w:rPr>
                <w:rFonts w:asciiTheme="minorHAnsi" w:hAnsiTheme="minorHAnsi"/>
              </w:rPr>
              <w:t xml:space="preserve">Ask students to </w:t>
            </w:r>
            <w:r w:rsidRPr="00A028FF">
              <w:rPr>
                <w:rFonts w:asciiTheme="minorHAnsi" w:hAnsiTheme="minorHAnsi"/>
              </w:rPr>
              <w:t xml:space="preserve">fill in the chart as they examine the rocks. </w:t>
            </w:r>
          </w:p>
          <w:p w:rsidR="00B12EEF" w:rsidRPr="00D84A16" w:rsidRDefault="00B12EEF" w:rsidP="00B12EEF">
            <w:pPr>
              <w:pStyle w:val="NormalWeb"/>
              <w:rPr>
                <w:rFonts w:asciiTheme="minorHAnsi" w:hAnsiTheme="minorHAnsi"/>
                <w:sz w:val="22"/>
                <w:szCs w:val="22"/>
              </w:rPr>
            </w:pPr>
            <w:r w:rsidRPr="00D84A16">
              <w:rPr>
                <w:rFonts w:asciiTheme="minorHAnsi" w:hAnsiTheme="minorHAnsi"/>
                <w:sz w:val="22"/>
                <w:szCs w:val="22"/>
              </w:rPr>
              <w:t>Note: This chart may be used for self-assessment purposes if the students fold over the names of the rocks in the table headings and try to write the names of the rocks next to their descriptions.</w:t>
            </w:r>
            <w:r>
              <w:rPr>
                <w:rFonts w:asciiTheme="minorHAnsi" w:hAnsiTheme="minorHAnsi"/>
                <w:sz w:val="22"/>
                <w:szCs w:val="22"/>
              </w:rPr>
              <w:t xml:space="preserve"> </w:t>
            </w:r>
          </w:p>
          <w:p w:rsidR="00B12EEF" w:rsidRPr="009155C3" w:rsidRDefault="00B12EEF" w:rsidP="00B12EEF">
            <w:pPr>
              <w:pStyle w:val="NormalWeb"/>
              <w:rPr>
                <w:rFonts w:asciiTheme="minorHAnsi" w:hAnsiTheme="minorHAnsi"/>
                <w:sz w:val="22"/>
                <w:szCs w:val="22"/>
              </w:rPr>
            </w:pPr>
            <w:r w:rsidRPr="009155C3">
              <w:rPr>
                <w:rFonts w:asciiTheme="minorHAnsi" w:hAnsiTheme="minorHAnsi"/>
                <w:sz w:val="22"/>
                <w:szCs w:val="22"/>
              </w:rPr>
              <w:t xml:space="preserve">For pictures of volcanic rocks which could be used for a matching task, see </w:t>
            </w:r>
            <w:hyperlink r:id="rId38" w:history="1">
              <w:r w:rsidRPr="009155C3">
                <w:rPr>
                  <w:rStyle w:val="Hyperlink"/>
                  <w:rFonts w:asciiTheme="minorHAnsi" w:hAnsiTheme="minorHAnsi"/>
                  <w:sz w:val="22"/>
                  <w:szCs w:val="22"/>
                </w:rPr>
                <w:t>Igneous Rocks</w:t>
              </w:r>
            </w:hyperlink>
            <w:r w:rsidRPr="009155C3">
              <w:rPr>
                <w:rFonts w:asciiTheme="minorHAnsi" w:hAnsiTheme="minorHAnsi"/>
                <w:sz w:val="22"/>
                <w:szCs w:val="22"/>
              </w:rPr>
              <w:t xml:space="preserve"> or </w:t>
            </w:r>
            <w:hyperlink r:id="rId39" w:history="1">
              <w:r w:rsidRPr="009155C3">
                <w:rPr>
                  <w:rStyle w:val="Hyperlink"/>
                  <w:rFonts w:asciiTheme="minorHAnsi" w:hAnsiTheme="minorHAnsi"/>
                  <w:sz w:val="22"/>
                  <w:szCs w:val="22"/>
                </w:rPr>
                <w:t>Volcanic Rock Types</w:t>
              </w:r>
            </w:hyperlink>
            <w:r w:rsidRPr="009155C3">
              <w:rPr>
                <w:rFonts w:asciiTheme="minorHAnsi" w:hAnsiTheme="minorHAnsi"/>
                <w:sz w:val="22"/>
                <w:szCs w:val="22"/>
              </w:rPr>
              <w:t xml:space="preserve"> . </w:t>
            </w:r>
          </w:p>
          <w:p w:rsidR="00341091" w:rsidRPr="00D46B12" w:rsidRDefault="00341091" w:rsidP="00320C32">
            <w:pPr>
              <w:pStyle w:val="NormalWeb"/>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Default="00320C32" w:rsidP="00B84A4B">
            <w:pPr>
              <w:pStyle w:val="NormalWeb"/>
              <w:ind w:left="360"/>
              <w:rPr>
                <w:rFonts w:asciiTheme="minorHAnsi" w:hAnsiTheme="minorHAnsi"/>
                <w:color w:val="FF0000"/>
                <w:sz w:val="22"/>
                <w:szCs w:val="22"/>
              </w:rPr>
            </w:pPr>
          </w:p>
          <w:p w:rsidR="00320C32" w:rsidRPr="00BB62E8" w:rsidRDefault="00320C32" w:rsidP="00B84A4B">
            <w:pPr>
              <w:pStyle w:val="NormalWeb"/>
              <w:ind w:left="360"/>
              <w:rPr>
                <w:rFonts w:asciiTheme="minorHAnsi" w:hAnsiTheme="minorHAnsi"/>
                <w:color w:val="FF0000"/>
                <w:sz w:val="22"/>
                <w:szCs w:val="22"/>
              </w:rPr>
            </w:pPr>
          </w:p>
        </w:tc>
      </w:tr>
    </w:tbl>
    <w:p w:rsidR="00B12EEF" w:rsidRDefault="00B12EEF">
      <w:r>
        <w:rPr>
          <w:b/>
        </w:rPr>
        <w:lastRenderedPageBreak/>
        <w:br w:type="page"/>
      </w:r>
    </w:p>
    <w:tbl>
      <w:tblPr>
        <w:tblW w:w="5000" w:type="pct"/>
        <w:tblBorders>
          <w:top w:val="single" w:sz="4" w:space="0" w:color="7D7D73"/>
          <w:left w:val="single" w:sz="4" w:space="0" w:color="7D7D73"/>
          <w:bottom w:val="single" w:sz="4" w:space="0" w:color="7D7D73"/>
          <w:right w:val="single" w:sz="4" w:space="0" w:color="7D7D73"/>
          <w:insideH w:val="single" w:sz="6" w:space="0" w:color="7D7D73"/>
          <w:insideV w:val="single" w:sz="6" w:space="0" w:color="7D7D73"/>
        </w:tblBorders>
        <w:tblLayout w:type="fixed"/>
        <w:tblCellMar>
          <w:top w:w="57" w:type="dxa"/>
          <w:left w:w="85" w:type="dxa"/>
          <w:right w:w="142" w:type="dxa"/>
        </w:tblCellMar>
        <w:tblLook w:val="01E0" w:firstRow="1" w:lastRow="1" w:firstColumn="1" w:lastColumn="1" w:noHBand="0" w:noVBand="0"/>
      </w:tblPr>
      <w:tblGrid>
        <w:gridCol w:w="8732"/>
      </w:tblGrid>
      <w:tr w:rsidR="00341091" w:rsidRPr="009E5B92" w:rsidTr="00320C32">
        <w:trPr>
          <w:cantSplit/>
          <w:trHeight w:val="10305"/>
        </w:trPr>
        <w:tc>
          <w:tcPr>
            <w:tcW w:w="5000" w:type="pct"/>
          </w:tcPr>
          <w:p w:rsidR="002B2FD6" w:rsidRDefault="002B2FD6" w:rsidP="009155C3">
            <w:pPr>
              <w:pStyle w:val="Heading2"/>
              <w:spacing w:before="0" w:after="0"/>
              <w:rPr>
                <w:rFonts w:asciiTheme="minorHAnsi" w:hAnsiTheme="minorHAnsi"/>
                <w:b/>
                <w:caps w:val="0"/>
                <w:color w:val="auto"/>
                <w:sz w:val="22"/>
              </w:rPr>
            </w:pPr>
          </w:p>
          <w:p w:rsidR="002B2FD6" w:rsidRDefault="002B2FD6" w:rsidP="002B2FD6">
            <w:pPr>
              <w:spacing w:after="0"/>
              <w:rPr>
                <w:rFonts w:asciiTheme="minorHAnsi" w:hAnsiTheme="minorHAnsi"/>
                <w:i/>
              </w:rPr>
            </w:pPr>
            <w:r w:rsidRPr="00B73C4C">
              <w:rPr>
                <w:rFonts w:asciiTheme="minorHAnsi" w:hAnsiTheme="minorHAnsi"/>
                <w:i/>
              </w:rPr>
              <w:t>Making the abstract concrete</w:t>
            </w:r>
          </w:p>
          <w:p w:rsidR="002B2FD6" w:rsidRDefault="002B2FD6" w:rsidP="009155C3">
            <w:pPr>
              <w:pStyle w:val="Heading2"/>
              <w:spacing w:before="0" w:after="0"/>
              <w:rPr>
                <w:rFonts w:asciiTheme="minorHAnsi" w:hAnsiTheme="minorHAnsi"/>
                <w:b/>
                <w:caps w:val="0"/>
                <w:color w:val="auto"/>
                <w:sz w:val="22"/>
              </w:rPr>
            </w:pPr>
          </w:p>
          <w:p w:rsidR="00843B0E" w:rsidRPr="009155C3" w:rsidRDefault="009155C3" w:rsidP="009155C3">
            <w:pPr>
              <w:pStyle w:val="Heading2"/>
              <w:spacing w:before="0" w:after="0"/>
              <w:rPr>
                <w:rFonts w:asciiTheme="minorHAnsi" w:hAnsiTheme="minorHAnsi"/>
                <w:b/>
                <w:color w:val="auto"/>
                <w:sz w:val="22"/>
              </w:rPr>
            </w:pPr>
            <w:r w:rsidRPr="009155C3">
              <w:rPr>
                <w:rFonts w:asciiTheme="minorHAnsi" w:hAnsiTheme="minorHAnsi"/>
                <w:b/>
                <w:caps w:val="0"/>
                <w:color w:val="auto"/>
                <w:sz w:val="22"/>
              </w:rPr>
              <w:t>Experiment to show how crystals form</w:t>
            </w:r>
          </w:p>
          <w:p w:rsidR="00843B0E" w:rsidRDefault="00843B0E" w:rsidP="007B5775">
            <w:pPr>
              <w:pStyle w:val="NormalWeb"/>
              <w:numPr>
                <w:ilvl w:val="0"/>
                <w:numId w:val="15"/>
              </w:numPr>
              <w:spacing w:before="0" w:beforeAutospacing="0" w:after="0" w:afterAutospacing="0"/>
              <w:rPr>
                <w:rFonts w:asciiTheme="minorHAnsi" w:hAnsiTheme="minorHAnsi"/>
                <w:sz w:val="22"/>
                <w:szCs w:val="22"/>
              </w:rPr>
            </w:pPr>
            <w:r w:rsidRPr="009155C3">
              <w:rPr>
                <w:rFonts w:asciiTheme="minorHAnsi" w:hAnsiTheme="minorHAnsi"/>
                <w:sz w:val="22"/>
                <w:szCs w:val="22"/>
              </w:rPr>
              <w:t>Carry out the experiment</w:t>
            </w:r>
            <w:r w:rsidR="009155C3" w:rsidRPr="009155C3">
              <w:rPr>
                <w:rFonts w:asciiTheme="minorHAnsi" w:hAnsiTheme="minorHAnsi"/>
                <w:sz w:val="22"/>
                <w:szCs w:val="22"/>
              </w:rPr>
              <w:t xml:space="preserve"> below</w:t>
            </w:r>
            <w:r w:rsidRPr="009155C3">
              <w:rPr>
                <w:rFonts w:asciiTheme="minorHAnsi" w:hAnsiTheme="minorHAnsi"/>
                <w:sz w:val="22"/>
                <w:szCs w:val="22"/>
              </w:rPr>
              <w:t xml:space="preserve"> to show how crystals form with the class.</w:t>
            </w:r>
          </w:p>
          <w:p w:rsidR="009155C3" w:rsidRPr="009155C3" w:rsidRDefault="009155C3" w:rsidP="009155C3">
            <w:pPr>
              <w:pStyle w:val="NormalWeb"/>
              <w:spacing w:before="0" w:beforeAutospacing="0" w:after="0" w:afterAutospacing="0"/>
              <w:rPr>
                <w:rFonts w:asciiTheme="minorHAnsi" w:hAnsiTheme="minorHAnsi"/>
                <w:sz w:val="22"/>
                <w:szCs w:val="22"/>
              </w:rPr>
            </w:pPr>
          </w:p>
          <w:p w:rsidR="00843B0E" w:rsidRPr="009155C3" w:rsidRDefault="00843B0E" w:rsidP="009155C3">
            <w:pPr>
              <w:pStyle w:val="NormalWeb"/>
              <w:spacing w:before="0" w:beforeAutospacing="0" w:after="0" w:afterAutospacing="0"/>
              <w:rPr>
                <w:rFonts w:asciiTheme="minorHAnsi" w:hAnsiTheme="minorHAnsi"/>
                <w:sz w:val="22"/>
                <w:szCs w:val="22"/>
              </w:rPr>
            </w:pPr>
            <w:r w:rsidRPr="009155C3">
              <w:rPr>
                <w:rFonts w:asciiTheme="minorHAnsi" w:hAnsiTheme="minorHAnsi"/>
                <w:b/>
                <w:bCs/>
                <w:sz w:val="22"/>
                <w:szCs w:val="22"/>
              </w:rPr>
              <w:t>Aim:</w:t>
            </w:r>
            <w:r w:rsidRPr="009155C3">
              <w:rPr>
                <w:rFonts w:asciiTheme="minorHAnsi" w:hAnsiTheme="minorHAnsi"/>
                <w:sz w:val="22"/>
                <w:szCs w:val="22"/>
              </w:rPr>
              <w:t xml:space="preserve"> to show how crystals are formed. </w:t>
            </w:r>
          </w:p>
          <w:p w:rsidR="00843B0E" w:rsidRPr="009155C3" w:rsidRDefault="00843B0E" w:rsidP="009155C3">
            <w:pPr>
              <w:pStyle w:val="NormalWeb"/>
              <w:spacing w:before="0" w:beforeAutospacing="0" w:after="0" w:afterAutospacing="0"/>
              <w:rPr>
                <w:rFonts w:asciiTheme="minorHAnsi" w:hAnsiTheme="minorHAnsi"/>
                <w:sz w:val="22"/>
                <w:szCs w:val="22"/>
              </w:rPr>
            </w:pPr>
            <w:r w:rsidRPr="009155C3">
              <w:rPr>
                <w:rFonts w:asciiTheme="minorHAnsi" w:hAnsiTheme="minorHAnsi"/>
                <w:b/>
                <w:bCs/>
                <w:sz w:val="22"/>
                <w:szCs w:val="22"/>
              </w:rPr>
              <w:t>Equipment</w:t>
            </w:r>
            <w:r w:rsidR="009155C3" w:rsidRPr="009155C3">
              <w:rPr>
                <w:rFonts w:asciiTheme="minorHAnsi" w:hAnsiTheme="minorHAnsi"/>
                <w:b/>
                <w:bCs/>
                <w:sz w:val="22"/>
                <w:szCs w:val="22"/>
              </w:rPr>
              <w:t>:</w:t>
            </w:r>
            <w:r w:rsidR="009155C3">
              <w:rPr>
                <w:rFonts w:asciiTheme="minorHAnsi" w:hAnsiTheme="minorHAnsi"/>
                <w:sz w:val="22"/>
                <w:szCs w:val="22"/>
              </w:rPr>
              <w:t xml:space="preserve"> copper sulf</w:t>
            </w:r>
            <w:r w:rsidRPr="009155C3">
              <w:rPr>
                <w:rFonts w:asciiTheme="minorHAnsi" w:hAnsiTheme="minorHAnsi"/>
                <w:sz w:val="22"/>
                <w:szCs w:val="22"/>
              </w:rPr>
              <w:t>ate</w:t>
            </w:r>
            <w:r w:rsidR="009155C3">
              <w:rPr>
                <w:rFonts w:asciiTheme="minorHAnsi" w:hAnsiTheme="minorHAnsi"/>
                <w:sz w:val="22"/>
                <w:szCs w:val="22"/>
              </w:rPr>
              <w:t>,</w:t>
            </w:r>
            <w:r w:rsidRPr="009155C3">
              <w:rPr>
                <w:rFonts w:asciiTheme="minorHAnsi" w:hAnsiTheme="minorHAnsi"/>
                <w:sz w:val="22"/>
                <w:szCs w:val="22"/>
              </w:rPr>
              <w:t xml:space="preserve"> evaporating dish</w:t>
            </w:r>
            <w:r w:rsidR="009155C3">
              <w:rPr>
                <w:rFonts w:asciiTheme="minorHAnsi" w:hAnsiTheme="minorHAnsi"/>
                <w:sz w:val="22"/>
                <w:szCs w:val="22"/>
              </w:rPr>
              <w:t>,</w:t>
            </w:r>
            <w:r w:rsidRPr="009155C3">
              <w:rPr>
                <w:rFonts w:asciiTheme="minorHAnsi" w:hAnsiTheme="minorHAnsi"/>
                <w:sz w:val="22"/>
                <w:szCs w:val="22"/>
              </w:rPr>
              <w:t xml:space="preserve"> ice</w:t>
            </w:r>
            <w:r w:rsidR="009155C3">
              <w:rPr>
                <w:rFonts w:asciiTheme="minorHAnsi" w:hAnsiTheme="minorHAnsi"/>
                <w:sz w:val="22"/>
                <w:szCs w:val="22"/>
              </w:rPr>
              <w:t>,</w:t>
            </w:r>
            <w:r w:rsidRPr="009155C3">
              <w:rPr>
                <w:rFonts w:asciiTheme="minorHAnsi" w:hAnsiTheme="minorHAnsi"/>
                <w:sz w:val="22"/>
                <w:szCs w:val="22"/>
              </w:rPr>
              <w:t xml:space="preserve"> </w:t>
            </w:r>
            <w:proofErr w:type="spellStart"/>
            <w:r w:rsidRPr="009155C3">
              <w:rPr>
                <w:rFonts w:asciiTheme="minorHAnsi" w:hAnsiTheme="minorHAnsi"/>
                <w:sz w:val="22"/>
                <w:szCs w:val="22"/>
              </w:rPr>
              <w:t>bunsen</w:t>
            </w:r>
            <w:proofErr w:type="spellEnd"/>
            <w:r w:rsidRPr="009155C3">
              <w:rPr>
                <w:rFonts w:asciiTheme="minorHAnsi" w:hAnsiTheme="minorHAnsi"/>
                <w:sz w:val="22"/>
                <w:szCs w:val="22"/>
              </w:rPr>
              <w:t xml:space="preserve"> burner</w:t>
            </w:r>
            <w:r w:rsidR="009155C3">
              <w:rPr>
                <w:rFonts w:asciiTheme="minorHAnsi" w:hAnsiTheme="minorHAnsi"/>
                <w:sz w:val="22"/>
                <w:szCs w:val="22"/>
              </w:rPr>
              <w:t>,</w:t>
            </w:r>
            <w:r w:rsidRPr="009155C3">
              <w:rPr>
                <w:rFonts w:asciiTheme="minorHAnsi" w:hAnsiTheme="minorHAnsi"/>
                <w:sz w:val="22"/>
                <w:szCs w:val="22"/>
              </w:rPr>
              <w:t xml:space="preserve"> tripod</w:t>
            </w:r>
            <w:r w:rsidR="009155C3">
              <w:rPr>
                <w:rFonts w:asciiTheme="minorHAnsi" w:hAnsiTheme="minorHAnsi"/>
                <w:sz w:val="22"/>
                <w:szCs w:val="22"/>
              </w:rPr>
              <w:t>,</w:t>
            </w:r>
            <w:r w:rsidRPr="009155C3">
              <w:rPr>
                <w:rFonts w:asciiTheme="minorHAnsi" w:hAnsiTheme="minorHAnsi"/>
                <w:sz w:val="22"/>
                <w:szCs w:val="22"/>
              </w:rPr>
              <w:t xml:space="preserve"> gauze </w:t>
            </w:r>
          </w:p>
          <w:p w:rsidR="00843B0E" w:rsidRPr="009155C3" w:rsidRDefault="00843B0E" w:rsidP="009155C3">
            <w:pPr>
              <w:pStyle w:val="NormalWeb"/>
              <w:spacing w:before="0" w:beforeAutospacing="0" w:after="0" w:afterAutospacing="0"/>
              <w:rPr>
                <w:rFonts w:asciiTheme="minorHAnsi" w:hAnsiTheme="minorHAnsi"/>
                <w:sz w:val="22"/>
                <w:szCs w:val="22"/>
              </w:rPr>
            </w:pPr>
            <w:r w:rsidRPr="009155C3">
              <w:rPr>
                <w:rFonts w:asciiTheme="minorHAnsi" w:hAnsiTheme="minorHAnsi"/>
                <w:b/>
                <w:bCs/>
                <w:sz w:val="22"/>
                <w:szCs w:val="22"/>
              </w:rPr>
              <w:t xml:space="preserve">Method: </w:t>
            </w:r>
          </w:p>
          <w:p w:rsidR="00843B0E" w:rsidRPr="009155C3" w:rsidRDefault="009155C3" w:rsidP="007B5775">
            <w:pPr>
              <w:keepLines w:val="0"/>
              <w:numPr>
                <w:ilvl w:val="0"/>
                <w:numId w:val="13"/>
              </w:numPr>
              <w:spacing w:after="0"/>
              <w:jc w:val="left"/>
              <w:rPr>
                <w:rFonts w:asciiTheme="minorHAnsi" w:hAnsiTheme="minorHAnsi"/>
              </w:rPr>
            </w:pPr>
            <w:r>
              <w:rPr>
                <w:rFonts w:asciiTheme="minorHAnsi" w:hAnsiTheme="minorHAnsi"/>
              </w:rPr>
              <w:t xml:space="preserve">Dissolve copper </w:t>
            </w:r>
            <w:proofErr w:type="spellStart"/>
            <w:r>
              <w:rPr>
                <w:rFonts w:asciiTheme="minorHAnsi" w:hAnsiTheme="minorHAnsi"/>
              </w:rPr>
              <w:t>sulf</w:t>
            </w:r>
            <w:r w:rsidR="00843B0E" w:rsidRPr="009155C3">
              <w:rPr>
                <w:rFonts w:asciiTheme="minorHAnsi" w:hAnsiTheme="minorHAnsi"/>
              </w:rPr>
              <w:t>ate</w:t>
            </w:r>
            <w:proofErr w:type="spellEnd"/>
            <w:r w:rsidR="00843B0E" w:rsidRPr="009155C3">
              <w:rPr>
                <w:rFonts w:asciiTheme="minorHAnsi" w:hAnsiTheme="minorHAnsi"/>
              </w:rPr>
              <w:t xml:space="preserve"> in water until no more will dissolve. </w:t>
            </w:r>
          </w:p>
          <w:p w:rsidR="00843B0E" w:rsidRPr="009155C3" w:rsidRDefault="00843B0E" w:rsidP="007B5775">
            <w:pPr>
              <w:keepLines w:val="0"/>
              <w:numPr>
                <w:ilvl w:val="0"/>
                <w:numId w:val="13"/>
              </w:numPr>
              <w:spacing w:after="0"/>
              <w:jc w:val="left"/>
              <w:rPr>
                <w:rFonts w:asciiTheme="minorHAnsi" w:hAnsiTheme="minorHAnsi"/>
              </w:rPr>
            </w:pPr>
            <w:r w:rsidRPr="009155C3">
              <w:rPr>
                <w:rFonts w:asciiTheme="minorHAnsi" w:hAnsiTheme="minorHAnsi"/>
              </w:rPr>
              <w:t xml:space="preserve">Put the mixture into an evaporating dish. </w:t>
            </w:r>
          </w:p>
          <w:p w:rsidR="00843B0E" w:rsidRPr="009155C3" w:rsidRDefault="00843B0E" w:rsidP="007B5775">
            <w:pPr>
              <w:keepLines w:val="0"/>
              <w:numPr>
                <w:ilvl w:val="0"/>
                <w:numId w:val="13"/>
              </w:numPr>
              <w:spacing w:after="0"/>
              <w:jc w:val="left"/>
              <w:rPr>
                <w:rFonts w:asciiTheme="minorHAnsi" w:hAnsiTheme="minorHAnsi"/>
              </w:rPr>
            </w:pPr>
            <w:r w:rsidRPr="009155C3">
              <w:rPr>
                <w:rFonts w:asciiTheme="minorHAnsi" w:hAnsiTheme="minorHAnsi"/>
              </w:rPr>
              <w:t xml:space="preserve">Heat the mixture over a </w:t>
            </w:r>
            <w:proofErr w:type="spellStart"/>
            <w:r w:rsidRPr="009155C3">
              <w:rPr>
                <w:rFonts w:asciiTheme="minorHAnsi" w:hAnsiTheme="minorHAnsi"/>
              </w:rPr>
              <w:t>bunsen</w:t>
            </w:r>
            <w:proofErr w:type="spellEnd"/>
            <w:r w:rsidRPr="009155C3">
              <w:rPr>
                <w:rFonts w:asciiTheme="minorHAnsi" w:hAnsiTheme="minorHAnsi"/>
              </w:rPr>
              <w:t xml:space="preserve"> burner until half of the liquid has gone. </w:t>
            </w:r>
          </w:p>
          <w:p w:rsidR="00843B0E" w:rsidRPr="009155C3" w:rsidRDefault="00843B0E" w:rsidP="007B5775">
            <w:pPr>
              <w:keepLines w:val="0"/>
              <w:numPr>
                <w:ilvl w:val="0"/>
                <w:numId w:val="13"/>
              </w:numPr>
              <w:spacing w:after="0"/>
              <w:jc w:val="left"/>
              <w:rPr>
                <w:rFonts w:asciiTheme="minorHAnsi" w:hAnsiTheme="minorHAnsi"/>
              </w:rPr>
            </w:pPr>
            <w:r w:rsidRPr="009155C3">
              <w:rPr>
                <w:rFonts w:asciiTheme="minorHAnsi" w:hAnsiTheme="minorHAnsi"/>
              </w:rPr>
              <w:t xml:space="preserve">Leave it to cool on the side bench. </w:t>
            </w:r>
          </w:p>
          <w:p w:rsidR="00843B0E" w:rsidRPr="009155C3" w:rsidRDefault="002B2FD6" w:rsidP="007B5775">
            <w:pPr>
              <w:keepLines w:val="0"/>
              <w:numPr>
                <w:ilvl w:val="0"/>
                <w:numId w:val="13"/>
              </w:numPr>
              <w:spacing w:after="0"/>
              <w:jc w:val="left"/>
              <w:rPr>
                <w:rFonts w:asciiTheme="minorHAnsi" w:hAnsiTheme="minorHAnsi"/>
              </w:rPr>
            </w:pPr>
            <w:r>
              <w:rPr>
                <w:rFonts w:asciiTheme="minorHAnsi" w:hAnsiTheme="minorHAnsi"/>
              </w:rPr>
              <w:t>Repeat s</w:t>
            </w:r>
            <w:r w:rsidR="00843B0E" w:rsidRPr="009155C3">
              <w:rPr>
                <w:rFonts w:asciiTheme="minorHAnsi" w:hAnsiTheme="minorHAnsi"/>
              </w:rPr>
              <w:t xml:space="preserve">teps 1 - 3 for </w:t>
            </w:r>
            <w:r w:rsidR="009155C3">
              <w:rPr>
                <w:rFonts w:asciiTheme="minorHAnsi" w:hAnsiTheme="minorHAnsi"/>
              </w:rPr>
              <w:t xml:space="preserve">some more copper </w:t>
            </w:r>
            <w:proofErr w:type="spellStart"/>
            <w:r w:rsidR="009155C3">
              <w:rPr>
                <w:rFonts w:asciiTheme="minorHAnsi" w:hAnsiTheme="minorHAnsi"/>
              </w:rPr>
              <w:t>sulf</w:t>
            </w:r>
            <w:r w:rsidR="00843B0E" w:rsidRPr="009155C3">
              <w:rPr>
                <w:rFonts w:asciiTheme="minorHAnsi" w:hAnsiTheme="minorHAnsi"/>
              </w:rPr>
              <w:t>ate</w:t>
            </w:r>
            <w:proofErr w:type="spellEnd"/>
            <w:r w:rsidR="00843B0E" w:rsidRPr="009155C3">
              <w:rPr>
                <w:rFonts w:asciiTheme="minorHAnsi" w:hAnsiTheme="minorHAnsi"/>
              </w:rPr>
              <w:t xml:space="preserve"> and water. </w:t>
            </w:r>
          </w:p>
          <w:p w:rsidR="00946574" w:rsidRPr="00946574" w:rsidRDefault="00843B0E" w:rsidP="00946574">
            <w:pPr>
              <w:keepLines w:val="0"/>
              <w:numPr>
                <w:ilvl w:val="0"/>
                <w:numId w:val="13"/>
              </w:numPr>
              <w:spacing w:after="0"/>
              <w:jc w:val="left"/>
              <w:rPr>
                <w:rFonts w:asciiTheme="minorHAnsi" w:hAnsiTheme="minorHAnsi"/>
              </w:rPr>
            </w:pPr>
            <w:r w:rsidRPr="009155C3">
              <w:rPr>
                <w:rFonts w:asciiTheme="minorHAnsi" w:hAnsiTheme="minorHAnsi"/>
              </w:rPr>
              <w:t xml:space="preserve">Leave to cool in a container of ice. </w:t>
            </w:r>
          </w:p>
          <w:p w:rsidR="00843B0E" w:rsidRPr="009155C3" w:rsidRDefault="00843B0E" w:rsidP="009155C3">
            <w:pPr>
              <w:pStyle w:val="NormalWeb"/>
              <w:spacing w:before="0" w:beforeAutospacing="0" w:after="0" w:afterAutospacing="0"/>
              <w:rPr>
                <w:rFonts w:asciiTheme="minorHAnsi" w:hAnsiTheme="minorHAnsi"/>
                <w:sz w:val="22"/>
                <w:szCs w:val="22"/>
              </w:rPr>
            </w:pPr>
            <w:r w:rsidRPr="009155C3">
              <w:rPr>
                <w:rFonts w:asciiTheme="minorHAnsi" w:hAnsiTheme="minorHAnsi"/>
                <w:b/>
                <w:bCs/>
                <w:sz w:val="22"/>
                <w:szCs w:val="22"/>
              </w:rPr>
              <w:t>Results:</w:t>
            </w:r>
            <w:r w:rsidRPr="009155C3">
              <w:rPr>
                <w:rFonts w:asciiTheme="minorHAnsi" w:hAnsiTheme="minorHAnsi"/>
                <w:sz w:val="22"/>
                <w:szCs w:val="22"/>
              </w:rPr>
              <w:t xml:space="preserve"> What is the difference between the crystals when you comp</w:t>
            </w:r>
            <w:r w:rsidR="009155C3" w:rsidRPr="009155C3">
              <w:rPr>
                <w:rFonts w:asciiTheme="minorHAnsi" w:hAnsiTheme="minorHAnsi"/>
                <w:sz w:val="22"/>
                <w:szCs w:val="22"/>
              </w:rPr>
              <w:t>are the two lots of copper sulf</w:t>
            </w:r>
            <w:r w:rsidRPr="009155C3">
              <w:rPr>
                <w:rFonts w:asciiTheme="minorHAnsi" w:hAnsiTheme="minorHAnsi"/>
                <w:sz w:val="22"/>
                <w:szCs w:val="22"/>
              </w:rPr>
              <w:t xml:space="preserve">ate? </w:t>
            </w:r>
          </w:p>
          <w:p w:rsidR="00843B0E" w:rsidRPr="009155C3" w:rsidRDefault="00843B0E" w:rsidP="009155C3">
            <w:pPr>
              <w:pStyle w:val="NormalWeb"/>
              <w:spacing w:before="0" w:beforeAutospacing="0" w:after="0" w:afterAutospacing="0"/>
              <w:rPr>
                <w:rFonts w:asciiTheme="minorHAnsi" w:hAnsiTheme="minorHAnsi"/>
                <w:sz w:val="22"/>
                <w:szCs w:val="22"/>
              </w:rPr>
            </w:pPr>
            <w:r w:rsidRPr="009155C3">
              <w:rPr>
                <w:rFonts w:asciiTheme="minorHAnsi" w:hAnsiTheme="minorHAnsi"/>
                <w:b/>
                <w:bCs/>
                <w:sz w:val="22"/>
                <w:szCs w:val="22"/>
              </w:rPr>
              <w:t>Question:</w:t>
            </w:r>
            <w:r w:rsidRPr="009155C3">
              <w:rPr>
                <w:rFonts w:asciiTheme="minorHAnsi" w:hAnsiTheme="minorHAnsi"/>
                <w:sz w:val="22"/>
                <w:szCs w:val="22"/>
              </w:rPr>
              <w:t xml:space="preserve"> Why is there a difference in the crystals? </w:t>
            </w:r>
          </w:p>
          <w:p w:rsidR="00843B0E" w:rsidRDefault="00843B0E" w:rsidP="00B84A4B">
            <w:pPr>
              <w:keepLines w:val="0"/>
              <w:spacing w:after="0"/>
              <w:jc w:val="left"/>
              <w:rPr>
                <w:rFonts w:asciiTheme="minorHAnsi" w:hAnsiTheme="minorHAnsi"/>
                <w:b/>
              </w:rPr>
            </w:pPr>
          </w:p>
          <w:p w:rsidR="00DB17FF" w:rsidRDefault="00DB17FF" w:rsidP="00B84A4B">
            <w:pPr>
              <w:keepLines w:val="0"/>
              <w:spacing w:after="0"/>
              <w:jc w:val="left"/>
              <w:rPr>
                <w:rFonts w:asciiTheme="minorHAnsi" w:hAnsiTheme="minorHAnsi"/>
                <w:b/>
              </w:rPr>
            </w:pPr>
            <w:r>
              <w:rPr>
                <w:rFonts w:asciiTheme="minorHAnsi" w:hAnsiTheme="minorHAnsi"/>
                <w:b/>
              </w:rPr>
              <w:t>Learning Task 4</w:t>
            </w:r>
          </w:p>
          <w:p w:rsidR="00B12EEF" w:rsidRPr="00B12EEF" w:rsidRDefault="00B12EEF" w:rsidP="00B84A4B">
            <w:pPr>
              <w:keepLines w:val="0"/>
              <w:spacing w:after="0"/>
              <w:jc w:val="left"/>
              <w:rPr>
                <w:rFonts w:asciiTheme="minorHAnsi" w:hAnsiTheme="minorHAnsi"/>
              </w:rPr>
            </w:pPr>
            <w:r w:rsidRPr="00B12EEF">
              <w:rPr>
                <w:rFonts w:asciiTheme="minorHAnsi" w:hAnsiTheme="minorHAnsi"/>
              </w:rPr>
              <w:t>Expected time frame:</w:t>
            </w:r>
            <w:r>
              <w:rPr>
                <w:rFonts w:asciiTheme="minorHAnsi" w:hAnsiTheme="minorHAnsi"/>
              </w:rPr>
              <w:t xml:space="preserve"> </w:t>
            </w:r>
            <w:r w:rsidR="002C3373">
              <w:rPr>
                <w:rFonts w:asciiTheme="minorHAnsi" w:hAnsiTheme="minorHAnsi"/>
              </w:rPr>
              <w:t>2-3 lessons</w:t>
            </w:r>
          </w:p>
          <w:p w:rsidR="002C3373" w:rsidRDefault="002C3373" w:rsidP="00DB17FF">
            <w:pPr>
              <w:keepLines w:val="0"/>
              <w:spacing w:after="0"/>
              <w:jc w:val="left"/>
              <w:rPr>
                <w:rFonts w:asciiTheme="minorHAnsi" w:hAnsiTheme="minorHAnsi"/>
              </w:rPr>
            </w:pPr>
          </w:p>
          <w:p w:rsidR="002C3373" w:rsidRDefault="002C3373" w:rsidP="00DB17FF">
            <w:pPr>
              <w:keepLines w:val="0"/>
              <w:spacing w:after="0"/>
              <w:jc w:val="left"/>
              <w:rPr>
                <w:rFonts w:asciiTheme="minorHAnsi" w:hAnsiTheme="minorHAnsi"/>
              </w:rPr>
            </w:pPr>
            <w:r>
              <w:rPr>
                <w:rFonts w:asciiTheme="minorHAnsi" w:hAnsiTheme="minorHAnsi"/>
              </w:rPr>
              <w:t xml:space="preserve">These learning activities are designed to further </w:t>
            </w:r>
            <w:r w:rsidR="002B2FD6">
              <w:rPr>
                <w:rFonts w:asciiTheme="minorHAnsi" w:hAnsiTheme="minorHAnsi"/>
              </w:rPr>
              <w:t xml:space="preserve">revise and </w:t>
            </w:r>
            <w:r>
              <w:rPr>
                <w:rFonts w:asciiTheme="minorHAnsi" w:hAnsiTheme="minorHAnsi"/>
              </w:rPr>
              <w:t>embed student understanding about how a volcano works in a practical and collaborative context.</w:t>
            </w:r>
            <w:r w:rsidR="002B2FD6">
              <w:rPr>
                <w:rFonts w:asciiTheme="minorHAnsi" w:hAnsiTheme="minorHAnsi"/>
              </w:rPr>
              <w:t xml:space="preserve"> </w:t>
            </w:r>
            <w:r>
              <w:rPr>
                <w:rFonts w:asciiTheme="minorHAnsi" w:hAnsiTheme="minorHAnsi"/>
              </w:rPr>
              <w:t>An opportunity for students to evaluate and reflect upon their contribution to the group task is provided.</w:t>
            </w:r>
          </w:p>
          <w:p w:rsidR="002B2FD6" w:rsidRDefault="002B2FD6" w:rsidP="00DB17FF">
            <w:pPr>
              <w:keepLines w:val="0"/>
              <w:spacing w:after="0"/>
              <w:jc w:val="left"/>
              <w:rPr>
                <w:rFonts w:asciiTheme="minorHAnsi" w:hAnsiTheme="minorHAnsi"/>
              </w:rPr>
            </w:pPr>
          </w:p>
          <w:p w:rsidR="002B2FD6" w:rsidRPr="002B2FD6" w:rsidRDefault="002B2FD6" w:rsidP="00DB17FF">
            <w:pPr>
              <w:keepLines w:val="0"/>
              <w:spacing w:after="0"/>
              <w:jc w:val="left"/>
              <w:rPr>
                <w:rFonts w:asciiTheme="minorHAnsi" w:hAnsiTheme="minorHAnsi"/>
                <w:i/>
              </w:rPr>
            </w:pPr>
            <w:r w:rsidRPr="002B2FD6">
              <w:rPr>
                <w:rFonts w:asciiTheme="minorHAnsi" w:hAnsiTheme="minorHAnsi" w:cs="Arial"/>
                <w:bCs/>
                <w:i/>
              </w:rPr>
              <w:t>Planning learning tasks so that all learners are actively involved</w:t>
            </w:r>
          </w:p>
          <w:p w:rsidR="002B2FD6" w:rsidRDefault="002B2FD6" w:rsidP="00DB17FF">
            <w:pPr>
              <w:keepLines w:val="0"/>
              <w:spacing w:after="0"/>
              <w:jc w:val="left"/>
              <w:rPr>
                <w:rFonts w:asciiTheme="minorHAnsi" w:hAnsiTheme="minorHAnsi"/>
              </w:rPr>
            </w:pPr>
          </w:p>
          <w:p w:rsidR="00E22BD3" w:rsidRDefault="00DB17FF" w:rsidP="00DB17FF">
            <w:pPr>
              <w:keepLines w:val="0"/>
              <w:spacing w:after="0"/>
              <w:jc w:val="left"/>
              <w:rPr>
                <w:rFonts w:asciiTheme="minorHAnsi" w:hAnsiTheme="minorHAnsi"/>
              </w:rPr>
            </w:pPr>
            <w:r>
              <w:rPr>
                <w:rFonts w:asciiTheme="minorHAnsi" w:hAnsiTheme="minorHAnsi"/>
              </w:rPr>
              <w:t xml:space="preserve">Working in pairs or groups of 3, students </w:t>
            </w:r>
            <w:r w:rsidRPr="00052311">
              <w:rPr>
                <w:rFonts w:asciiTheme="minorHAnsi" w:hAnsiTheme="minorHAnsi"/>
              </w:rPr>
              <w:t xml:space="preserve">make a </w:t>
            </w:r>
            <w:r>
              <w:rPr>
                <w:rFonts w:asciiTheme="minorHAnsi" w:hAnsiTheme="minorHAnsi"/>
              </w:rPr>
              <w:t>cross-section model of a volcano. They may use electronic and print resources to guide them</w:t>
            </w:r>
            <w:r w:rsidR="00C30669">
              <w:rPr>
                <w:rFonts w:asciiTheme="minorHAnsi" w:hAnsiTheme="minorHAnsi"/>
              </w:rPr>
              <w:t xml:space="preserve"> in this process</w:t>
            </w:r>
            <w:r>
              <w:rPr>
                <w:rFonts w:asciiTheme="minorHAnsi" w:hAnsiTheme="minorHAnsi"/>
              </w:rPr>
              <w:t xml:space="preserve">. </w:t>
            </w:r>
            <w:r w:rsidR="00E22BD3">
              <w:rPr>
                <w:rFonts w:asciiTheme="minorHAnsi" w:hAnsiTheme="minorHAnsi"/>
              </w:rPr>
              <w:t>Explain to students that their model volcano must be cone-shaped and include at least the following: a central vent, a magma chamber, magma, lava on top.</w:t>
            </w:r>
          </w:p>
          <w:p w:rsidR="002B2FD6" w:rsidRDefault="002B2FD6" w:rsidP="00DB17FF">
            <w:pPr>
              <w:keepLines w:val="0"/>
              <w:spacing w:after="0"/>
              <w:jc w:val="left"/>
              <w:rPr>
                <w:rFonts w:asciiTheme="minorHAnsi" w:hAnsiTheme="minorHAnsi"/>
              </w:rPr>
            </w:pPr>
          </w:p>
          <w:p w:rsidR="002B2FD6" w:rsidRPr="002B2FD6" w:rsidRDefault="002B2FD6" w:rsidP="002B2FD6">
            <w:pPr>
              <w:pStyle w:val="NormalWeb"/>
              <w:spacing w:before="0" w:beforeAutospacing="0" w:after="0" w:afterAutospacing="0"/>
              <w:rPr>
                <w:rFonts w:ascii="Calibri" w:hAnsi="Calibri"/>
                <w:i/>
                <w:sz w:val="22"/>
                <w:szCs w:val="22"/>
              </w:rPr>
            </w:pPr>
            <w:r w:rsidRPr="000429BA">
              <w:rPr>
                <w:rFonts w:ascii="Calibri" w:hAnsi="Calibri"/>
                <w:i/>
                <w:sz w:val="22"/>
                <w:szCs w:val="22"/>
              </w:rPr>
              <w:t>Include opportunities for monitoring and self-evaluation</w:t>
            </w:r>
          </w:p>
          <w:p w:rsidR="002C0AFB" w:rsidRDefault="002C0AFB" w:rsidP="00DB17FF">
            <w:pPr>
              <w:keepLines w:val="0"/>
              <w:spacing w:after="0"/>
              <w:jc w:val="left"/>
              <w:rPr>
                <w:rFonts w:asciiTheme="minorHAnsi" w:hAnsiTheme="minorHAnsi"/>
              </w:rPr>
            </w:pPr>
          </w:p>
          <w:p w:rsidR="002C0AFB" w:rsidRDefault="002C0AFB" w:rsidP="00DB17FF">
            <w:pPr>
              <w:keepLines w:val="0"/>
              <w:spacing w:after="0"/>
              <w:jc w:val="left"/>
              <w:rPr>
                <w:rFonts w:asciiTheme="minorHAnsi" w:hAnsiTheme="minorHAnsi"/>
              </w:rPr>
            </w:pPr>
            <w:r>
              <w:rPr>
                <w:rFonts w:asciiTheme="minorHAnsi" w:hAnsiTheme="minorHAnsi"/>
              </w:rPr>
              <w:t xml:space="preserve">Discuss with students how they can ensure that they work effectively with their partner(s) to complete this task. </w:t>
            </w:r>
            <w:r w:rsidR="009F4109">
              <w:rPr>
                <w:rFonts w:asciiTheme="minorHAnsi" w:hAnsiTheme="minorHAnsi"/>
              </w:rPr>
              <w:t xml:space="preserve">The value of assigning specific group roles or tasks to ensure that all students participate should be discussed.  Explicit reference to key competencies of managing self and relating to others could be woven into this discussion.  A list of group guidelines or rubrics could also be co-constructed with students and used for self and peer evaluation upon completion of the task. </w:t>
            </w:r>
          </w:p>
          <w:p w:rsidR="00E22BD3" w:rsidRDefault="00E22BD3" w:rsidP="00DB17FF">
            <w:pPr>
              <w:keepLines w:val="0"/>
              <w:spacing w:after="0"/>
              <w:jc w:val="left"/>
              <w:rPr>
                <w:rFonts w:asciiTheme="minorHAnsi" w:hAnsiTheme="minorHAnsi"/>
              </w:rPr>
            </w:pPr>
          </w:p>
          <w:p w:rsidR="009F4109" w:rsidRDefault="009F4109" w:rsidP="00DB17FF">
            <w:pPr>
              <w:keepLines w:val="0"/>
              <w:spacing w:after="0"/>
              <w:jc w:val="left"/>
              <w:rPr>
                <w:rFonts w:asciiTheme="minorHAnsi" w:hAnsiTheme="minorHAnsi"/>
              </w:rPr>
            </w:pPr>
            <w:r>
              <w:rPr>
                <w:rFonts w:asciiTheme="minorHAnsi" w:hAnsiTheme="minorHAnsi"/>
              </w:rPr>
              <w:t>A sample self/peer evaluation form for possible adaptation can be accessed at:</w:t>
            </w:r>
          </w:p>
          <w:p w:rsidR="00DB17FF" w:rsidRDefault="00333E2F" w:rsidP="00DB17FF">
            <w:pPr>
              <w:keepLines w:val="0"/>
              <w:spacing w:after="0"/>
              <w:jc w:val="left"/>
              <w:rPr>
                <w:rFonts w:asciiTheme="minorHAnsi" w:hAnsiTheme="minorHAnsi"/>
              </w:rPr>
            </w:pPr>
            <w:hyperlink r:id="rId40" w:history="1">
              <w:r w:rsidR="002C0AFB" w:rsidRPr="00F55375">
                <w:rPr>
                  <w:rStyle w:val="Hyperlink"/>
                  <w:rFonts w:asciiTheme="minorHAnsi" w:hAnsiTheme="minorHAnsi"/>
                </w:rPr>
                <w:t>http://chnm.gmu.edu/7tah/unitdocs/unit10/lesson5/peereval.pdf</w:t>
              </w:r>
            </w:hyperlink>
            <w:r w:rsidR="002C0AFB">
              <w:rPr>
                <w:rFonts w:asciiTheme="minorHAnsi" w:hAnsiTheme="minorHAnsi"/>
              </w:rPr>
              <w:t xml:space="preserve"> </w:t>
            </w:r>
          </w:p>
          <w:p w:rsidR="00341091" w:rsidRDefault="00341091" w:rsidP="00320C32">
            <w:pPr>
              <w:spacing w:after="0"/>
              <w:rPr>
                <w:rFonts w:asciiTheme="minorHAnsi" w:hAnsiTheme="minorHAnsi"/>
              </w:rPr>
            </w:pPr>
          </w:p>
          <w:p w:rsidR="00341091" w:rsidRDefault="00BC7967" w:rsidP="002D2663">
            <w:pPr>
              <w:spacing w:after="0"/>
              <w:jc w:val="left"/>
              <w:rPr>
                <w:rFonts w:asciiTheme="minorHAnsi" w:hAnsiTheme="minorHAnsi"/>
              </w:rPr>
            </w:pPr>
            <w:r>
              <w:rPr>
                <w:rFonts w:asciiTheme="minorHAnsi" w:hAnsiTheme="minorHAnsi"/>
              </w:rPr>
              <w:t>As an alternative</w:t>
            </w:r>
            <w:r w:rsidR="009F4109">
              <w:rPr>
                <w:rFonts w:asciiTheme="minorHAnsi" w:hAnsiTheme="minorHAnsi"/>
              </w:rPr>
              <w:t xml:space="preserve"> to making the model</w:t>
            </w:r>
            <w:r>
              <w:rPr>
                <w:rFonts w:asciiTheme="minorHAnsi" w:hAnsiTheme="minorHAnsi"/>
              </w:rPr>
              <w:t xml:space="preserve">, especially if class time is limited, students could find </w:t>
            </w:r>
            <w:r w:rsidR="002D2663">
              <w:rPr>
                <w:rFonts w:asciiTheme="minorHAnsi" w:hAnsiTheme="minorHAnsi"/>
              </w:rPr>
              <w:t>and/or adapt</w:t>
            </w:r>
            <w:r>
              <w:rPr>
                <w:rFonts w:asciiTheme="minorHAnsi" w:hAnsiTheme="minorHAnsi"/>
              </w:rPr>
              <w:t xml:space="preserve"> </w:t>
            </w:r>
            <w:r w:rsidR="002D2663">
              <w:rPr>
                <w:rFonts w:asciiTheme="minorHAnsi" w:hAnsiTheme="minorHAnsi"/>
              </w:rPr>
              <w:t xml:space="preserve">a </w:t>
            </w:r>
            <w:r>
              <w:rPr>
                <w:rFonts w:asciiTheme="minorHAnsi" w:hAnsiTheme="minorHAnsi"/>
              </w:rPr>
              <w:t>cross-section</w:t>
            </w:r>
            <w:r w:rsidR="002D2663">
              <w:rPr>
                <w:rFonts w:asciiTheme="minorHAnsi" w:hAnsiTheme="minorHAnsi"/>
              </w:rPr>
              <w:t xml:space="preserve"> accessed online.  This could be incorporated into a </w:t>
            </w:r>
            <w:proofErr w:type="spellStart"/>
            <w:r w:rsidR="002D2663">
              <w:rPr>
                <w:rFonts w:asciiTheme="minorHAnsi" w:hAnsiTheme="minorHAnsi"/>
              </w:rPr>
              <w:t>Powerpoint</w:t>
            </w:r>
            <w:proofErr w:type="spellEnd"/>
            <w:r w:rsidR="002D2663">
              <w:rPr>
                <w:rFonts w:asciiTheme="minorHAnsi" w:hAnsiTheme="minorHAnsi"/>
              </w:rPr>
              <w:t xml:space="preserve"> for the summative assessment task</w:t>
            </w:r>
            <w:r w:rsidR="00D16729">
              <w:rPr>
                <w:rFonts w:asciiTheme="minorHAnsi" w:hAnsiTheme="minorHAnsi"/>
              </w:rPr>
              <w:t xml:space="preserve"> below</w:t>
            </w:r>
            <w:r w:rsidR="002D2663">
              <w:rPr>
                <w:rFonts w:asciiTheme="minorHAnsi" w:hAnsiTheme="minorHAnsi"/>
              </w:rPr>
              <w:t>.</w:t>
            </w:r>
            <w:r w:rsidR="0044006C">
              <w:rPr>
                <w:rFonts w:asciiTheme="minorHAnsi" w:hAnsiTheme="minorHAnsi"/>
              </w:rPr>
              <w:t xml:space="preserve"> </w:t>
            </w:r>
            <w:r w:rsidR="00D16729">
              <w:rPr>
                <w:rFonts w:asciiTheme="minorHAnsi" w:hAnsiTheme="minorHAnsi"/>
              </w:rPr>
              <w:t xml:space="preserve">Based on your knowledge of your students, you will need to decide whether labels can be included in the cross-section used in the summative assessment task. </w:t>
            </w:r>
          </w:p>
          <w:p w:rsidR="00341091" w:rsidRDefault="00341091" w:rsidP="00320C32">
            <w:pPr>
              <w:spacing w:after="0"/>
              <w:rPr>
                <w:rFonts w:asciiTheme="minorHAnsi" w:hAnsiTheme="minorHAnsi"/>
              </w:rPr>
            </w:pPr>
          </w:p>
          <w:p w:rsidR="00946574" w:rsidRDefault="00946574" w:rsidP="00320C32">
            <w:pPr>
              <w:spacing w:after="0"/>
              <w:rPr>
                <w:rFonts w:asciiTheme="minorHAnsi" w:hAnsiTheme="minorHAnsi"/>
              </w:rPr>
            </w:pPr>
          </w:p>
          <w:p w:rsidR="00946574" w:rsidRDefault="00946574" w:rsidP="00320C32">
            <w:pPr>
              <w:spacing w:after="0"/>
              <w:rPr>
                <w:rFonts w:asciiTheme="minorHAnsi" w:hAnsiTheme="minorHAnsi"/>
              </w:rPr>
            </w:pPr>
          </w:p>
          <w:p w:rsidR="00946574" w:rsidRPr="002D1F78" w:rsidRDefault="00946574" w:rsidP="00320C32">
            <w:pPr>
              <w:spacing w:after="0"/>
              <w:rPr>
                <w:rFonts w:asciiTheme="minorHAnsi" w:hAnsiTheme="minorHAnsi"/>
              </w:rPr>
            </w:pPr>
          </w:p>
        </w:tc>
      </w:tr>
      <w:tr w:rsidR="00341091" w:rsidRPr="009E5B92" w:rsidTr="00320C32">
        <w:trPr>
          <w:cantSplit/>
        </w:trPr>
        <w:tc>
          <w:tcPr>
            <w:tcW w:w="5000" w:type="pct"/>
            <w:shd w:val="clear" w:color="auto" w:fill="EEECE1" w:themeFill="background2"/>
          </w:tcPr>
          <w:p w:rsidR="00341091" w:rsidRPr="002D1F78" w:rsidRDefault="00341091" w:rsidP="00320C32">
            <w:pPr>
              <w:pStyle w:val="Heading3"/>
              <w:spacing w:before="0" w:after="0"/>
              <w:rPr>
                <w:rStyle w:val="Heading2Char"/>
                <w:rFonts w:asciiTheme="minorHAnsi" w:hAnsiTheme="minorHAnsi"/>
                <w:caps w:val="0"/>
                <w:color w:val="auto"/>
                <w:sz w:val="22"/>
              </w:rPr>
            </w:pPr>
            <w:r w:rsidRPr="002D1F78">
              <w:rPr>
                <w:rStyle w:val="Heading2Char"/>
                <w:rFonts w:asciiTheme="minorHAnsi" w:hAnsiTheme="minorHAnsi"/>
                <w:caps w:val="0"/>
                <w:color w:val="auto"/>
                <w:sz w:val="22"/>
              </w:rPr>
              <w:lastRenderedPageBreak/>
              <w:t>Assessment and Evaluation</w:t>
            </w:r>
          </w:p>
          <w:p w:rsidR="00341091" w:rsidRPr="002D1F78" w:rsidRDefault="00341091" w:rsidP="00320C32">
            <w:pPr>
              <w:pStyle w:val="Heading3"/>
              <w:spacing w:before="0" w:after="0"/>
              <w:rPr>
                <w:rStyle w:val="Heading2Char"/>
                <w:rFonts w:asciiTheme="minorHAnsi" w:hAnsiTheme="minorHAnsi"/>
                <w:caps w:val="0"/>
                <w:color w:val="auto"/>
                <w:sz w:val="22"/>
              </w:rPr>
            </w:pPr>
            <w:r w:rsidRPr="002D1F78">
              <w:rPr>
                <w:rStyle w:val="Heading2Char"/>
                <w:rFonts w:asciiTheme="minorHAnsi" w:hAnsiTheme="minorHAnsi"/>
                <w:caps w:val="0"/>
                <w:color w:val="auto"/>
                <w:sz w:val="22"/>
              </w:rPr>
              <w:t xml:space="preserve"> (What is the impact of my teaching and learning?)</w:t>
            </w:r>
          </w:p>
        </w:tc>
      </w:tr>
      <w:tr w:rsidR="00341091" w:rsidRPr="009E5B92" w:rsidTr="00320C32">
        <w:trPr>
          <w:cantSplit/>
        </w:trPr>
        <w:tc>
          <w:tcPr>
            <w:tcW w:w="5000" w:type="pct"/>
          </w:tcPr>
          <w:p w:rsidR="00052311" w:rsidRDefault="00052311" w:rsidP="00052311">
            <w:pPr>
              <w:keepLines w:val="0"/>
              <w:spacing w:after="0"/>
              <w:jc w:val="left"/>
              <w:rPr>
                <w:rFonts w:asciiTheme="minorHAnsi" w:hAnsiTheme="minorHAnsi"/>
                <w:b/>
              </w:rPr>
            </w:pPr>
            <w:r w:rsidRPr="00052311">
              <w:rPr>
                <w:rFonts w:asciiTheme="minorHAnsi" w:hAnsiTheme="minorHAnsi"/>
                <w:b/>
              </w:rPr>
              <w:t>Summative Assessment</w:t>
            </w:r>
          </w:p>
          <w:p w:rsidR="00052311" w:rsidRPr="00052311" w:rsidRDefault="00AB2E0A" w:rsidP="00052311">
            <w:pPr>
              <w:keepLines w:val="0"/>
              <w:spacing w:after="0"/>
              <w:jc w:val="left"/>
              <w:rPr>
                <w:rFonts w:asciiTheme="minorHAnsi" w:hAnsiTheme="minorHAnsi"/>
                <w:b/>
              </w:rPr>
            </w:pPr>
            <w:r>
              <w:rPr>
                <w:rFonts w:asciiTheme="minorHAnsi" w:hAnsiTheme="minorHAnsi"/>
                <w:b/>
              </w:rPr>
              <w:t>Assessment Task:</w:t>
            </w:r>
          </w:p>
          <w:p w:rsidR="001F3B81" w:rsidRDefault="00052311" w:rsidP="00052311">
            <w:pPr>
              <w:keepLines w:val="0"/>
              <w:spacing w:after="0"/>
              <w:jc w:val="left"/>
              <w:rPr>
                <w:rFonts w:asciiTheme="minorHAnsi" w:hAnsiTheme="minorHAnsi"/>
              </w:rPr>
            </w:pPr>
            <w:r>
              <w:rPr>
                <w:rFonts w:asciiTheme="minorHAnsi" w:hAnsiTheme="minorHAnsi"/>
              </w:rPr>
              <w:t>S</w:t>
            </w:r>
            <w:r w:rsidR="00DA041E">
              <w:rPr>
                <w:rFonts w:asciiTheme="minorHAnsi" w:hAnsiTheme="minorHAnsi"/>
              </w:rPr>
              <w:t xml:space="preserve">tudents </w:t>
            </w:r>
            <w:r w:rsidRPr="00052311">
              <w:rPr>
                <w:rFonts w:asciiTheme="minorHAnsi" w:hAnsiTheme="minorHAnsi"/>
              </w:rPr>
              <w:t>expla</w:t>
            </w:r>
            <w:r>
              <w:rPr>
                <w:rFonts w:asciiTheme="minorHAnsi" w:hAnsiTheme="minorHAnsi"/>
              </w:rPr>
              <w:t>in how a volcano works</w:t>
            </w:r>
            <w:r w:rsidRPr="00052311">
              <w:rPr>
                <w:rFonts w:asciiTheme="minorHAnsi" w:hAnsiTheme="minorHAnsi"/>
              </w:rPr>
              <w:t xml:space="preserve"> using their mode</w:t>
            </w:r>
            <w:r w:rsidR="00BC7967">
              <w:rPr>
                <w:rFonts w:asciiTheme="minorHAnsi" w:hAnsiTheme="minorHAnsi"/>
              </w:rPr>
              <w:t xml:space="preserve">l – or </w:t>
            </w:r>
            <w:proofErr w:type="spellStart"/>
            <w:r w:rsidR="00BC7967">
              <w:rPr>
                <w:rFonts w:asciiTheme="minorHAnsi" w:hAnsiTheme="minorHAnsi"/>
              </w:rPr>
              <w:t>Powerpoint</w:t>
            </w:r>
            <w:proofErr w:type="spellEnd"/>
            <w:r w:rsidR="00BC7967">
              <w:rPr>
                <w:rFonts w:asciiTheme="minorHAnsi" w:hAnsiTheme="minorHAnsi"/>
              </w:rPr>
              <w:t xml:space="preserve"> slide - </w:t>
            </w:r>
            <w:r>
              <w:rPr>
                <w:rFonts w:asciiTheme="minorHAnsi" w:hAnsiTheme="minorHAnsi"/>
              </w:rPr>
              <w:t xml:space="preserve">as a demonstration prop. </w:t>
            </w:r>
            <w:r w:rsidR="00DA041E">
              <w:rPr>
                <w:rFonts w:asciiTheme="minorHAnsi" w:hAnsiTheme="minorHAnsi"/>
              </w:rPr>
              <w:t>T</w:t>
            </w:r>
            <w:r w:rsidR="001F3B81">
              <w:rPr>
                <w:rFonts w:asciiTheme="minorHAnsi" w:hAnsiTheme="minorHAnsi"/>
              </w:rPr>
              <w:t xml:space="preserve">his assessment can be done </w:t>
            </w:r>
            <w:r w:rsidR="00DA041E">
              <w:rPr>
                <w:rFonts w:asciiTheme="minorHAnsi" w:hAnsiTheme="minorHAnsi"/>
              </w:rPr>
              <w:t xml:space="preserve">as a </w:t>
            </w:r>
            <w:r w:rsidR="001F3B81">
              <w:rPr>
                <w:rFonts w:asciiTheme="minorHAnsi" w:hAnsiTheme="minorHAnsi"/>
              </w:rPr>
              <w:t xml:space="preserve">formal </w:t>
            </w:r>
            <w:r w:rsidR="00DA041E">
              <w:rPr>
                <w:rFonts w:asciiTheme="minorHAnsi" w:hAnsiTheme="minorHAnsi"/>
              </w:rPr>
              <w:t xml:space="preserve">presentation or in a conversational setting with a partner asking questions to guide the explanation, but each student is assessed individually. All explanations must be recorded on DVD.  Assessment schedule requirements must be clearly explained to students prior to summative assessment.  </w:t>
            </w:r>
            <w:r w:rsidR="001F3B81">
              <w:rPr>
                <w:rFonts w:asciiTheme="minorHAnsi" w:hAnsiTheme="minorHAnsi"/>
              </w:rPr>
              <w:t>Note that this task could be differentiated for groups or classes by the inclusion or non-inclusion of labels on the volcano cross-section.</w:t>
            </w:r>
          </w:p>
          <w:p w:rsidR="001F3B81" w:rsidRDefault="001F3B81" w:rsidP="00052311">
            <w:pPr>
              <w:keepLines w:val="0"/>
              <w:spacing w:after="0"/>
              <w:jc w:val="left"/>
              <w:rPr>
                <w:rFonts w:asciiTheme="minorHAnsi" w:hAnsiTheme="minorHAnsi"/>
              </w:rPr>
            </w:pPr>
          </w:p>
          <w:p w:rsidR="00052311" w:rsidRPr="00820C4E" w:rsidRDefault="00C30669" w:rsidP="00052311">
            <w:pPr>
              <w:keepLines w:val="0"/>
              <w:spacing w:after="0"/>
              <w:jc w:val="left"/>
              <w:rPr>
                <w:rFonts w:asciiTheme="minorHAnsi" w:hAnsiTheme="minorHAnsi"/>
                <w:color w:val="FF0000"/>
              </w:rPr>
            </w:pPr>
            <w:r>
              <w:rPr>
                <w:rFonts w:asciiTheme="minorHAnsi" w:hAnsiTheme="minorHAnsi"/>
              </w:rPr>
              <w:t xml:space="preserve">See </w:t>
            </w:r>
            <w:r w:rsidR="00820C4E">
              <w:rPr>
                <w:rFonts w:asciiTheme="minorHAnsi" w:hAnsiTheme="minorHAnsi"/>
              </w:rPr>
              <w:t xml:space="preserve">the </w:t>
            </w:r>
            <w:r w:rsidRPr="00820C4E">
              <w:rPr>
                <w:rFonts w:asciiTheme="minorHAnsi" w:hAnsiTheme="minorHAnsi"/>
                <w:color w:val="FF0000"/>
              </w:rPr>
              <w:t>assessment task</w:t>
            </w:r>
            <w:r>
              <w:rPr>
                <w:rFonts w:asciiTheme="minorHAnsi" w:hAnsiTheme="minorHAnsi"/>
              </w:rPr>
              <w:t xml:space="preserve"> and </w:t>
            </w:r>
            <w:r w:rsidRPr="00820C4E">
              <w:rPr>
                <w:rFonts w:asciiTheme="minorHAnsi" w:hAnsiTheme="minorHAnsi"/>
                <w:color w:val="FF0000"/>
              </w:rPr>
              <w:t>sc</w:t>
            </w:r>
            <w:r w:rsidR="00DA041E" w:rsidRPr="00820C4E">
              <w:rPr>
                <w:rFonts w:asciiTheme="minorHAnsi" w:hAnsiTheme="minorHAnsi"/>
                <w:color w:val="FF0000"/>
              </w:rPr>
              <w:t xml:space="preserve">hedule. </w:t>
            </w:r>
          </w:p>
          <w:p w:rsidR="00DA041E" w:rsidRDefault="00DA041E" w:rsidP="00052311">
            <w:pPr>
              <w:keepLines w:val="0"/>
              <w:spacing w:after="0"/>
              <w:jc w:val="left"/>
              <w:rPr>
                <w:rFonts w:asciiTheme="minorHAnsi" w:hAnsiTheme="minorHAnsi"/>
              </w:rPr>
            </w:pPr>
          </w:p>
          <w:p w:rsidR="00DA041E" w:rsidRPr="00DA041E" w:rsidRDefault="00DA041E" w:rsidP="00052311">
            <w:pPr>
              <w:keepLines w:val="0"/>
              <w:spacing w:after="0"/>
              <w:jc w:val="left"/>
              <w:rPr>
                <w:rFonts w:asciiTheme="minorHAnsi" w:hAnsiTheme="minorHAnsi"/>
                <w:b/>
              </w:rPr>
            </w:pPr>
            <w:r w:rsidRPr="00DA041E">
              <w:rPr>
                <w:rFonts w:asciiTheme="minorHAnsi" w:hAnsiTheme="minorHAnsi"/>
                <w:b/>
              </w:rPr>
              <w:t>Reflection</w:t>
            </w:r>
          </w:p>
          <w:p w:rsidR="00052311" w:rsidRPr="00052311" w:rsidRDefault="00052311" w:rsidP="00052311">
            <w:pPr>
              <w:keepLines w:val="0"/>
              <w:spacing w:after="0"/>
              <w:jc w:val="left"/>
              <w:rPr>
                <w:rFonts w:asciiTheme="minorHAnsi" w:hAnsiTheme="minorHAnsi"/>
              </w:rPr>
            </w:pPr>
            <w:r w:rsidRPr="00052311">
              <w:rPr>
                <w:rFonts w:asciiTheme="minorHAnsi" w:hAnsiTheme="minorHAnsi"/>
              </w:rPr>
              <w:t xml:space="preserve">The teacher </w:t>
            </w:r>
            <w:r w:rsidR="00DA041E">
              <w:rPr>
                <w:rFonts w:asciiTheme="minorHAnsi" w:hAnsiTheme="minorHAnsi"/>
              </w:rPr>
              <w:t xml:space="preserve">can view selected DVD explanations with the class to provide feedback / </w:t>
            </w:r>
            <w:proofErr w:type="spellStart"/>
            <w:r w:rsidR="00DA041E">
              <w:rPr>
                <w:rFonts w:asciiTheme="minorHAnsi" w:hAnsiTheme="minorHAnsi"/>
              </w:rPr>
              <w:t>feedforward</w:t>
            </w:r>
            <w:proofErr w:type="spellEnd"/>
            <w:r w:rsidR="001F3B81">
              <w:rPr>
                <w:rFonts w:asciiTheme="minorHAnsi" w:hAnsiTheme="minorHAnsi"/>
              </w:rPr>
              <w:t xml:space="preserve"> for students.</w:t>
            </w:r>
          </w:p>
          <w:p w:rsidR="00341091" w:rsidRPr="007F5320" w:rsidRDefault="00341091" w:rsidP="00052311">
            <w:pPr>
              <w:spacing w:after="0"/>
              <w:rPr>
                <w:rFonts w:asciiTheme="minorHAnsi" w:hAnsiTheme="minorHAnsi"/>
                <w:lang w:eastAsia="en-NZ"/>
              </w:rPr>
            </w:pPr>
          </w:p>
          <w:p w:rsidR="00341091" w:rsidRPr="00BB62E8" w:rsidRDefault="00341091" w:rsidP="00320C32">
            <w:pPr>
              <w:rPr>
                <w:rFonts w:asciiTheme="minorHAnsi" w:hAnsiTheme="minorHAnsi"/>
                <w:lang w:eastAsia="en-NZ"/>
              </w:rPr>
            </w:pPr>
          </w:p>
          <w:p w:rsidR="00341091" w:rsidRPr="002D1F78" w:rsidRDefault="00341091" w:rsidP="00320C32">
            <w:pPr>
              <w:pStyle w:val="Heading3"/>
              <w:spacing w:before="0" w:after="0"/>
              <w:rPr>
                <w:rStyle w:val="Heading2Char"/>
                <w:rFonts w:asciiTheme="minorHAnsi" w:hAnsiTheme="minorHAnsi"/>
                <w:caps w:val="0"/>
                <w:color w:val="auto"/>
                <w:sz w:val="22"/>
              </w:rPr>
            </w:pPr>
          </w:p>
        </w:tc>
      </w:tr>
    </w:tbl>
    <w:p w:rsidR="00341091" w:rsidRPr="009E5B92" w:rsidRDefault="00341091" w:rsidP="00341091">
      <w:pPr>
        <w:spacing w:after="0"/>
        <w:outlineLvl w:val="0"/>
        <w:rPr>
          <w:rFonts w:eastAsia="Times New Roman" w:cs="Times New Roman"/>
          <w:bCs/>
          <w:kern w:val="36"/>
        </w:rPr>
      </w:pPr>
    </w:p>
    <w:sectPr w:rsidR="00341091" w:rsidRPr="009E5B92" w:rsidSect="00DB2451">
      <w:footerReference w:type="default" r:id="rId41"/>
      <w:pgSz w:w="11907" w:h="16839" w:code="9"/>
      <w:pgMar w:top="1701" w:right="1701" w:bottom="1701"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2F" w:rsidRDefault="00333E2F" w:rsidP="00221D12">
      <w:r>
        <w:separator/>
      </w:r>
    </w:p>
  </w:endnote>
  <w:endnote w:type="continuationSeparator" w:id="0">
    <w:p w:rsidR="00333E2F" w:rsidRDefault="00333E2F" w:rsidP="0022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C32" w:rsidRPr="00A01B8D" w:rsidRDefault="00AF46BC"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320C32" w:rsidRPr="00A01B8D">
      <w:rPr>
        <w:sz w:val="16"/>
      </w:rPr>
      <w:instrText xml:space="preserve"> FILENAME  \* Lower \p </w:instrText>
    </w:r>
    <w:r w:rsidRPr="00A01B8D">
      <w:rPr>
        <w:sz w:val="16"/>
      </w:rPr>
      <w:fldChar w:fldCharType="separate"/>
    </w:r>
    <w:r w:rsidR="004F2E63">
      <w:rPr>
        <w:noProof/>
        <w:sz w:val="16"/>
      </w:rPr>
      <w:t>c:\documents and settings\jluxton\my documents\cognition consulting\esol online unit revisions 2011\volcanoes\volcanoes esol unit revision 2011.docx</w:t>
    </w:r>
    <w:r w:rsidRPr="00A01B8D">
      <w:rPr>
        <w:sz w:val="16"/>
      </w:rPr>
      <w:fldChar w:fldCharType="end"/>
    </w:r>
    <w:r w:rsidR="00320C32" w:rsidRPr="00A01B8D">
      <w:rPr>
        <w:sz w:val="16"/>
      </w:rPr>
      <w:tab/>
      <w:t xml:space="preserve">Page </w:t>
    </w:r>
    <w:r w:rsidRPr="00A01B8D">
      <w:rPr>
        <w:sz w:val="16"/>
      </w:rPr>
      <w:fldChar w:fldCharType="begin"/>
    </w:r>
    <w:r w:rsidR="00320C32" w:rsidRPr="00A01B8D">
      <w:rPr>
        <w:sz w:val="16"/>
      </w:rPr>
      <w:instrText xml:space="preserve"> PAGE   \* MERGEFORMAT </w:instrText>
    </w:r>
    <w:r w:rsidRPr="00A01B8D">
      <w:rPr>
        <w:sz w:val="16"/>
      </w:rPr>
      <w:fldChar w:fldCharType="separate"/>
    </w:r>
    <w:r w:rsidR="00592958">
      <w:rPr>
        <w:noProof/>
        <w:sz w:val="16"/>
      </w:rPr>
      <w:t>2</w:t>
    </w:r>
    <w:r w:rsidRPr="00A01B8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2F" w:rsidRDefault="00333E2F" w:rsidP="00221D12">
      <w:r>
        <w:separator/>
      </w:r>
    </w:p>
  </w:footnote>
  <w:footnote w:type="continuationSeparator" w:id="0">
    <w:p w:rsidR="00333E2F" w:rsidRDefault="00333E2F" w:rsidP="00221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8C4"/>
    <w:multiLevelType w:val="multilevel"/>
    <w:tmpl w:val="CCD47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4AC2EC4"/>
    <w:multiLevelType w:val="multilevel"/>
    <w:tmpl w:val="ABFEE4E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65F63DE"/>
    <w:multiLevelType w:val="hybridMultilevel"/>
    <w:tmpl w:val="2750B66A"/>
    <w:lvl w:ilvl="0" w:tplc="CFEE70B8">
      <w:start w:val="1"/>
      <w:numFmt w:val="bullet"/>
      <w:pStyle w:val="CellBullet2"/>
      <w:lvlText w:val="-"/>
      <w:lvlJc w:val="left"/>
      <w:pPr>
        <w:ind w:left="720" w:hanging="360"/>
      </w:pPr>
      <w:rPr>
        <w:rFonts w:ascii="Vrinda" w:hAnsi="Vrinda" w:hint="default"/>
        <w:color w:val="8CBE3C"/>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A09EF"/>
    <w:multiLevelType w:val="multilevel"/>
    <w:tmpl w:val="8F18FE68"/>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BFB2084"/>
    <w:multiLevelType w:val="hybridMultilevel"/>
    <w:tmpl w:val="3F4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257E090D"/>
    <w:multiLevelType w:val="hybridMultilevel"/>
    <w:tmpl w:val="875C3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B15E59"/>
    <w:multiLevelType w:val="hybridMultilevel"/>
    <w:tmpl w:val="B04A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B6161"/>
    <w:multiLevelType w:val="multilevel"/>
    <w:tmpl w:val="CCD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EF6DA5"/>
    <w:multiLevelType w:val="hybridMultilevel"/>
    <w:tmpl w:val="98AC896E"/>
    <w:lvl w:ilvl="0" w:tplc="DAD01A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91D25"/>
    <w:multiLevelType w:val="multilevel"/>
    <w:tmpl w:val="7F34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690A3F"/>
    <w:multiLevelType w:val="hybridMultilevel"/>
    <w:tmpl w:val="68BC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5E6A82"/>
    <w:multiLevelType w:val="multilevel"/>
    <w:tmpl w:val="B6A2D95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D8F0069"/>
    <w:multiLevelType w:val="multilevel"/>
    <w:tmpl w:val="CCD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55DD8"/>
    <w:multiLevelType w:val="hybridMultilevel"/>
    <w:tmpl w:val="E7F6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nsid w:val="688E4C42"/>
    <w:multiLevelType w:val="multilevel"/>
    <w:tmpl w:val="CCD47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76D475CB"/>
    <w:multiLevelType w:val="multilevel"/>
    <w:tmpl w:val="FB4AF11A"/>
    <w:lvl w:ilvl="0">
      <w:start w:val="1"/>
      <w:numFmt w:val="bullet"/>
      <w:lvlText w:val=""/>
      <w:lvlJc w:val="left"/>
      <w:pPr>
        <w:tabs>
          <w:tab w:val="num" w:pos="360"/>
        </w:tabs>
        <w:ind w:left="360" w:hanging="360"/>
      </w:pPr>
      <w:rPr>
        <w:rFonts w:ascii="Symbol" w:hAnsi="Symbol" w:hint="default"/>
      </w:rPr>
    </w:lvl>
    <w:lvl w:ilvl="1">
      <w:start w:val="3"/>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6"/>
  </w:num>
  <w:num w:numId="3">
    <w:abstractNumId w:val="8"/>
  </w:num>
  <w:num w:numId="4">
    <w:abstractNumId w:val="18"/>
  </w:num>
  <w:num w:numId="5">
    <w:abstractNumId w:val="1"/>
  </w:num>
  <w:num w:numId="6">
    <w:abstractNumId w:val="3"/>
  </w:num>
  <w:num w:numId="7">
    <w:abstractNumId w:val="2"/>
  </w:num>
  <w:num w:numId="8">
    <w:abstractNumId w:val="5"/>
  </w:num>
  <w:num w:numId="9">
    <w:abstractNumId w:val="9"/>
  </w:num>
  <w:num w:numId="10">
    <w:abstractNumId w:val="15"/>
  </w:num>
  <w:num w:numId="11">
    <w:abstractNumId w:val="20"/>
  </w:num>
  <w:num w:numId="12">
    <w:abstractNumId w:val="0"/>
  </w:num>
  <w:num w:numId="13">
    <w:abstractNumId w:val="13"/>
  </w:num>
  <w:num w:numId="14">
    <w:abstractNumId w:val="19"/>
  </w:num>
  <w:num w:numId="15">
    <w:abstractNumId w:val="16"/>
  </w:num>
  <w:num w:numId="16">
    <w:abstractNumId w:val="11"/>
  </w:num>
  <w:num w:numId="17">
    <w:abstractNumId w:val="14"/>
  </w:num>
  <w:num w:numId="18">
    <w:abstractNumId w:val="12"/>
  </w:num>
  <w:num w:numId="19">
    <w:abstractNumId w:val="10"/>
  </w:num>
  <w:num w:numId="20">
    <w:abstractNumId w:val="4"/>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5C"/>
    <w:rsid w:val="00004EEA"/>
    <w:rsid w:val="00020600"/>
    <w:rsid w:val="00020A56"/>
    <w:rsid w:val="000276A1"/>
    <w:rsid w:val="00031A9F"/>
    <w:rsid w:val="000433DA"/>
    <w:rsid w:val="0004724D"/>
    <w:rsid w:val="00052311"/>
    <w:rsid w:val="00060A44"/>
    <w:rsid w:val="00071DFE"/>
    <w:rsid w:val="0007510C"/>
    <w:rsid w:val="000770F6"/>
    <w:rsid w:val="000821BB"/>
    <w:rsid w:val="00086C5E"/>
    <w:rsid w:val="00091CF4"/>
    <w:rsid w:val="000A5496"/>
    <w:rsid w:val="000C2324"/>
    <w:rsid w:val="000C2E2D"/>
    <w:rsid w:val="000D00D3"/>
    <w:rsid w:val="000E4B58"/>
    <w:rsid w:val="001068E6"/>
    <w:rsid w:val="001107C9"/>
    <w:rsid w:val="00110B61"/>
    <w:rsid w:val="00112209"/>
    <w:rsid w:val="00115871"/>
    <w:rsid w:val="00115A59"/>
    <w:rsid w:val="001235C8"/>
    <w:rsid w:val="00123E4D"/>
    <w:rsid w:val="00131F72"/>
    <w:rsid w:val="00133D12"/>
    <w:rsid w:val="00134452"/>
    <w:rsid w:val="00135C0E"/>
    <w:rsid w:val="001446A8"/>
    <w:rsid w:val="00161D3D"/>
    <w:rsid w:val="00162730"/>
    <w:rsid w:val="001675E9"/>
    <w:rsid w:val="00182574"/>
    <w:rsid w:val="001C7101"/>
    <w:rsid w:val="001E7163"/>
    <w:rsid w:val="001F05B3"/>
    <w:rsid w:val="001F3B81"/>
    <w:rsid w:val="0020568C"/>
    <w:rsid w:val="00221D12"/>
    <w:rsid w:val="00231462"/>
    <w:rsid w:val="00236D7D"/>
    <w:rsid w:val="002422D9"/>
    <w:rsid w:val="00261163"/>
    <w:rsid w:val="00273127"/>
    <w:rsid w:val="00273346"/>
    <w:rsid w:val="00291EB3"/>
    <w:rsid w:val="00297F61"/>
    <w:rsid w:val="002A5997"/>
    <w:rsid w:val="002B2FD6"/>
    <w:rsid w:val="002B4F0F"/>
    <w:rsid w:val="002B5AC2"/>
    <w:rsid w:val="002C0AFB"/>
    <w:rsid w:val="002C3373"/>
    <w:rsid w:val="002D05AD"/>
    <w:rsid w:val="002D2663"/>
    <w:rsid w:val="002E4B3E"/>
    <w:rsid w:val="002E7692"/>
    <w:rsid w:val="002F22B7"/>
    <w:rsid w:val="002F27D3"/>
    <w:rsid w:val="00303021"/>
    <w:rsid w:val="003177E1"/>
    <w:rsid w:val="00320C32"/>
    <w:rsid w:val="00331023"/>
    <w:rsid w:val="00333E2F"/>
    <w:rsid w:val="0033599F"/>
    <w:rsid w:val="00341091"/>
    <w:rsid w:val="00341822"/>
    <w:rsid w:val="003421D7"/>
    <w:rsid w:val="00345553"/>
    <w:rsid w:val="0034632D"/>
    <w:rsid w:val="003479DA"/>
    <w:rsid w:val="00351D3D"/>
    <w:rsid w:val="00354FB8"/>
    <w:rsid w:val="003579E0"/>
    <w:rsid w:val="00360162"/>
    <w:rsid w:val="00374151"/>
    <w:rsid w:val="00383DFA"/>
    <w:rsid w:val="003850E1"/>
    <w:rsid w:val="003942B7"/>
    <w:rsid w:val="003A3397"/>
    <w:rsid w:val="003A54B4"/>
    <w:rsid w:val="003A6085"/>
    <w:rsid w:val="003A72A1"/>
    <w:rsid w:val="003C6EC1"/>
    <w:rsid w:val="003D668A"/>
    <w:rsid w:val="003F77A9"/>
    <w:rsid w:val="00407122"/>
    <w:rsid w:val="00411FAD"/>
    <w:rsid w:val="0041282F"/>
    <w:rsid w:val="00433C3F"/>
    <w:rsid w:val="0043796E"/>
    <w:rsid w:val="0044006C"/>
    <w:rsid w:val="004444ED"/>
    <w:rsid w:val="00450FFC"/>
    <w:rsid w:val="00456B4E"/>
    <w:rsid w:val="004705A7"/>
    <w:rsid w:val="00485218"/>
    <w:rsid w:val="00495C70"/>
    <w:rsid w:val="004A0130"/>
    <w:rsid w:val="004C6143"/>
    <w:rsid w:val="004F2E63"/>
    <w:rsid w:val="004F4712"/>
    <w:rsid w:val="00501E3A"/>
    <w:rsid w:val="00515A8E"/>
    <w:rsid w:val="00516743"/>
    <w:rsid w:val="005559E5"/>
    <w:rsid w:val="00555E8F"/>
    <w:rsid w:val="0055607F"/>
    <w:rsid w:val="00560A6D"/>
    <w:rsid w:val="00576286"/>
    <w:rsid w:val="00581F54"/>
    <w:rsid w:val="0058735E"/>
    <w:rsid w:val="0058799D"/>
    <w:rsid w:val="0059022C"/>
    <w:rsid w:val="00592958"/>
    <w:rsid w:val="00594447"/>
    <w:rsid w:val="0059682A"/>
    <w:rsid w:val="005A0ABF"/>
    <w:rsid w:val="005D3353"/>
    <w:rsid w:val="005D7CD0"/>
    <w:rsid w:val="005E7F6B"/>
    <w:rsid w:val="005F0CD9"/>
    <w:rsid w:val="005F3902"/>
    <w:rsid w:val="005F502C"/>
    <w:rsid w:val="005F528D"/>
    <w:rsid w:val="006025FB"/>
    <w:rsid w:val="006052DC"/>
    <w:rsid w:val="006115DD"/>
    <w:rsid w:val="00622D82"/>
    <w:rsid w:val="00622D8B"/>
    <w:rsid w:val="006353A4"/>
    <w:rsid w:val="006430F9"/>
    <w:rsid w:val="00645211"/>
    <w:rsid w:val="00645EEF"/>
    <w:rsid w:val="006473BE"/>
    <w:rsid w:val="00673996"/>
    <w:rsid w:val="0067717F"/>
    <w:rsid w:val="00681AD1"/>
    <w:rsid w:val="006A1ED6"/>
    <w:rsid w:val="006A2731"/>
    <w:rsid w:val="006A5C0D"/>
    <w:rsid w:val="006C0B0B"/>
    <w:rsid w:val="006C3CFD"/>
    <w:rsid w:val="006D0791"/>
    <w:rsid w:val="006D3632"/>
    <w:rsid w:val="006D4EFD"/>
    <w:rsid w:val="007103A1"/>
    <w:rsid w:val="00712406"/>
    <w:rsid w:val="0071448F"/>
    <w:rsid w:val="00736574"/>
    <w:rsid w:val="00737254"/>
    <w:rsid w:val="007423CD"/>
    <w:rsid w:val="00742E01"/>
    <w:rsid w:val="00757509"/>
    <w:rsid w:val="00767730"/>
    <w:rsid w:val="007757C9"/>
    <w:rsid w:val="007962D7"/>
    <w:rsid w:val="007A2645"/>
    <w:rsid w:val="007A60ED"/>
    <w:rsid w:val="007B16E3"/>
    <w:rsid w:val="007B5775"/>
    <w:rsid w:val="007E0326"/>
    <w:rsid w:val="007E6EC8"/>
    <w:rsid w:val="00806B0C"/>
    <w:rsid w:val="008073E1"/>
    <w:rsid w:val="008115DC"/>
    <w:rsid w:val="00820C4E"/>
    <w:rsid w:val="00837A3B"/>
    <w:rsid w:val="00842CEF"/>
    <w:rsid w:val="00843B0E"/>
    <w:rsid w:val="008457C1"/>
    <w:rsid w:val="008532D1"/>
    <w:rsid w:val="00861C04"/>
    <w:rsid w:val="008940B7"/>
    <w:rsid w:val="008961F5"/>
    <w:rsid w:val="008A41D8"/>
    <w:rsid w:val="008A4663"/>
    <w:rsid w:val="008B31E6"/>
    <w:rsid w:val="008C7B57"/>
    <w:rsid w:val="008D10C4"/>
    <w:rsid w:val="008D29A6"/>
    <w:rsid w:val="008E6E0B"/>
    <w:rsid w:val="008F53C6"/>
    <w:rsid w:val="008F6F0D"/>
    <w:rsid w:val="008F7F5B"/>
    <w:rsid w:val="00905061"/>
    <w:rsid w:val="00912077"/>
    <w:rsid w:val="00914C8B"/>
    <w:rsid w:val="009151BF"/>
    <w:rsid w:val="009155C3"/>
    <w:rsid w:val="009367AC"/>
    <w:rsid w:val="009460B7"/>
    <w:rsid w:val="00946574"/>
    <w:rsid w:val="00952658"/>
    <w:rsid w:val="00963A3B"/>
    <w:rsid w:val="00964572"/>
    <w:rsid w:val="00985388"/>
    <w:rsid w:val="00986121"/>
    <w:rsid w:val="009953B4"/>
    <w:rsid w:val="00996AB9"/>
    <w:rsid w:val="009A200B"/>
    <w:rsid w:val="009A2D4F"/>
    <w:rsid w:val="009A6C9F"/>
    <w:rsid w:val="009B1FBF"/>
    <w:rsid w:val="009D0453"/>
    <w:rsid w:val="009D1118"/>
    <w:rsid w:val="009F1DBF"/>
    <w:rsid w:val="009F3A39"/>
    <w:rsid w:val="009F4109"/>
    <w:rsid w:val="009F5BB2"/>
    <w:rsid w:val="009F7A96"/>
    <w:rsid w:val="00A01B8D"/>
    <w:rsid w:val="00A028FF"/>
    <w:rsid w:val="00A0354B"/>
    <w:rsid w:val="00A05CEA"/>
    <w:rsid w:val="00A146E5"/>
    <w:rsid w:val="00A234E2"/>
    <w:rsid w:val="00A411CA"/>
    <w:rsid w:val="00A435B9"/>
    <w:rsid w:val="00A7118A"/>
    <w:rsid w:val="00A9418E"/>
    <w:rsid w:val="00AA2564"/>
    <w:rsid w:val="00AB2E0A"/>
    <w:rsid w:val="00AB51EE"/>
    <w:rsid w:val="00AC1168"/>
    <w:rsid w:val="00AD3002"/>
    <w:rsid w:val="00AD64A6"/>
    <w:rsid w:val="00AE4749"/>
    <w:rsid w:val="00AF46BC"/>
    <w:rsid w:val="00B00061"/>
    <w:rsid w:val="00B0018C"/>
    <w:rsid w:val="00B12EEF"/>
    <w:rsid w:val="00B13F97"/>
    <w:rsid w:val="00B25D41"/>
    <w:rsid w:val="00B304F8"/>
    <w:rsid w:val="00B406B8"/>
    <w:rsid w:val="00B40887"/>
    <w:rsid w:val="00B40F8D"/>
    <w:rsid w:val="00B51127"/>
    <w:rsid w:val="00B67D38"/>
    <w:rsid w:val="00B72404"/>
    <w:rsid w:val="00B73C4C"/>
    <w:rsid w:val="00B84A4B"/>
    <w:rsid w:val="00B85574"/>
    <w:rsid w:val="00B95E3E"/>
    <w:rsid w:val="00BA1AC3"/>
    <w:rsid w:val="00BA256F"/>
    <w:rsid w:val="00BB3548"/>
    <w:rsid w:val="00BC7967"/>
    <w:rsid w:val="00BD03D9"/>
    <w:rsid w:val="00BE00AF"/>
    <w:rsid w:val="00BE1458"/>
    <w:rsid w:val="00BF225F"/>
    <w:rsid w:val="00C132A3"/>
    <w:rsid w:val="00C14E00"/>
    <w:rsid w:val="00C30669"/>
    <w:rsid w:val="00C34A70"/>
    <w:rsid w:val="00C4240C"/>
    <w:rsid w:val="00C43268"/>
    <w:rsid w:val="00C459F2"/>
    <w:rsid w:val="00C465BD"/>
    <w:rsid w:val="00C4789C"/>
    <w:rsid w:val="00C56D3E"/>
    <w:rsid w:val="00C64AD3"/>
    <w:rsid w:val="00C936BD"/>
    <w:rsid w:val="00CA3527"/>
    <w:rsid w:val="00CB1560"/>
    <w:rsid w:val="00CC33FD"/>
    <w:rsid w:val="00CD799F"/>
    <w:rsid w:val="00CF5094"/>
    <w:rsid w:val="00D16729"/>
    <w:rsid w:val="00D25905"/>
    <w:rsid w:val="00D359F1"/>
    <w:rsid w:val="00D46B12"/>
    <w:rsid w:val="00D51E93"/>
    <w:rsid w:val="00D601F4"/>
    <w:rsid w:val="00D60D9B"/>
    <w:rsid w:val="00D71F87"/>
    <w:rsid w:val="00D84A16"/>
    <w:rsid w:val="00DA041E"/>
    <w:rsid w:val="00DB17FF"/>
    <w:rsid w:val="00DB2451"/>
    <w:rsid w:val="00DB4AA0"/>
    <w:rsid w:val="00DC1030"/>
    <w:rsid w:val="00DD00C5"/>
    <w:rsid w:val="00DD16DC"/>
    <w:rsid w:val="00DD555F"/>
    <w:rsid w:val="00DE614F"/>
    <w:rsid w:val="00DF48C5"/>
    <w:rsid w:val="00DF4BA5"/>
    <w:rsid w:val="00E023BA"/>
    <w:rsid w:val="00E1146F"/>
    <w:rsid w:val="00E22BD3"/>
    <w:rsid w:val="00E25C92"/>
    <w:rsid w:val="00E265BE"/>
    <w:rsid w:val="00E27DFE"/>
    <w:rsid w:val="00E47C9C"/>
    <w:rsid w:val="00E51226"/>
    <w:rsid w:val="00E52D5C"/>
    <w:rsid w:val="00E67B58"/>
    <w:rsid w:val="00E70BAB"/>
    <w:rsid w:val="00E70E09"/>
    <w:rsid w:val="00E810C3"/>
    <w:rsid w:val="00E85C29"/>
    <w:rsid w:val="00E8761E"/>
    <w:rsid w:val="00E9100F"/>
    <w:rsid w:val="00E9452F"/>
    <w:rsid w:val="00EB33E0"/>
    <w:rsid w:val="00EC15D0"/>
    <w:rsid w:val="00ED700A"/>
    <w:rsid w:val="00EE0C69"/>
    <w:rsid w:val="00EE2CBA"/>
    <w:rsid w:val="00EE3AF5"/>
    <w:rsid w:val="00EE4050"/>
    <w:rsid w:val="00EF260D"/>
    <w:rsid w:val="00EF58DC"/>
    <w:rsid w:val="00EF7825"/>
    <w:rsid w:val="00F0507E"/>
    <w:rsid w:val="00F12274"/>
    <w:rsid w:val="00F12AE3"/>
    <w:rsid w:val="00F45A43"/>
    <w:rsid w:val="00F50450"/>
    <w:rsid w:val="00F72B4D"/>
    <w:rsid w:val="00F7746C"/>
    <w:rsid w:val="00F920BF"/>
    <w:rsid w:val="00F970BA"/>
    <w:rsid w:val="00FD2D1B"/>
    <w:rsid w:val="00FE1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qFormat/>
    <w:rsid w:val="00905061"/>
    <w:pPr>
      <w:ind w:left="720"/>
      <w:contextualSpacing/>
    </w:pPr>
  </w:style>
  <w:style w:type="paragraph" w:customStyle="1" w:styleId="Bullet1">
    <w:name w:val="Bullet1"/>
    <w:basedOn w:val="Normal"/>
    <w:link w:val="Bullet1Char"/>
    <w:qFormat/>
    <w:rsid w:val="00EE4050"/>
    <w:pPr>
      <w:numPr>
        <w:numId w:val="2"/>
      </w:numPr>
    </w:pPr>
    <w:rPr>
      <w:lang w:eastAsia="en-NZ"/>
    </w:rPr>
  </w:style>
  <w:style w:type="paragraph" w:customStyle="1" w:styleId="Bullet2">
    <w:name w:val="Bullet2"/>
    <w:basedOn w:val="Bullet1"/>
    <w:rsid w:val="009151BF"/>
    <w:pPr>
      <w:numPr>
        <w:ilvl w:val="1"/>
        <w:numId w:val="1"/>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3"/>
      </w:numPr>
      <w:spacing w:before="40" w:after="0"/>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4"/>
      </w:numPr>
      <w:ind w:left="284" w:hanging="284"/>
    </w:pPr>
  </w:style>
  <w:style w:type="paragraph" w:customStyle="1" w:styleId="Tablenumbering">
    <w:name w:val="Table numbering"/>
    <w:basedOn w:val="Tablenormal0"/>
    <w:qFormat/>
    <w:rsid w:val="00374151"/>
    <w:pPr>
      <w:numPr>
        <w:numId w:val="5"/>
      </w:numPr>
      <w:ind w:left="198" w:hanging="198"/>
    </w:pPr>
  </w:style>
  <w:style w:type="paragraph" w:customStyle="1" w:styleId="CellBullet2">
    <w:name w:val="Cell Bullet 2"/>
    <w:basedOn w:val="Normal"/>
    <w:rsid w:val="00DB2451"/>
    <w:pPr>
      <w:numPr>
        <w:numId w:val="6"/>
      </w:numPr>
    </w:pPr>
  </w:style>
  <w:style w:type="character" w:styleId="Hyperlink">
    <w:name w:val="Hyperlink"/>
    <w:basedOn w:val="DefaultParagraphFont"/>
    <w:uiPriority w:val="99"/>
    <w:unhideWhenUsed/>
    <w:rsid w:val="00341091"/>
    <w:rPr>
      <w:color w:val="0000FF" w:themeColor="hyperlink"/>
      <w:u w:val="single"/>
    </w:rPr>
  </w:style>
  <w:style w:type="paragraph" w:styleId="NormalWeb">
    <w:name w:val="Normal (Web)"/>
    <w:basedOn w:val="Normal"/>
    <w:uiPriority w:val="99"/>
    <w:unhideWhenUsed/>
    <w:rsid w:val="00341091"/>
    <w:pPr>
      <w:keepLines w:val="0"/>
      <w:spacing w:before="100" w:beforeAutospacing="1" w:after="100" w:afterAutospacing="1"/>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84A4B"/>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B84A4B"/>
    <w:rPr>
      <w:rFonts w:ascii="Tahoma" w:hAnsi="Tahoma" w:cs="Tahoma"/>
      <w:sz w:val="16"/>
      <w:szCs w:val="16"/>
      <w:lang w:val="en-NZ"/>
    </w:rPr>
  </w:style>
  <w:style w:type="character" w:styleId="FollowedHyperlink">
    <w:name w:val="FollowedHyperlink"/>
    <w:basedOn w:val="DefaultParagraphFont"/>
    <w:uiPriority w:val="99"/>
    <w:semiHidden/>
    <w:unhideWhenUsed/>
    <w:rsid w:val="00C4789C"/>
    <w:rPr>
      <w:color w:val="800080" w:themeColor="followedHyperlink"/>
      <w:u w:val="single"/>
    </w:rPr>
  </w:style>
  <w:style w:type="character" w:customStyle="1" w:styleId="cit-print-date">
    <w:name w:val="cit-print-date"/>
    <w:basedOn w:val="DefaultParagraphFont"/>
    <w:rsid w:val="0059682A"/>
  </w:style>
  <w:style w:type="character" w:customStyle="1" w:styleId="cit-vol">
    <w:name w:val="cit-vol"/>
    <w:basedOn w:val="DefaultParagraphFont"/>
    <w:rsid w:val="0059682A"/>
  </w:style>
  <w:style w:type="character" w:customStyle="1" w:styleId="cit-issue">
    <w:name w:val="cit-issue"/>
    <w:basedOn w:val="DefaultParagraphFont"/>
    <w:rsid w:val="0059682A"/>
  </w:style>
  <w:style w:type="character" w:customStyle="1" w:styleId="cit-sep2">
    <w:name w:val="cit-sep2"/>
    <w:basedOn w:val="DefaultParagraphFont"/>
    <w:rsid w:val="0059682A"/>
  </w:style>
  <w:style w:type="character" w:customStyle="1" w:styleId="cit-first-page">
    <w:name w:val="cit-first-page"/>
    <w:basedOn w:val="DefaultParagraphFont"/>
    <w:rsid w:val="0059682A"/>
  </w:style>
  <w:style w:type="character" w:customStyle="1" w:styleId="cit-last-page2">
    <w:name w:val="cit-last-page2"/>
    <w:basedOn w:val="DefaultParagraphFont"/>
    <w:rsid w:val="005968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qFormat/>
    <w:rsid w:val="00905061"/>
    <w:pPr>
      <w:ind w:left="720"/>
      <w:contextualSpacing/>
    </w:pPr>
  </w:style>
  <w:style w:type="paragraph" w:customStyle="1" w:styleId="Bullet1">
    <w:name w:val="Bullet1"/>
    <w:basedOn w:val="Normal"/>
    <w:link w:val="Bullet1Char"/>
    <w:qFormat/>
    <w:rsid w:val="00EE4050"/>
    <w:pPr>
      <w:numPr>
        <w:numId w:val="2"/>
      </w:numPr>
    </w:pPr>
    <w:rPr>
      <w:lang w:eastAsia="en-NZ"/>
    </w:rPr>
  </w:style>
  <w:style w:type="paragraph" w:customStyle="1" w:styleId="Bullet2">
    <w:name w:val="Bullet2"/>
    <w:basedOn w:val="Bullet1"/>
    <w:rsid w:val="009151BF"/>
    <w:pPr>
      <w:numPr>
        <w:ilvl w:val="1"/>
        <w:numId w:val="1"/>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3"/>
      </w:numPr>
      <w:spacing w:before="40" w:after="0"/>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4"/>
      </w:numPr>
      <w:ind w:left="284" w:hanging="284"/>
    </w:pPr>
  </w:style>
  <w:style w:type="paragraph" w:customStyle="1" w:styleId="Tablenumbering">
    <w:name w:val="Table numbering"/>
    <w:basedOn w:val="Tablenormal0"/>
    <w:qFormat/>
    <w:rsid w:val="00374151"/>
    <w:pPr>
      <w:numPr>
        <w:numId w:val="5"/>
      </w:numPr>
      <w:ind w:left="198" w:hanging="198"/>
    </w:pPr>
  </w:style>
  <w:style w:type="paragraph" w:customStyle="1" w:styleId="CellBullet2">
    <w:name w:val="Cell Bullet 2"/>
    <w:basedOn w:val="Normal"/>
    <w:rsid w:val="00DB2451"/>
    <w:pPr>
      <w:numPr>
        <w:numId w:val="6"/>
      </w:numPr>
    </w:pPr>
  </w:style>
  <w:style w:type="character" w:styleId="Hyperlink">
    <w:name w:val="Hyperlink"/>
    <w:basedOn w:val="DefaultParagraphFont"/>
    <w:uiPriority w:val="99"/>
    <w:unhideWhenUsed/>
    <w:rsid w:val="00341091"/>
    <w:rPr>
      <w:color w:val="0000FF" w:themeColor="hyperlink"/>
      <w:u w:val="single"/>
    </w:rPr>
  </w:style>
  <w:style w:type="paragraph" w:styleId="NormalWeb">
    <w:name w:val="Normal (Web)"/>
    <w:basedOn w:val="Normal"/>
    <w:uiPriority w:val="99"/>
    <w:unhideWhenUsed/>
    <w:rsid w:val="00341091"/>
    <w:pPr>
      <w:keepLines w:val="0"/>
      <w:spacing w:before="100" w:beforeAutospacing="1" w:after="100" w:afterAutospacing="1"/>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84A4B"/>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B84A4B"/>
    <w:rPr>
      <w:rFonts w:ascii="Tahoma" w:hAnsi="Tahoma" w:cs="Tahoma"/>
      <w:sz w:val="16"/>
      <w:szCs w:val="16"/>
      <w:lang w:val="en-NZ"/>
    </w:rPr>
  </w:style>
  <w:style w:type="character" w:styleId="FollowedHyperlink">
    <w:name w:val="FollowedHyperlink"/>
    <w:basedOn w:val="DefaultParagraphFont"/>
    <w:uiPriority w:val="99"/>
    <w:semiHidden/>
    <w:unhideWhenUsed/>
    <w:rsid w:val="00C4789C"/>
    <w:rPr>
      <w:color w:val="800080" w:themeColor="followedHyperlink"/>
      <w:u w:val="single"/>
    </w:rPr>
  </w:style>
  <w:style w:type="character" w:customStyle="1" w:styleId="cit-print-date">
    <w:name w:val="cit-print-date"/>
    <w:basedOn w:val="DefaultParagraphFont"/>
    <w:rsid w:val="0059682A"/>
  </w:style>
  <w:style w:type="character" w:customStyle="1" w:styleId="cit-vol">
    <w:name w:val="cit-vol"/>
    <w:basedOn w:val="DefaultParagraphFont"/>
    <w:rsid w:val="0059682A"/>
  </w:style>
  <w:style w:type="character" w:customStyle="1" w:styleId="cit-issue">
    <w:name w:val="cit-issue"/>
    <w:basedOn w:val="DefaultParagraphFont"/>
    <w:rsid w:val="0059682A"/>
  </w:style>
  <w:style w:type="character" w:customStyle="1" w:styleId="cit-sep2">
    <w:name w:val="cit-sep2"/>
    <w:basedOn w:val="DefaultParagraphFont"/>
    <w:rsid w:val="0059682A"/>
  </w:style>
  <w:style w:type="character" w:customStyle="1" w:styleId="cit-first-page">
    <w:name w:val="cit-first-page"/>
    <w:basedOn w:val="DefaultParagraphFont"/>
    <w:rsid w:val="0059682A"/>
  </w:style>
  <w:style w:type="character" w:customStyle="1" w:styleId="cit-last-page2">
    <w:name w:val="cit-last-page2"/>
    <w:basedOn w:val="DefaultParagraphFont"/>
    <w:rsid w:val="0059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81651">
      <w:bodyDiv w:val="1"/>
      <w:marLeft w:val="0"/>
      <w:marRight w:val="0"/>
      <w:marTop w:val="0"/>
      <w:marBottom w:val="0"/>
      <w:divBdr>
        <w:top w:val="none" w:sz="0" w:space="0" w:color="auto"/>
        <w:left w:val="none" w:sz="0" w:space="0" w:color="auto"/>
        <w:bottom w:val="none" w:sz="0" w:space="0" w:color="auto"/>
        <w:right w:val="none" w:sz="0" w:space="0" w:color="auto"/>
      </w:divBdr>
      <w:divsChild>
        <w:div w:id="1455059116">
          <w:marLeft w:val="0"/>
          <w:marRight w:val="0"/>
          <w:marTop w:val="0"/>
          <w:marBottom w:val="0"/>
          <w:divBdr>
            <w:top w:val="none" w:sz="0" w:space="0" w:color="auto"/>
            <w:left w:val="none" w:sz="0" w:space="0" w:color="auto"/>
            <w:bottom w:val="none" w:sz="0" w:space="0" w:color="auto"/>
            <w:right w:val="none" w:sz="0" w:space="0" w:color="auto"/>
          </w:divBdr>
          <w:divsChild>
            <w:div w:id="1663770999">
              <w:marLeft w:val="0"/>
              <w:marRight w:val="0"/>
              <w:marTop w:val="0"/>
              <w:marBottom w:val="0"/>
              <w:divBdr>
                <w:top w:val="none" w:sz="0" w:space="0" w:color="auto"/>
                <w:left w:val="none" w:sz="0" w:space="0" w:color="auto"/>
                <w:bottom w:val="none" w:sz="0" w:space="0" w:color="auto"/>
                <w:right w:val="none" w:sz="0" w:space="0" w:color="auto"/>
              </w:divBdr>
              <w:divsChild>
                <w:div w:id="583103852">
                  <w:marLeft w:val="0"/>
                  <w:marRight w:val="0"/>
                  <w:marTop w:val="0"/>
                  <w:marBottom w:val="0"/>
                  <w:divBdr>
                    <w:top w:val="none" w:sz="0" w:space="0" w:color="auto"/>
                    <w:left w:val="none" w:sz="0" w:space="0" w:color="auto"/>
                    <w:bottom w:val="none" w:sz="0" w:space="0" w:color="auto"/>
                    <w:right w:val="none" w:sz="0" w:space="0" w:color="auto"/>
                  </w:divBdr>
                  <w:divsChild>
                    <w:div w:id="181364340">
                      <w:marLeft w:val="0"/>
                      <w:marRight w:val="0"/>
                      <w:marTop w:val="0"/>
                      <w:marBottom w:val="0"/>
                      <w:divBdr>
                        <w:top w:val="none" w:sz="0" w:space="0" w:color="auto"/>
                        <w:left w:val="none" w:sz="0" w:space="0" w:color="auto"/>
                        <w:bottom w:val="none" w:sz="0" w:space="0" w:color="auto"/>
                        <w:right w:val="none" w:sz="0" w:space="0" w:color="auto"/>
                      </w:divBdr>
                      <w:divsChild>
                        <w:div w:id="867837141">
                          <w:marLeft w:val="0"/>
                          <w:marRight w:val="0"/>
                          <w:marTop w:val="0"/>
                          <w:marBottom w:val="0"/>
                          <w:divBdr>
                            <w:top w:val="none" w:sz="0" w:space="0" w:color="auto"/>
                            <w:left w:val="none" w:sz="0" w:space="0" w:color="auto"/>
                            <w:bottom w:val="none" w:sz="0" w:space="0" w:color="auto"/>
                            <w:right w:val="none" w:sz="0" w:space="0" w:color="auto"/>
                          </w:divBdr>
                          <w:divsChild>
                            <w:div w:id="8000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996195">
      <w:bodyDiv w:val="1"/>
      <w:marLeft w:val="0"/>
      <w:marRight w:val="0"/>
      <w:marTop w:val="0"/>
      <w:marBottom w:val="0"/>
      <w:divBdr>
        <w:top w:val="none" w:sz="0" w:space="0" w:color="auto"/>
        <w:left w:val="none" w:sz="0" w:space="0" w:color="auto"/>
        <w:bottom w:val="none" w:sz="0" w:space="0" w:color="auto"/>
        <w:right w:val="none" w:sz="0" w:space="0" w:color="auto"/>
      </w:divBdr>
      <w:divsChild>
        <w:div w:id="1964001920">
          <w:marLeft w:val="0"/>
          <w:marRight w:val="0"/>
          <w:marTop w:val="0"/>
          <w:marBottom w:val="0"/>
          <w:divBdr>
            <w:top w:val="none" w:sz="0" w:space="0" w:color="auto"/>
            <w:left w:val="none" w:sz="0" w:space="0" w:color="auto"/>
            <w:bottom w:val="none" w:sz="0" w:space="0" w:color="auto"/>
            <w:right w:val="none" w:sz="0" w:space="0" w:color="auto"/>
          </w:divBdr>
          <w:divsChild>
            <w:div w:id="1210993806">
              <w:marLeft w:val="0"/>
              <w:marRight w:val="0"/>
              <w:marTop w:val="0"/>
              <w:marBottom w:val="0"/>
              <w:divBdr>
                <w:top w:val="none" w:sz="0" w:space="0" w:color="auto"/>
                <w:left w:val="none" w:sz="0" w:space="0" w:color="auto"/>
                <w:bottom w:val="none" w:sz="0" w:space="0" w:color="auto"/>
                <w:right w:val="none" w:sz="0" w:space="0" w:color="auto"/>
              </w:divBdr>
              <w:divsChild>
                <w:div w:id="512843434">
                  <w:marLeft w:val="0"/>
                  <w:marRight w:val="0"/>
                  <w:marTop w:val="0"/>
                  <w:marBottom w:val="0"/>
                  <w:divBdr>
                    <w:top w:val="none" w:sz="0" w:space="0" w:color="auto"/>
                    <w:left w:val="none" w:sz="0" w:space="0" w:color="auto"/>
                    <w:bottom w:val="none" w:sz="0" w:space="0" w:color="auto"/>
                    <w:right w:val="none" w:sz="0" w:space="0" w:color="auto"/>
                  </w:divBdr>
                  <w:divsChild>
                    <w:div w:id="582564262">
                      <w:marLeft w:val="0"/>
                      <w:marRight w:val="0"/>
                      <w:marTop w:val="0"/>
                      <w:marBottom w:val="0"/>
                      <w:divBdr>
                        <w:top w:val="none" w:sz="0" w:space="0" w:color="auto"/>
                        <w:left w:val="none" w:sz="0" w:space="0" w:color="auto"/>
                        <w:bottom w:val="none" w:sz="0" w:space="0" w:color="auto"/>
                        <w:right w:val="none" w:sz="0" w:space="0" w:color="auto"/>
                      </w:divBdr>
                      <w:divsChild>
                        <w:div w:id="183633684">
                          <w:marLeft w:val="0"/>
                          <w:marRight w:val="0"/>
                          <w:marTop w:val="0"/>
                          <w:marBottom w:val="0"/>
                          <w:divBdr>
                            <w:top w:val="none" w:sz="0" w:space="0" w:color="auto"/>
                            <w:left w:val="none" w:sz="0" w:space="0" w:color="auto"/>
                            <w:bottom w:val="none" w:sz="0" w:space="0" w:color="auto"/>
                            <w:right w:val="none" w:sz="0" w:space="0" w:color="auto"/>
                          </w:divBdr>
                          <w:divsChild>
                            <w:div w:id="12374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0074">
      <w:bodyDiv w:val="1"/>
      <w:marLeft w:val="0"/>
      <w:marRight w:val="0"/>
      <w:marTop w:val="0"/>
      <w:marBottom w:val="0"/>
      <w:divBdr>
        <w:top w:val="none" w:sz="0" w:space="0" w:color="auto"/>
        <w:left w:val="none" w:sz="0" w:space="0" w:color="auto"/>
        <w:bottom w:val="none" w:sz="0" w:space="0" w:color="auto"/>
        <w:right w:val="none" w:sz="0" w:space="0" w:color="auto"/>
      </w:divBdr>
      <w:divsChild>
        <w:div w:id="142544422">
          <w:marLeft w:val="0"/>
          <w:marRight w:val="0"/>
          <w:marTop w:val="0"/>
          <w:marBottom w:val="0"/>
          <w:divBdr>
            <w:top w:val="none" w:sz="0" w:space="0" w:color="auto"/>
            <w:left w:val="none" w:sz="0" w:space="0" w:color="auto"/>
            <w:bottom w:val="none" w:sz="0" w:space="0" w:color="auto"/>
            <w:right w:val="none" w:sz="0" w:space="0" w:color="auto"/>
          </w:divBdr>
          <w:divsChild>
            <w:div w:id="1691762963">
              <w:marLeft w:val="0"/>
              <w:marRight w:val="0"/>
              <w:marTop w:val="0"/>
              <w:marBottom w:val="0"/>
              <w:divBdr>
                <w:top w:val="none" w:sz="0" w:space="0" w:color="auto"/>
                <w:left w:val="none" w:sz="0" w:space="0" w:color="auto"/>
                <w:bottom w:val="none" w:sz="0" w:space="0" w:color="auto"/>
                <w:right w:val="none" w:sz="0" w:space="0" w:color="auto"/>
              </w:divBdr>
              <w:divsChild>
                <w:div w:id="100537915">
                  <w:marLeft w:val="0"/>
                  <w:marRight w:val="0"/>
                  <w:marTop w:val="0"/>
                  <w:marBottom w:val="0"/>
                  <w:divBdr>
                    <w:top w:val="none" w:sz="0" w:space="0" w:color="auto"/>
                    <w:left w:val="none" w:sz="0" w:space="0" w:color="auto"/>
                    <w:bottom w:val="none" w:sz="0" w:space="0" w:color="auto"/>
                    <w:right w:val="none" w:sz="0" w:space="0" w:color="auto"/>
                  </w:divBdr>
                  <w:divsChild>
                    <w:div w:id="1528955320">
                      <w:marLeft w:val="0"/>
                      <w:marRight w:val="0"/>
                      <w:marTop w:val="0"/>
                      <w:marBottom w:val="0"/>
                      <w:divBdr>
                        <w:top w:val="none" w:sz="0" w:space="0" w:color="auto"/>
                        <w:left w:val="none" w:sz="0" w:space="0" w:color="auto"/>
                        <w:bottom w:val="none" w:sz="0" w:space="0" w:color="auto"/>
                        <w:right w:val="none" w:sz="0" w:space="0" w:color="auto"/>
                      </w:divBdr>
                      <w:divsChild>
                        <w:div w:id="1399210081">
                          <w:marLeft w:val="0"/>
                          <w:marRight w:val="0"/>
                          <w:marTop w:val="0"/>
                          <w:marBottom w:val="0"/>
                          <w:divBdr>
                            <w:top w:val="none" w:sz="0" w:space="0" w:color="auto"/>
                            <w:left w:val="none" w:sz="0" w:space="0" w:color="auto"/>
                            <w:bottom w:val="none" w:sz="0" w:space="0" w:color="auto"/>
                            <w:right w:val="none" w:sz="0" w:space="0" w:color="auto"/>
                          </w:divBdr>
                          <w:divsChild>
                            <w:div w:id="11905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6192">
      <w:bodyDiv w:val="1"/>
      <w:marLeft w:val="0"/>
      <w:marRight w:val="0"/>
      <w:marTop w:val="0"/>
      <w:marBottom w:val="0"/>
      <w:divBdr>
        <w:top w:val="none" w:sz="0" w:space="0" w:color="auto"/>
        <w:left w:val="none" w:sz="0" w:space="0" w:color="auto"/>
        <w:bottom w:val="none" w:sz="0" w:space="0" w:color="auto"/>
        <w:right w:val="none" w:sz="0" w:space="0" w:color="auto"/>
      </w:divBdr>
      <w:divsChild>
        <w:div w:id="1579751144">
          <w:marLeft w:val="0"/>
          <w:marRight w:val="0"/>
          <w:marTop w:val="0"/>
          <w:marBottom w:val="0"/>
          <w:divBdr>
            <w:top w:val="none" w:sz="0" w:space="0" w:color="auto"/>
            <w:left w:val="none" w:sz="0" w:space="0" w:color="auto"/>
            <w:bottom w:val="none" w:sz="0" w:space="0" w:color="auto"/>
            <w:right w:val="none" w:sz="0" w:space="0" w:color="auto"/>
          </w:divBdr>
          <w:divsChild>
            <w:div w:id="530724820">
              <w:marLeft w:val="0"/>
              <w:marRight w:val="0"/>
              <w:marTop w:val="0"/>
              <w:marBottom w:val="0"/>
              <w:divBdr>
                <w:top w:val="none" w:sz="0" w:space="0" w:color="auto"/>
                <w:left w:val="none" w:sz="0" w:space="0" w:color="auto"/>
                <w:bottom w:val="none" w:sz="0" w:space="0" w:color="auto"/>
                <w:right w:val="none" w:sz="0" w:space="0" w:color="auto"/>
              </w:divBdr>
              <w:divsChild>
                <w:div w:id="1670716559">
                  <w:marLeft w:val="0"/>
                  <w:marRight w:val="0"/>
                  <w:marTop w:val="0"/>
                  <w:marBottom w:val="0"/>
                  <w:divBdr>
                    <w:top w:val="none" w:sz="0" w:space="0" w:color="auto"/>
                    <w:left w:val="none" w:sz="0" w:space="0" w:color="auto"/>
                    <w:bottom w:val="none" w:sz="0" w:space="0" w:color="auto"/>
                    <w:right w:val="none" w:sz="0" w:space="0" w:color="auto"/>
                  </w:divBdr>
                  <w:divsChild>
                    <w:div w:id="1804958928">
                      <w:marLeft w:val="0"/>
                      <w:marRight w:val="0"/>
                      <w:marTop w:val="0"/>
                      <w:marBottom w:val="0"/>
                      <w:divBdr>
                        <w:top w:val="none" w:sz="0" w:space="0" w:color="auto"/>
                        <w:left w:val="none" w:sz="0" w:space="0" w:color="auto"/>
                        <w:bottom w:val="none" w:sz="0" w:space="0" w:color="auto"/>
                        <w:right w:val="none" w:sz="0" w:space="0" w:color="auto"/>
                      </w:divBdr>
                      <w:divsChild>
                        <w:div w:id="490876437">
                          <w:marLeft w:val="0"/>
                          <w:marRight w:val="0"/>
                          <w:marTop w:val="0"/>
                          <w:marBottom w:val="0"/>
                          <w:divBdr>
                            <w:top w:val="none" w:sz="0" w:space="0" w:color="auto"/>
                            <w:left w:val="none" w:sz="0" w:space="0" w:color="auto"/>
                            <w:bottom w:val="none" w:sz="0" w:space="0" w:color="auto"/>
                            <w:right w:val="none" w:sz="0" w:space="0" w:color="auto"/>
                          </w:divBdr>
                          <w:divsChild>
                            <w:div w:id="508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853333">
      <w:bodyDiv w:val="1"/>
      <w:marLeft w:val="0"/>
      <w:marRight w:val="0"/>
      <w:marTop w:val="0"/>
      <w:marBottom w:val="0"/>
      <w:divBdr>
        <w:top w:val="none" w:sz="0" w:space="0" w:color="auto"/>
        <w:left w:val="none" w:sz="0" w:space="0" w:color="auto"/>
        <w:bottom w:val="none" w:sz="0" w:space="0" w:color="auto"/>
        <w:right w:val="none" w:sz="0" w:space="0" w:color="auto"/>
      </w:divBdr>
      <w:divsChild>
        <w:div w:id="1257858587">
          <w:marLeft w:val="0"/>
          <w:marRight w:val="0"/>
          <w:marTop w:val="0"/>
          <w:marBottom w:val="0"/>
          <w:divBdr>
            <w:top w:val="none" w:sz="0" w:space="0" w:color="auto"/>
            <w:left w:val="none" w:sz="0" w:space="0" w:color="auto"/>
            <w:bottom w:val="none" w:sz="0" w:space="0" w:color="auto"/>
            <w:right w:val="none" w:sz="0" w:space="0" w:color="auto"/>
          </w:divBdr>
          <w:divsChild>
            <w:div w:id="468207276">
              <w:marLeft w:val="0"/>
              <w:marRight w:val="0"/>
              <w:marTop w:val="0"/>
              <w:marBottom w:val="0"/>
              <w:divBdr>
                <w:top w:val="none" w:sz="0" w:space="0" w:color="auto"/>
                <w:left w:val="none" w:sz="0" w:space="0" w:color="auto"/>
                <w:bottom w:val="none" w:sz="0" w:space="0" w:color="auto"/>
                <w:right w:val="none" w:sz="0" w:space="0" w:color="auto"/>
              </w:divBdr>
              <w:divsChild>
                <w:div w:id="68313609">
                  <w:marLeft w:val="0"/>
                  <w:marRight w:val="0"/>
                  <w:marTop w:val="0"/>
                  <w:marBottom w:val="0"/>
                  <w:divBdr>
                    <w:top w:val="none" w:sz="0" w:space="0" w:color="auto"/>
                    <w:left w:val="none" w:sz="0" w:space="0" w:color="auto"/>
                    <w:bottom w:val="none" w:sz="0" w:space="0" w:color="auto"/>
                    <w:right w:val="none" w:sz="0" w:space="0" w:color="auto"/>
                  </w:divBdr>
                  <w:divsChild>
                    <w:div w:id="954141026">
                      <w:marLeft w:val="0"/>
                      <w:marRight w:val="0"/>
                      <w:marTop w:val="0"/>
                      <w:marBottom w:val="0"/>
                      <w:divBdr>
                        <w:top w:val="none" w:sz="0" w:space="0" w:color="auto"/>
                        <w:left w:val="none" w:sz="0" w:space="0" w:color="auto"/>
                        <w:bottom w:val="none" w:sz="0" w:space="0" w:color="auto"/>
                        <w:right w:val="none" w:sz="0" w:space="0" w:color="auto"/>
                      </w:divBdr>
                      <w:divsChild>
                        <w:div w:id="1125807831">
                          <w:marLeft w:val="0"/>
                          <w:marRight w:val="0"/>
                          <w:marTop w:val="0"/>
                          <w:marBottom w:val="0"/>
                          <w:divBdr>
                            <w:top w:val="none" w:sz="0" w:space="0" w:color="auto"/>
                            <w:left w:val="none" w:sz="0" w:space="0" w:color="auto"/>
                            <w:bottom w:val="none" w:sz="0" w:space="0" w:color="auto"/>
                            <w:right w:val="none" w:sz="0" w:space="0" w:color="auto"/>
                          </w:divBdr>
                          <w:divsChild>
                            <w:div w:id="6106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289028">
      <w:bodyDiv w:val="1"/>
      <w:marLeft w:val="0"/>
      <w:marRight w:val="0"/>
      <w:marTop w:val="0"/>
      <w:marBottom w:val="0"/>
      <w:divBdr>
        <w:top w:val="none" w:sz="0" w:space="0" w:color="auto"/>
        <w:left w:val="none" w:sz="0" w:space="0" w:color="auto"/>
        <w:bottom w:val="none" w:sz="0" w:space="0" w:color="auto"/>
        <w:right w:val="none" w:sz="0" w:space="0" w:color="auto"/>
      </w:divBdr>
      <w:divsChild>
        <w:div w:id="431708179">
          <w:marLeft w:val="0"/>
          <w:marRight w:val="0"/>
          <w:marTop w:val="0"/>
          <w:marBottom w:val="0"/>
          <w:divBdr>
            <w:top w:val="none" w:sz="0" w:space="0" w:color="auto"/>
            <w:left w:val="none" w:sz="0" w:space="0" w:color="auto"/>
            <w:bottom w:val="none" w:sz="0" w:space="0" w:color="auto"/>
            <w:right w:val="none" w:sz="0" w:space="0" w:color="auto"/>
          </w:divBdr>
          <w:divsChild>
            <w:div w:id="1766613236">
              <w:marLeft w:val="0"/>
              <w:marRight w:val="0"/>
              <w:marTop w:val="0"/>
              <w:marBottom w:val="0"/>
              <w:divBdr>
                <w:top w:val="none" w:sz="0" w:space="0" w:color="auto"/>
                <w:left w:val="none" w:sz="0" w:space="0" w:color="auto"/>
                <w:bottom w:val="none" w:sz="0" w:space="0" w:color="auto"/>
                <w:right w:val="none" w:sz="0" w:space="0" w:color="auto"/>
              </w:divBdr>
              <w:divsChild>
                <w:div w:id="1655141934">
                  <w:marLeft w:val="0"/>
                  <w:marRight w:val="0"/>
                  <w:marTop w:val="0"/>
                  <w:marBottom w:val="0"/>
                  <w:divBdr>
                    <w:top w:val="none" w:sz="0" w:space="0" w:color="auto"/>
                    <w:left w:val="none" w:sz="0" w:space="0" w:color="auto"/>
                    <w:bottom w:val="none" w:sz="0" w:space="0" w:color="auto"/>
                    <w:right w:val="none" w:sz="0" w:space="0" w:color="auto"/>
                  </w:divBdr>
                  <w:divsChild>
                    <w:div w:id="491531173">
                      <w:marLeft w:val="0"/>
                      <w:marRight w:val="0"/>
                      <w:marTop w:val="0"/>
                      <w:marBottom w:val="0"/>
                      <w:divBdr>
                        <w:top w:val="none" w:sz="0" w:space="0" w:color="auto"/>
                        <w:left w:val="none" w:sz="0" w:space="0" w:color="auto"/>
                        <w:bottom w:val="none" w:sz="0" w:space="0" w:color="auto"/>
                        <w:right w:val="none" w:sz="0" w:space="0" w:color="auto"/>
                      </w:divBdr>
                      <w:divsChild>
                        <w:div w:id="1621107889">
                          <w:marLeft w:val="0"/>
                          <w:marRight w:val="0"/>
                          <w:marTop w:val="0"/>
                          <w:marBottom w:val="0"/>
                          <w:divBdr>
                            <w:top w:val="none" w:sz="0" w:space="0" w:color="auto"/>
                            <w:left w:val="none" w:sz="0" w:space="0" w:color="auto"/>
                            <w:bottom w:val="none" w:sz="0" w:space="0" w:color="auto"/>
                            <w:right w:val="none" w:sz="0" w:space="0" w:color="auto"/>
                          </w:divBdr>
                          <w:divsChild>
                            <w:div w:id="18005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23158">
      <w:bodyDiv w:val="1"/>
      <w:marLeft w:val="0"/>
      <w:marRight w:val="0"/>
      <w:marTop w:val="0"/>
      <w:marBottom w:val="0"/>
      <w:divBdr>
        <w:top w:val="none" w:sz="0" w:space="0" w:color="auto"/>
        <w:left w:val="none" w:sz="0" w:space="0" w:color="auto"/>
        <w:bottom w:val="none" w:sz="0" w:space="0" w:color="auto"/>
        <w:right w:val="none" w:sz="0" w:space="0" w:color="auto"/>
      </w:divBdr>
      <w:divsChild>
        <w:div w:id="748775658">
          <w:marLeft w:val="0"/>
          <w:marRight w:val="0"/>
          <w:marTop w:val="0"/>
          <w:marBottom w:val="0"/>
          <w:divBdr>
            <w:top w:val="none" w:sz="0" w:space="0" w:color="auto"/>
            <w:left w:val="none" w:sz="0" w:space="0" w:color="auto"/>
            <w:bottom w:val="none" w:sz="0" w:space="0" w:color="auto"/>
            <w:right w:val="none" w:sz="0" w:space="0" w:color="auto"/>
          </w:divBdr>
          <w:divsChild>
            <w:div w:id="1333799867">
              <w:marLeft w:val="0"/>
              <w:marRight w:val="0"/>
              <w:marTop w:val="0"/>
              <w:marBottom w:val="0"/>
              <w:divBdr>
                <w:top w:val="none" w:sz="0" w:space="0" w:color="auto"/>
                <w:left w:val="none" w:sz="0" w:space="0" w:color="auto"/>
                <w:bottom w:val="none" w:sz="0" w:space="0" w:color="auto"/>
                <w:right w:val="none" w:sz="0" w:space="0" w:color="auto"/>
              </w:divBdr>
              <w:divsChild>
                <w:div w:id="54861761">
                  <w:marLeft w:val="0"/>
                  <w:marRight w:val="0"/>
                  <w:marTop w:val="0"/>
                  <w:marBottom w:val="0"/>
                  <w:divBdr>
                    <w:top w:val="none" w:sz="0" w:space="0" w:color="auto"/>
                    <w:left w:val="none" w:sz="0" w:space="0" w:color="auto"/>
                    <w:bottom w:val="none" w:sz="0" w:space="0" w:color="auto"/>
                    <w:right w:val="none" w:sz="0" w:space="0" w:color="auto"/>
                  </w:divBdr>
                  <w:divsChild>
                    <w:div w:id="1000503364">
                      <w:marLeft w:val="0"/>
                      <w:marRight w:val="0"/>
                      <w:marTop w:val="0"/>
                      <w:marBottom w:val="0"/>
                      <w:divBdr>
                        <w:top w:val="none" w:sz="0" w:space="0" w:color="auto"/>
                        <w:left w:val="none" w:sz="0" w:space="0" w:color="auto"/>
                        <w:bottom w:val="none" w:sz="0" w:space="0" w:color="auto"/>
                        <w:right w:val="none" w:sz="0" w:space="0" w:color="auto"/>
                      </w:divBdr>
                      <w:divsChild>
                        <w:div w:id="1423599101">
                          <w:marLeft w:val="0"/>
                          <w:marRight w:val="0"/>
                          <w:marTop w:val="0"/>
                          <w:marBottom w:val="0"/>
                          <w:divBdr>
                            <w:top w:val="none" w:sz="0" w:space="0" w:color="auto"/>
                            <w:left w:val="none" w:sz="0" w:space="0" w:color="auto"/>
                            <w:bottom w:val="none" w:sz="0" w:space="0" w:color="auto"/>
                            <w:right w:val="none" w:sz="0" w:space="0" w:color="auto"/>
                          </w:divBdr>
                          <w:divsChild>
                            <w:div w:id="200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719669">
      <w:bodyDiv w:val="1"/>
      <w:marLeft w:val="0"/>
      <w:marRight w:val="0"/>
      <w:marTop w:val="0"/>
      <w:marBottom w:val="0"/>
      <w:divBdr>
        <w:top w:val="none" w:sz="0" w:space="0" w:color="auto"/>
        <w:left w:val="none" w:sz="0" w:space="0" w:color="auto"/>
        <w:bottom w:val="none" w:sz="0" w:space="0" w:color="auto"/>
        <w:right w:val="none" w:sz="0" w:space="0" w:color="auto"/>
      </w:divBdr>
      <w:divsChild>
        <w:div w:id="2034727681">
          <w:marLeft w:val="0"/>
          <w:marRight w:val="0"/>
          <w:marTop w:val="0"/>
          <w:marBottom w:val="0"/>
          <w:divBdr>
            <w:top w:val="none" w:sz="0" w:space="0" w:color="auto"/>
            <w:left w:val="none" w:sz="0" w:space="0" w:color="auto"/>
            <w:bottom w:val="none" w:sz="0" w:space="0" w:color="auto"/>
            <w:right w:val="none" w:sz="0" w:space="0" w:color="auto"/>
          </w:divBdr>
          <w:divsChild>
            <w:div w:id="1385911652">
              <w:marLeft w:val="0"/>
              <w:marRight w:val="0"/>
              <w:marTop w:val="0"/>
              <w:marBottom w:val="0"/>
              <w:divBdr>
                <w:top w:val="none" w:sz="0" w:space="0" w:color="auto"/>
                <w:left w:val="none" w:sz="0" w:space="0" w:color="auto"/>
                <w:bottom w:val="none" w:sz="0" w:space="0" w:color="auto"/>
                <w:right w:val="none" w:sz="0" w:space="0" w:color="auto"/>
              </w:divBdr>
              <w:divsChild>
                <w:div w:id="1210994656">
                  <w:marLeft w:val="0"/>
                  <w:marRight w:val="0"/>
                  <w:marTop w:val="0"/>
                  <w:marBottom w:val="0"/>
                  <w:divBdr>
                    <w:top w:val="none" w:sz="0" w:space="0" w:color="auto"/>
                    <w:left w:val="none" w:sz="0" w:space="0" w:color="auto"/>
                    <w:bottom w:val="none" w:sz="0" w:space="0" w:color="auto"/>
                    <w:right w:val="none" w:sz="0" w:space="0" w:color="auto"/>
                  </w:divBdr>
                  <w:divsChild>
                    <w:div w:id="1687749177">
                      <w:marLeft w:val="0"/>
                      <w:marRight w:val="0"/>
                      <w:marTop w:val="0"/>
                      <w:marBottom w:val="0"/>
                      <w:divBdr>
                        <w:top w:val="none" w:sz="0" w:space="0" w:color="auto"/>
                        <w:left w:val="none" w:sz="0" w:space="0" w:color="auto"/>
                        <w:bottom w:val="none" w:sz="0" w:space="0" w:color="auto"/>
                        <w:right w:val="none" w:sz="0" w:space="0" w:color="auto"/>
                      </w:divBdr>
                      <w:divsChild>
                        <w:div w:id="1930576333">
                          <w:marLeft w:val="0"/>
                          <w:marRight w:val="0"/>
                          <w:marTop w:val="0"/>
                          <w:marBottom w:val="0"/>
                          <w:divBdr>
                            <w:top w:val="none" w:sz="0" w:space="0" w:color="auto"/>
                            <w:left w:val="none" w:sz="0" w:space="0" w:color="auto"/>
                            <w:bottom w:val="none" w:sz="0" w:space="0" w:color="auto"/>
                            <w:right w:val="none" w:sz="0" w:space="0" w:color="auto"/>
                          </w:divBdr>
                          <w:divsChild>
                            <w:div w:id="20443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zqa.govt.nz/nqfdocs/units/doc/17360.doc" TargetMode="External"/><Relationship Id="rId18" Type="http://schemas.openxmlformats.org/officeDocument/2006/relationships/hyperlink" Target="http://www.tki.org.nz/r/assessment/exemplars/eng/explanation" TargetMode="External"/><Relationship Id="rId26" Type="http://schemas.openxmlformats.org/officeDocument/2006/relationships/hyperlink" Target="http://www.nationalgeographic.com/adventure/0302/photo_index.html?c=1Q03Photography&amp;n=F2March&amp;t=email" TargetMode="External"/><Relationship Id="rId39" Type="http://schemas.openxmlformats.org/officeDocument/2006/relationships/hyperlink" Target="http://geology.about.com/od/more_igrocks/ig/extrusives" TargetMode="External"/><Relationship Id="rId21" Type="http://schemas.openxmlformats.org/officeDocument/2006/relationships/hyperlink" Target="http://science.howstuffworks.com/nature/natural-disasters/volcano.htm" TargetMode="External"/><Relationship Id="rId34" Type="http://schemas.openxmlformats.org/officeDocument/2006/relationships/hyperlink" Target="http://esolonline.tki.org.nz/content/download/5741/33646/file/SequencingActivity.doc" TargetMode="External"/><Relationship Id="rId42"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englishonline.tki.org.nz/English-Online/Teacher-needs/Reviewed-resources/Reading/Features-of-text-forms/Explanations" TargetMode="External"/><Relationship Id="rId20" Type="http://schemas.openxmlformats.org/officeDocument/2006/relationships/hyperlink" Target="http://www.field-trips.org/sci/volcano/index.htm" TargetMode="External"/><Relationship Id="rId29" Type="http://schemas.openxmlformats.org/officeDocument/2006/relationships/hyperlink" Target="http://esolonline.tki.org.nz/ESOL-Online/Teacher-needs/Pedagogy/Cross-curricular-strategies/Teaching-approaches-and-strategies/Vocabulary/Vocabulary-revision-activiti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solonline.tki.org.nz/ESOL-Online/Teacher-needs/Pedagogy/Cross-curricular-strategies/Teaching-approaches-and-strategies/Thinking/Activating-prior-knowledge" TargetMode="External"/><Relationship Id="rId32" Type="http://schemas.openxmlformats.org/officeDocument/2006/relationships/hyperlink" Target="http://esolonline.tki.org.nz/content/download/5738/33637/file/TextAction.doc" TargetMode="External"/><Relationship Id="rId37" Type="http://schemas.openxmlformats.org/officeDocument/2006/relationships/hyperlink" Target="http://esolonline.tki.org.nz/content/download/5747/33676/file/RockIdentificationChart.doc" TargetMode="External"/><Relationship Id="rId40" Type="http://schemas.openxmlformats.org/officeDocument/2006/relationships/hyperlink" Target="http://chnm.gmu.edu/7tah/unitdocs/unit10/lesson5/peereval.pdf" TargetMode="External"/><Relationship Id="rId5" Type="http://schemas.openxmlformats.org/officeDocument/2006/relationships/numbering" Target="numbering.xml"/><Relationship Id="rId15" Type="http://schemas.openxmlformats.org/officeDocument/2006/relationships/hyperlink" Target="http://www.nzqa.govt.nz/nqfdocs/units/pdf/15010.pdf" TargetMode="External"/><Relationship Id="rId23" Type="http://schemas.openxmlformats.org/officeDocument/2006/relationships/hyperlink" Target="http://school.discovery.com/lessonplans/programs/rocks/" TargetMode="External"/><Relationship Id="rId28" Type="http://schemas.openxmlformats.org/officeDocument/2006/relationships/hyperlink" Target="http://esolonline.tki.org.nz/ESOL-Online/Teacher-needs/Pedagogy/Cross-curricular-strategies/Teaching-approaches-and-strategies/Speaking-Listening/Barrier-exercises" TargetMode="External"/><Relationship Id="rId36" Type="http://schemas.openxmlformats.org/officeDocument/2006/relationships/hyperlink" Target="http://esolonline.tki.org.nz/content/download/5742/33649/file/Vocabulary+Revision+Cloze+and+Sequencing+Activity.doc" TargetMode="External"/><Relationship Id="rId10" Type="http://schemas.openxmlformats.org/officeDocument/2006/relationships/footnotes" Target="footnotes.xml"/><Relationship Id="rId19" Type="http://schemas.openxmlformats.org/officeDocument/2006/relationships/hyperlink" Target="http://www.all4ed.org/files/Greenleaf_Kappan.pdf" TargetMode="External"/><Relationship Id="rId31" Type="http://schemas.openxmlformats.org/officeDocument/2006/relationships/hyperlink" Target="http://esolonline.tki.org.nz/content/download/5736/33628/file/VocabularyRevisionActivities.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zqa.govt.nz/nqfdocs/units/pdf/15007.pdf" TargetMode="External"/><Relationship Id="rId22" Type="http://schemas.openxmlformats.org/officeDocument/2006/relationships/hyperlink" Target="http://www.woodlands-junior.kent.sch.uk/Homework/mountains/volcanoes.htm" TargetMode="External"/><Relationship Id="rId27" Type="http://schemas.openxmlformats.org/officeDocument/2006/relationships/hyperlink" Target="http://esolonline.tki.org.nz/content/download/5735/33625/file/A-BPairedActivity.doc" TargetMode="External"/><Relationship Id="rId30" Type="http://schemas.openxmlformats.org/officeDocument/2006/relationships/hyperlink" Target="http://esolonline.tki.org.nz/ESOL-Online/Teacher-needs/Pedagogy/Cross-curricular-strategies/Teaching-approaches-and-strategies/Vocabulary/Whispering-game" TargetMode="External"/><Relationship Id="rId35" Type="http://schemas.openxmlformats.org/officeDocument/2006/relationships/hyperlink" Target="http://esolonline.tki.org.nz/ESOL-Online/Teacher-needs/Pedagogy/Cross-curricular-strategies/Teaching-approaches-and-strategies/Writing/Dictogloss"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arb.nzcer.org.nz/searchscience.php" TargetMode="External"/><Relationship Id="rId17" Type="http://schemas.openxmlformats.org/officeDocument/2006/relationships/hyperlink" Target="http://esolonline.tki.org.nz/ESOL-Online/Teacher-needs/Pedagogy/Principles-of-effective-teaching-and-learning-for-English-language-learners" TargetMode="External"/><Relationship Id="rId25" Type="http://schemas.openxmlformats.org/officeDocument/2006/relationships/hyperlink" Target="http://www.mindtools.com/brainstm.html" TargetMode="External"/><Relationship Id="rId33" Type="http://schemas.openxmlformats.org/officeDocument/2006/relationships/hyperlink" Target="http://www.enchantedlearning.com/subjects/astronomy/activities/label/labelearth.shtml" TargetMode="External"/><Relationship Id="rId38" Type="http://schemas.openxmlformats.org/officeDocument/2006/relationships/hyperlink" Target="http://geology.com/rocks/igneous-rock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CEL</Company>
  <LinksUpToDate>false</LinksUpToDate>
  <CharactersWithSpaces>19788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Young</dc:creator>
  <cp:lastModifiedBy>Nancy Ye</cp:lastModifiedBy>
  <cp:revision>2</cp:revision>
  <cp:lastPrinted>2012-01-03T02:50:00Z</cp:lastPrinted>
  <dcterms:created xsi:type="dcterms:W3CDTF">2012-01-28T09:58:00Z</dcterms:created>
  <dcterms:modified xsi:type="dcterms:W3CDTF">2012-01-28T09:58:00Z</dcterms:modified>
</cp:coreProperties>
</file>